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4B" w:rsidRPr="00426BC3" w:rsidRDefault="007A524B" w:rsidP="00380B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26BC3">
        <w:rPr>
          <w:rFonts w:ascii="Times New Roman" w:eastAsia="Times New Roman" w:hAnsi="Times New Roman" w:cs="Times New Roman"/>
          <w:b/>
          <w:sz w:val="32"/>
          <w:szCs w:val="32"/>
        </w:rPr>
        <w:t>Российская Федерация</w:t>
      </w:r>
    </w:p>
    <w:p w:rsidR="007A524B" w:rsidRPr="00426BC3" w:rsidRDefault="007A524B" w:rsidP="00380B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26BC3">
        <w:rPr>
          <w:rFonts w:ascii="Times New Roman" w:eastAsia="Times New Roman" w:hAnsi="Times New Roman" w:cs="Times New Roman"/>
          <w:b/>
          <w:sz w:val="32"/>
          <w:szCs w:val="32"/>
        </w:rPr>
        <w:t>Красноярский край</w:t>
      </w:r>
    </w:p>
    <w:p w:rsidR="007A524B" w:rsidRPr="00426BC3" w:rsidRDefault="007A524B" w:rsidP="00380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A524B" w:rsidRPr="00426BC3" w:rsidRDefault="007A524B" w:rsidP="00380B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6BC3">
        <w:rPr>
          <w:rFonts w:ascii="Times New Roman" w:eastAsia="Times New Roman" w:hAnsi="Times New Roman" w:cs="Times New Roman"/>
          <w:b/>
          <w:sz w:val="24"/>
          <w:szCs w:val="24"/>
        </w:rPr>
        <w:t>АДМИНИСТРАЦИЯ ГОРОДА НАЗАРОВО</w:t>
      </w:r>
    </w:p>
    <w:p w:rsidR="007A524B" w:rsidRPr="00426BC3" w:rsidRDefault="007A524B" w:rsidP="0038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7A524B" w:rsidRPr="00426BC3" w:rsidRDefault="007A524B" w:rsidP="00380B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26BC3">
        <w:rPr>
          <w:rFonts w:ascii="Times New Roman" w:eastAsia="Times New Roman" w:hAnsi="Times New Roman" w:cs="Times New Roman"/>
          <w:b/>
          <w:sz w:val="32"/>
          <w:szCs w:val="32"/>
        </w:rPr>
        <w:t>П О С Т А Н О В Л Е Н И Е</w:t>
      </w:r>
    </w:p>
    <w:p w:rsidR="007A524B" w:rsidRPr="00426BC3" w:rsidRDefault="007A524B" w:rsidP="00380B7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A524B" w:rsidRPr="004E050F" w:rsidRDefault="00FE04A0" w:rsidP="00380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561E">
        <w:rPr>
          <w:rFonts w:ascii="Times New Roman" w:eastAsia="Times New Roman" w:hAnsi="Times New Roman" w:cs="Times New Roman"/>
          <w:sz w:val="28"/>
          <w:szCs w:val="28"/>
        </w:rPr>
        <w:t>11</w:t>
      </w:r>
      <w:r w:rsidR="007A524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D50CC">
        <w:rPr>
          <w:rFonts w:ascii="Times New Roman" w:eastAsia="Times New Roman" w:hAnsi="Times New Roman" w:cs="Times New Roman"/>
          <w:sz w:val="28"/>
          <w:szCs w:val="28"/>
        </w:rPr>
        <w:t>07</w:t>
      </w:r>
      <w:r w:rsidR="007A524B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524B" w:rsidRPr="004E050F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A524B" w:rsidRPr="004E050F">
        <w:rPr>
          <w:rFonts w:ascii="Times New Roman" w:eastAsia="Times New Roman" w:hAnsi="Times New Roman" w:cs="Times New Roman"/>
          <w:sz w:val="28"/>
          <w:szCs w:val="28"/>
        </w:rPr>
        <w:tab/>
      </w:r>
      <w:r w:rsidR="007A524B" w:rsidRPr="004E050F">
        <w:rPr>
          <w:rFonts w:ascii="Times New Roman" w:eastAsia="Times New Roman" w:hAnsi="Times New Roman" w:cs="Times New Roman"/>
          <w:sz w:val="28"/>
          <w:szCs w:val="28"/>
        </w:rPr>
        <w:tab/>
      </w:r>
      <w:r w:rsidR="007A524B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380B7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A524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A524B" w:rsidRPr="004E050F">
        <w:rPr>
          <w:rFonts w:ascii="Times New Roman" w:eastAsia="Times New Roman" w:hAnsi="Times New Roman" w:cs="Times New Roman"/>
          <w:sz w:val="28"/>
          <w:szCs w:val="28"/>
        </w:rPr>
        <w:t>г. Назаро</w:t>
      </w:r>
      <w:r w:rsidR="00FD50CC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FD50CC">
        <w:rPr>
          <w:rFonts w:ascii="Times New Roman" w:eastAsia="Times New Roman" w:hAnsi="Times New Roman" w:cs="Times New Roman"/>
          <w:sz w:val="28"/>
          <w:szCs w:val="28"/>
        </w:rPr>
        <w:tab/>
      </w:r>
      <w:r w:rsidR="00FD50C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</w:t>
      </w:r>
      <w:r w:rsidR="00380B7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D5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52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524B" w:rsidRPr="004E050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3561E">
        <w:rPr>
          <w:rFonts w:ascii="Times New Roman" w:eastAsia="Times New Roman" w:hAnsi="Times New Roman" w:cs="Times New Roman"/>
          <w:sz w:val="28"/>
          <w:szCs w:val="28"/>
        </w:rPr>
        <w:t xml:space="preserve"> 877</w:t>
      </w:r>
      <w:r w:rsidR="00E16D94">
        <w:rPr>
          <w:rFonts w:ascii="Times New Roman" w:eastAsia="Times New Roman" w:hAnsi="Times New Roman" w:cs="Times New Roman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524B" w:rsidRPr="004E050F" w:rsidRDefault="007A524B" w:rsidP="00380B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524B" w:rsidRDefault="007A524B" w:rsidP="00380B7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</w:t>
      </w:r>
      <w:r w:rsidR="003D5387">
        <w:rPr>
          <w:rFonts w:ascii="Times New Roman" w:eastAsia="Times New Roman" w:hAnsi="Times New Roman" w:cs="Times New Roman"/>
          <w:sz w:val="28"/>
          <w:szCs w:val="28"/>
        </w:rPr>
        <w:t xml:space="preserve">изменений </w:t>
      </w:r>
      <w:r>
        <w:rPr>
          <w:rFonts w:ascii="Times New Roman" w:eastAsia="Times New Roman" w:hAnsi="Times New Roman" w:cs="Times New Roman"/>
          <w:sz w:val="28"/>
          <w:szCs w:val="28"/>
        </w:rPr>
        <w:t>в постановление администрации города от 28.07.2022 № 927-п</w:t>
      </w:r>
      <w:r w:rsidR="003E53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4CE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E050F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B4B1A">
        <w:rPr>
          <w:rFonts w:ascii="Times New Roman" w:eastAsia="Times New Roman" w:hAnsi="Times New Roman" w:cs="Times New Roman"/>
          <w:sz w:val="28"/>
          <w:szCs w:val="28"/>
        </w:rPr>
        <w:t>рантов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форме субсидий субъектам малого и среднего предпринимательства </w:t>
      </w:r>
      <w:r w:rsidRPr="00BB4B1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A4C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4B1A">
        <w:rPr>
          <w:rFonts w:ascii="Times New Roman" w:eastAsia="Times New Roman" w:hAnsi="Times New Roman" w:cs="Times New Roman"/>
          <w:sz w:val="28"/>
          <w:szCs w:val="28"/>
        </w:rPr>
        <w:t>начало ведения предпринимательской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города Назарово</w:t>
      </w:r>
      <w:r w:rsidR="003A4CE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A524B" w:rsidRDefault="007A524B" w:rsidP="00380B7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A4CE4" w:rsidRDefault="003A4CE4" w:rsidP="00380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41E0" w:rsidRDefault="007A524B" w:rsidP="00380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50F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78 Бюджетного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статьи 65 Федерального закона от 06.10.2003 № 131- ФЗ «О</w:t>
      </w:r>
      <w:r w:rsidRPr="00192F42">
        <w:rPr>
          <w:rFonts w:ascii="Times New Roman" w:hAnsi="Times New Roman" w:cs="Times New Roman"/>
          <w:sz w:val="28"/>
          <w:szCs w:val="28"/>
        </w:rPr>
        <w:t>б общих принципах организации</w:t>
      </w:r>
      <w:r w:rsidR="003A4CE4">
        <w:rPr>
          <w:rFonts w:ascii="Times New Roman" w:hAnsi="Times New Roman" w:cs="Times New Roman"/>
          <w:sz w:val="28"/>
          <w:szCs w:val="28"/>
        </w:rPr>
        <w:t xml:space="preserve"> </w:t>
      </w:r>
      <w:r w:rsidRPr="00192F42">
        <w:rPr>
          <w:rFonts w:ascii="Times New Roman" w:hAnsi="Times New Roman" w:cs="Times New Roman"/>
          <w:sz w:val="28"/>
          <w:szCs w:val="28"/>
        </w:rPr>
        <w:t xml:space="preserve">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92F42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192F42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E050F">
        <w:rPr>
          <w:rFonts w:ascii="Times New Roman" w:hAnsi="Times New Roman" w:cs="Times New Roman"/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статьи 7 Закона Красноярского края от 18.12.2008 №7-2617 «О бюджетном процессе в Красноярском крае», </w:t>
      </w:r>
      <w:r w:rsidRPr="004E050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Красноярского края от 30.09.2013 № 505-п «Об утверждении государственной программы Красноярского края </w:t>
      </w:r>
      <w:r w:rsidRPr="00FF4F60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 и инновационной деятельности»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050F">
        <w:rPr>
          <w:rFonts w:ascii="Times New Roman" w:hAnsi="Times New Roman" w:cs="Times New Roman"/>
          <w:sz w:val="28"/>
          <w:szCs w:val="28"/>
        </w:rPr>
        <w:t xml:space="preserve"> с целью нормативно-правового обеспечения реализации муниципальной программы города Назарово «Развитие инвестиционной деятельности, малого и среднего предпринимательства», утвержденной постановлением администрации г.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D2DB6">
        <w:rPr>
          <w:rFonts w:ascii="Times New Roman" w:hAnsi="Times New Roman" w:cs="Times New Roman"/>
          <w:sz w:val="28"/>
          <w:szCs w:val="28"/>
        </w:rPr>
        <w:t>Назарово от 03.11.2022 № 1455</w:t>
      </w:r>
      <w:r w:rsidRPr="004E050F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3D53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050F">
        <w:rPr>
          <w:rFonts w:ascii="Times New Roman" w:hAnsi="Times New Roman" w:cs="Times New Roman"/>
          <w:sz w:val="28"/>
          <w:szCs w:val="28"/>
        </w:rPr>
        <w:t>руководствуясь статьей 7 Устава города Назарово, ПОСТАНОВЛЯЮ:</w:t>
      </w:r>
      <w:r w:rsidR="004B41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1E0" w:rsidRDefault="0005223F" w:rsidP="00380B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D5387" w:rsidRPr="00B94D98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B94D98" w:rsidRPr="00B94D98">
        <w:rPr>
          <w:rFonts w:ascii="Times New Roman" w:eastAsia="Times New Roman" w:hAnsi="Times New Roman" w:cs="Times New Roman"/>
          <w:sz w:val="28"/>
          <w:szCs w:val="28"/>
        </w:rPr>
        <w:t>администрации города от 28.07.2022 № 927-п «Об утверждении порядка предоставления грантов в форме субсидий субъектам малого и среднего предпринимательства на начало ведения предпринимательской деятельности на территории города Назарово»: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3389" w:rsidRPr="00F23389" w:rsidRDefault="0005223F" w:rsidP="00380B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389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EA1B6C">
        <w:rPr>
          <w:rFonts w:ascii="Times New Roman" w:eastAsia="Times New Roman" w:hAnsi="Times New Roman" w:cs="Times New Roman"/>
          <w:sz w:val="28"/>
          <w:szCs w:val="28"/>
        </w:rPr>
        <w:t>В разделе</w:t>
      </w:r>
      <w:r w:rsidR="00FD50CC" w:rsidRPr="00F23389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1E7B78" w:rsidRPr="00F23389">
        <w:rPr>
          <w:rFonts w:ascii="Times New Roman" w:eastAsia="Times New Roman" w:hAnsi="Times New Roman" w:cs="Times New Roman"/>
          <w:sz w:val="28"/>
          <w:szCs w:val="28"/>
        </w:rPr>
        <w:t xml:space="preserve"> порядка «</w:t>
      </w:r>
      <w:r w:rsidR="00FD50CC" w:rsidRPr="00F23389">
        <w:rPr>
          <w:rFonts w:ascii="Times New Roman" w:eastAsia="Times New Roman" w:hAnsi="Times New Roman" w:cs="Times New Roman"/>
          <w:sz w:val="28"/>
          <w:szCs w:val="28"/>
        </w:rPr>
        <w:t>Общие положения»</w:t>
      </w:r>
      <w:r w:rsidR="00EA1B6C">
        <w:rPr>
          <w:rFonts w:ascii="Times New Roman" w:eastAsia="Times New Roman" w:hAnsi="Times New Roman" w:cs="Times New Roman"/>
          <w:sz w:val="28"/>
          <w:szCs w:val="28"/>
        </w:rPr>
        <w:t>:</w:t>
      </w:r>
      <w:r w:rsidR="00F52A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A1B6C" w:rsidRPr="00F23389" w:rsidRDefault="00EA1B6C" w:rsidP="00380B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>
        <w:rPr>
          <w:rFonts w:ascii="Times New Roman" w:eastAsia="Times New Roman" w:hAnsi="Times New Roman" w:cs="Times New Roman"/>
          <w:sz w:val="28"/>
          <w:szCs w:val="28"/>
        </w:rPr>
        <w:t>Пункт 1.2 изложить в следующей редакции:</w:t>
      </w:r>
    </w:p>
    <w:p w:rsidR="00F52A0E" w:rsidRPr="00141CFB" w:rsidRDefault="00EA1B6C" w:rsidP="00380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52A0E" w:rsidRPr="00141CFB">
        <w:rPr>
          <w:rFonts w:ascii="Times New Roman" w:hAnsi="Times New Roman" w:cs="Times New Roman"/>
          <w:sz w:val="28"/>
          <w:szCs w:val="28"/>
        </w:rPr>
        <w:t>Для целей Порядка используются следующие понятия:</w:t>
      </w:r>
    </w:p>
    <w:p w:rsidR="00F52A0E" w:rsidRPr="00141CFB" w:rsidRDefault="00F52A0E" w:rsidP="00380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 xml:space="preserve">заявитель - субъект малого и среднего предпринимательства, включенный в реестр субъектов малого и среднего предпринимательства, в соответствии с Федеральным </w:t>
      </w:r>
      <w:hyperlink r:id="rId5" w:history="1">
        <w:r w:rsidRPr="00141CFB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41CFB">
        <w:rPr>
          <w:rFonts w:ascii="Times New Roman" w:hAnsi="Times New Roman" w:cs="Times New Roman"/>
          <w:sz w:val="28"/>
          <w:szCs w:val="28"/>
        </w:rPr>
        <w:t xml:space="preserve">№ 209-ФЗ, представивший заявку в соответствии с </w:t>
      </w:r>
      <w:hyperlink w:anchor="P114" w:history="1">
        <w:r w:rsidRPr="00141CFB">
          <w:rPr>
            <w:rFonts w:ascii="Times New Roman" w:hAnsi="Times New Roman" w:cs="Times New Roman"/>
            <w:color w:val="0000FF"/>
            <w:sz w:val="28"/>
            <w:szCs w:val="28"/>
          </w:rPr>
          <w:t>пунктом 2.</w:t>
        </w:r>
      </w:hyperlink>
      <w:r w:rsidRPr="00141CFB">
        <w:rPr>
          <w:rFonts w:ascii="Times New Roman" w:hAnsi="Times New Roman" w:cs="Times New Roman"/>
          <w:color w:val="0000FF"/>
          <w:sz w:val="28"/>
          <w:szCs w:val="28"/>
        </w:rPr>
        <w:t>5</w:t>
      </w:r>
      <w:r w:rsidRPr="00141CFB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F52A0E" w:rsidRPr="00141CFB" w:rsidRDefault="00F52A0E" w:rsidP="00380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lastRenderedPageBreak/>
        <w:t>понятия «субъект малого предпринимательства» и «субъект среднего предпринимательства» понимаются в том значении, в котором они используются в Федеральном законе от 24.07.2007 № 209-ФЗ «О развитии малого и среднего предпринимательства в Российской Федерации» (далее - Федеральный закон № 209-ФЗ);</w:t>
      </w:r>
    </w:p>
    <w:p w:rsidR="00F52A0E" w:rsidRPr="00141CFB" w:rsidRDefault="00F52A0E" w:rsidP="00380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>заявка - комплект документов, направленный в администрацию города Назарово (далее – Администрация) заявителем для участия в конкурсном отборе;</w:t>
      </w:r>
    </w:p>
    <w:p w:rsidR="00F52A0E" w:rsidRPr="00141CFB" w:rsidRDefault="00F52A0E" w:rsidP="00380B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>грантовая поддержка – предоставление субъектам малого и среднего предпринимательства, грантов в форме субсидий на начало ведения предпринимательской деятельности в сферах инновационной деятельности, информационных технологий, креативных индустрий и обрабатывающих производств, индустрии гостеприимства, бытовых услуг, дополнитель</w:t>
      </w:r>
      <w:bookmarkStart w:id="0" w:name="_GoBack"/>
      <w:bookmarkEnd w:id="0"/>
      <w:r w:rsidRPr="00141CFB">
        <w:rPr>
          <w:rFonts w:ascii="Times New Roman" w:hAnsi="Times New Roman" w:cs="Times New Roman"/>
          <w:sz w:val="28"/>
          <w:szCs w:val="28"/>
        </w:rPr>
        <w:t>ного образования детей и взрослых, спорта, сбора и переработки отходов, ремонта автотранспортных средств, строительных работ в рамках муниципальной программы «Развитие инвестиционной деятельности, малого и среднего предпринимательства на территории города Назарово» ;</w:t>
      </w:r>
    </w:p>
    <w:p w:rsidR="00F52A0E" w:rsidRPr="00141CFB" w:rsidRDefault="00F52A0E" w:rsidP="00380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>деятельность в сфере информационных технологий – виды экономической деятельности в соответствии с Общероссийским классификатором видов экономической деятельности ОК 029-2014, утвержденным приказом Росстандарта от 31.01.2014 № 14-ст (далее – ОКВЭД), отнесенные к группам 62.01, 62.02, 62.09 раздела J, подгруппе 63.11.1 раздела J,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CFB">
        <w:rPr>
          <w:rFonts w:ascii="Times New Roman" w:hAnsi="Times New Roman" w:cs="Times New Roman"/>
          <w:sz w:val="28"/>
          <w:szCs w:val="28"/>
        </w:rPr>
        <w:t>по состоянию на дату подачи заявки субъектом малого и среднего предпринимательства;</w:t>
      </w:r>
    </w:p>
    <w:p w:rsidR="00F52A0E" w:rsidRPr="00141CFB" w:rsidRDefault="00F52A0E" w:rsidP="00380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>креативные индустрии – виды экономической деятельности в соответствии с ОКВЭД, отнесенные к классам 13-15 раздела С; группам 32.12–32.13 раздела С; подклассу 32.2 раздела С; подгруппе 32.99.8 раздела С; группам 58.11, 58.13, 58.14, 58.19, 58.21, 58.29 раздела J; группам 59.11–59.14, 59.20 раздела J; группам 60.10, 60.20 раздела J; группам 62.01, 62.02 раздела J; группам 63.12, 63.91 раздела J; группам 70.21, 71.11, 73.11, 74.10–74.30 раздела М; группе 77.22 раздела N; подгруппе 85.41.2 раздела «P»; группам 90.01–90.04, 91.01–91.03 раздела R,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субъектом малого и среднего предпринимательства;</w:t>
      </w:r>
    </w:p>
    <w:p w:rsidR="00F52A0E" w:rsidRPr="00141CFB" w:rsidRDefault="00F52A0E" w:rsidP="00380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>обрабатывающие производства – виды экономической деятельности, отнесенные к разделу С ОКВЭД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субъектом малого и среднего предпринимательства;</w:t>
      </w:r>
    </w:p>
    <w:p w:rsidR="00F52A0E" w:rsidRPr="00141CFB" w:rsidRDefault="00F52A0E" w:rsidP="00380B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 xml:space="preserve">туризм и индустрия гостеприимства - виды экономической деятельности в соответствии с ОКВЭД, отнесенные к классам 55, 56 раздела I; группе 77.21, </w:t>
      </w:r>
      <w:r w:rsidRPr="00141CFB">
        <w:rPr>
          <w:rFonts w:ascii="Times New Roman" w:hAnsi="Times New Roman" w:cs="Times New Roman"/>
          <w:sz w:val="28"/>
          <w:szCs w:val="28"/>
        </w:rPr>
        <w:lastRenderedPageBreak/>
        <w:t>классу 79 раздела N; подклассам 91.02, 93.2 раздела R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предпринимателей;</w:t>
      </w:r>
    </w:p>
    <w:p w:rsidR="00F52A0E" w:rsidRPr="00141CFB" w:rsidRDefault="00F52A0E" w:rsidP="00380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>бытовые услуги – виды экономической деятельности в соответствии с ОКВЭД, отнесенные к классу 95, группам 96.01, 96.02, 96.04 раздела S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субъектом малого и среднего предпринимательства;</w:t>
      </w:r>
    </w:p>
    <w:p w:rsidR="00F52A0E" w:rsidRPr="00141CFB" w:rsidRDefault="00F52A0E" w:rsidP="00380B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>дополнительное образование детей и взрослых - виды экономической деятельности в соответствии с ОКВЭД, отнесенные к подгруппам 85.41.1, 85.41.9 раздела P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предпринимателей;</w:t>
      </w:r>
    </w:p>
    <w:p w:rsidR="00F52A0E" w:rsidRPr="00141CFB" w:rsidRDefault="00F52A0E" w:rsidP="00380B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>спорт - виды экономической деятельности в соответствии с ОКВЭД, отнесенные к группам 93.13, 93.19 раздела R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предпринимателей;</w:t>
      </w:r>
    </w:p>
    <w:p w:rsidR="00F52A0E" w:rsidRPr="00141CFB" w:rsidRDefault="00F52A0E" w:rsidP="00380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>сбор и переработка отходов – виды экономической деятельности в соответствии с ОКВЭД, отнесенные к классу 38 раздела Е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субъектом малого и среднего предпринимательства;</w:t>
      </w:r>
    </w:p>
    <w:p w:rsidR="00F52A0E" w:rsidRPr="00141CFB" w:rsidRDefault="00F52A0E" w:rsidP="00380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>ремонт автотранспортных средств – виды экономической деятельности в соответствии с ОКВЭД, отнесенные к группе 45.20 раздела G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субъектом малого и среднего предпринимательства;</w:t>
      </w:r>
    </w:p>
    <w:p w:rsidR="00F52A0E" w:rsidRPr="00141CFB" w:rsidRDefault="00F52A0E" w:rsidP="00380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>строительные работы – виды экономической деятельности в соответствии с ОКВЭД, отнесенные к классу 43 раздела F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субъектом малого и среднего предпринимательства;</w:t>
      </w:r>
    </w:p>
    <w:p w:rsidR="00F52A0E" w:rsidRPr="00141CFB" w:rsidRDefault="00F52A0E" w:rsidP="00380B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 xml:space="preserve">сбор и заготовка дикорастущих материалов - виды экономической деятельности в соответствии с ОКВЭД, отнесенные к группе 02.30 раздела A и </w:t>
      </w:r>
      <w:r w:rsidRPr="00141CFB">
        <w:rPr>
          <w:rFonts w:ascii="Times New Roman" w:hAnsi="Times New Roman" w:cs="Times New Roman"/>
          <w:sz w:val="28"/>
          <w:szCs w:val="28"/>
        </w:rPr>
        <w:lastRenderedPageBreak/>
        <w:t>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предпринимателей;</w:t>
      </w:r>
    </w:p>
    <w:p w:rsidR="00F52A0E" w:rsidRPr="00141CFB" w:rsidRDefault="00F52A0E" w:rsidP="00380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>оборудование – новые, не бывшие в эксплуатации: оборудование, устройства, механизмы, станки, приборы, аппараты, агрегаты, установки, машины, транспортные средства (за исключением легковых автомобилей и воздушных судов), производственный и хозяйственный инвентарь, относящиеся к первой – десятой амортизационным группам, согласно требованиям Налогового кодекса Российской Федерации;</w:t>
      </w:r>
    </w:p>
    <w:p w:rsidR="00F52A0E" w:rsidRPr="00141CFB" w:rsidRDefault="00F52A0E" w:rsidP="00380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 xml:space="preserve">конкурсный отбор - отбор, проводимый Администрацией способом, установленным </w:t>
      </w:r>
      <w:hyperlink w:anchor="P58" w:history="1">
        <w:r w:rsidRPr="00141CFB">
          <w:rPr>
            <w:rFonts w:ascii="Times New Roman" w:hAnsi="Times New Roman" w:cs="Times New Roman"/>
            <w:color w:val="0000FF"/>
            <w:sz w:val="28"/>
            <w:szCs w:val="28"/>
          </w:rPr>
          <w:t>пунктом 1.</w:t>
        </w:r>
      </w:hyperlink>
      <w:r w:rsidRPr="00141CFB">
        <w:rPr>
          <w:rFonts w:ascii="Times New Roman" w:hAnsi="Times New Roman" w:cs="Times New Roman"/>
          <w:color w:val="0000FF"/>
          <w:sz w:val="28"/>
          <w:szCs w:val="28"/>
        </w:rPr>
        <w:t xml:space="preserve">7 </w:t>
      </w:r>
      <w:r w:rsidRPr="00141CFB">
        <w:rPr>
          <w:rFonts w:ascii="Times New Roman" w:hAnsi="Times New Roman" w:cs="Times New Roman"/>
          <w:sz w:val="28"/>
          <w:szCs w:val="28"/>
        </w:rPr>
        <w:t>Порядка, для определения получателя гранта;</w:t>
      </w:r>
    </w:p>
    <w:p w:rsidR="00F52A0E" w:rsidRPr="00141CFB" w:rsidRDefault="00F52A0E" w:rsidP="00380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 xml:space="preserve">участник отбора - заявитель, заявка которого не была отклонена Администрацией в соответствии с </w:t>
      </w:r>
      <w:hyperlink w:anchor="P141" w:history="1">
        <w:r w:rsidRPr="00141CFB">
          <w:rPr>
            <w:rFonts w:ascii="Times New Roman" w:hAnsi="Times New Roman" w:cs="Times New Roman"/>
            <w:color w:val="0000FF"/>
            <w:sz w:val="28"/>
            <w:szCs w:val="28"/>
          </w:rPr>
          <w:t>пунктом 2.1</w:t>
        </w:r>
      </w:hyperlink>
      <w:r w:rsidRPr="00141CFB">
        <w:rPr>
          <w:rFonts w:ascii="Times New Roman" w:hAnsi="Times New Roman" w:cs="Times New Roman"/>
          <w:color w:val="0000FF"/>
          <w:sz w:val="28"/>
          <w:szCs w:val="28"/>
        </w:rPr>
        <w:t>0</w:t>
      </w:r>
      <w:r w:rsidRPr="00141CFB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F52A0E" w:rsidRPr="00141CFB" w:rsidRDefault="00F52A0E" w:rsidP="00380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 xml:space="preserve">официальный сайт - официальный сайт Администрации в информационно-телекоммуникационной сети Интернет по адресу: </w:t>
      </w:r>
      <w:hyperlink r:id="rId6" w:history="1">
        <w:r w:rsidRPr="00141CFB">
          <w:rPr>
            <w:rStyle w:val="a6"/>
            <w:rFonts w:ascii="Times New Roman" w:eastAsiaTheme="minorEastAsia" w:hAnsi="Times New Roman" w:cs="Times New Roman"/>
            <w:sz w:val="28"/>
            <w:szCs w:val="28"/>
          </w:rPr>
          <w:t>http://nazarovograd.ru</w:t>
        </w:r>
      </w:hyperlink>
      <w:r w:rsidRPr="00141CFB">
        <w:rPr>
          <w:rFonts w:ascii="Times New Roman" w:hAnsi="Times New Roman" w:cs="Times New Roman"/>
          <w:sz w:val="28"/>
          <w:szCs w:val="28"/>
        </w:rPr>
        <w:t>;</w:t>
      </w:r>
    </w:p>
    <w:p w:rsidR="00F52A0E" w:rsidRPr="00141CFB" w:rsidRDefault="00F52A0E" w:rsidP="00380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>объявление об отборе - объявление о проведении отбора заявок на предоставление гранта;</w:t>
      </w:r>
    </w:p>
    <w:p w:rsidR="00F52A0E" w:rsidRPr="00141CFB" w:rsidRDefault="00F52A0E" w:rsidP="00380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>конкурсная комиссия по рассмотрению и оценке заявок, поступивших от участников отбора–Координационный совет по содействию и развитию малого и среднего предпринимательства, конкуренции на территории города Назарово (далее – конкурсная комиссия);</w:t>
      </w:r>
    </w:p>
    <w:p w:rsidR="00F52A0E" w:rsidRPr="00141CFB" w:rsidRDefault="00F52A0E" w:rsidP="00380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 xml:space="preserve">получатель гранта - участник отбора, в отношении которого принято решение о предоставлении гранта, в соответствии с </w:t>
      </w:r>
      <w:hyperlink w:anchor="P167" w:history="1">
        <w:r w:rsidRPr="00141CFB">
          <w:rPr>
            <w:rFonts w:ascii="Times New Roman" w:hAnsi="Times New Roman" w:cs="Times New Roman"/>
            <w:color w:val="0000FF"/>
            <w:sz w:val="28"/>
            <w:szCs w:val="28"/>
          </w:rPr>
          <w:t>пунктом 2.1</w:t>
        </w:r>
      </w:hyperlink>
      <w:r w:rsidRPr="00141CFB">
        <w:rPr>
          <w:rFonts w:ascii="Times New Roman" w:hAnsi="Times New Roman" w:cs="Times New Roman"/>
          <w:color w:val="0000FF"/>
          <w:sz w:val="28"/>
          <w:szCs w:val="28"/>
        </w:rPr>
        <w:t>5</w:t>
      </w:r>
      <w:r w:rsidRPr="00141CFB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F52A0E" w:rsidRPr="00141CFB" w:rsidRDefault="00F52A0E" w:rsidP="00380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>Проект - документ, описывающий идею, процесс и механизм реализации бизнес процессов, предусматривающий создание и (или) развитие производственной базы, предназначенной для реализации бизнес идеи;</w:t>
      </w:r>
    </w:p>
    <w:p w:rsidR="00F52A0E" w:rsidRPr="00141CFB" w:rsidRDefault="00F52A0E" w:rsidP="00380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>понятие «инновационная деятельность» применяется в том значении,</w:t>
      </w:r>
      <w:r w:rsidR="001D2DB6">
        <w:rPr>
          <w:rFonts w:ascii="Times New Roman" w:hAnsi="Times New Roman" w:cs="Times New Roman"/>
          <w:sz w:val="28"/>
          <w:szCs w:val="28"/>
        </w:rPr>
        <w:t xml:space="preserve"> </w:t>
      </w:r>
      <w:r w:rsidRPr="00141CFB">
        <w:rPr>
          <w:rFonts w:ascii="Times New Roman" w:hAnsi="Times New Roman" w:cs="Times New Roman"/>
          <w:sz w:val="28"/>
          <w:szCs w:val="28"/>
        </w:rPr>
        <w:t>в котором оно используется в Федеральном законе от 23.08.1996 № 127-ФЗ «О науке и государственной научно-технической политике»</w:t>
      </w:r>
      <w:r w:rsidR="004B1AC4">
        <w:rPr>
          <w:rFonts w:ascii="Times New Roman" w:hAnsi="Times New Roman" w:cs="Times New Roman"/>
          <w:sz w:val="28"/>
          <w:szCs w:val="28"/>
        </w:rPr>
        <w:t>»</w:t>
      </w:r>
      <w:r w:rsidRPr="00141CFB">
        <w:rPr>
          <w:rFonts w:ascii="Times New Roman" w:hAnsi="Times New Roman" w:cs="Times New Roman"/>
          <w:sz w:val="28"/>
          <w:szCs w:val="28"/>
        </w:rPr>
        <w:t>.</w:t>
      </w:r>
    </w:p>
    <w:p w:rsidR="00A55265" w:rsidRDefault="00EA1B6C" w:rsidP="00380B7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1.1.2.</w:t>
      </w:r>
      <w:r w:rsidR="007148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05DC2">
        <w:rPr>
          <w:rFonts w:ascii="Times New Roman" w:eastAsiaTheme="minorHAnsi" w:hAnsi="Times New Roman" w:cs="Times New Roman"/>
          <w:sz w:val="28"/>
          <w:szCs w:val="28"/>
          <w:lang w:eastAsia="en-US"/>
        </w:rPr>
        <w:t>В п</w:t>
      </w:r>
      <w:r w:rsidR="00F52A0E">
        <w:rPr>
          <w:rFonts w:ascii="Times New Roman" w:eastAsia="Times New Roman" w:hAnsi="Times New Roman" w:cs="Times New Roman"/>
          <w:sz w:val="28"/>
          <w:szCs w:val="28"/>
        </w:rPr>
        <w:t>ункт</w:t>
      </w:r>
      <w:r w:rsidR="00B05DC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52A0E">
        <w:rPr>
          <w:rFonts w:ascii="Times New Roman" w:eastAsia="Times New Roman" w:hAnsi="Times New Roman" w:cs="Times New Roman"/>
          <w:sz w:val="28"/>
          <w:szCs w:val="28"/>
        </w:rPr>
        <w:t xml:space="preserve"> 1.8 </w:t>
      </w:r>
      <w:r w:rsidR="00A55265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</w:t>
      </w:r>
      <w:r w:rsidR="003D34B5">
        <w:rPr>
          <w:rFonts w:ascii="Times New Roman" w:eastAsiaTheme="minorHAnsi" w:hAnsi="Times New Roman" w:cs="Times New Roman"/>
          <w:sz w:val="28"/>
          <w:szCs w:val="28"/>
          <w:lang w:eastAsia="en-US"/>
        </w:rPr>
        <w:t>…</w:t>
      </w:r>
      <w:r w:rsidR="00A55265" w:rsidRPr="00A55265">
        <w:rPr>
          <w:rFonts w:ascii="Times New Roman" w:eastAsiaTheme="minorHAnsi" w:hAnsi="Times New Roman" w:cs="Times New Roman"/>
          <w:sz w:val="28"/>
          <w:szCs w:val="28"/>
          <w:lang w:eastAsia="en-US"/>
        </w:rPr>
        <w:t>зарегистрированный в течении 12 месяцев до даты подачи заявки н</w:t>
      </w:r>
      <w:r w:rsidR="003D34B5">
        <w:rPr>
          <w:rFonts w:ascii="Times New Roman" w:eastAsiaTheme="minorHAnsi" w:hAnsi="Times New Roman" w:cs="Times New Roman"/>
          <w:sz w:val="28"/>
          <w:szCs w:val="28"/>
          <w:lang w:eastAsia="en-US"/>
        </w:rPr>
        <w:t>а получение грантовой поддержки</w:t>
      </w:r>
      <w:r w:rsidR="00A55265">
        <w:rPr>
          <w:rFonts w:ascii="Times New Roman" w:eastAsiaTheme="minorHAnsi" w:hAnsi="Times New Roman" w:cs="Times New Roman"/>
          <w:sz w:val="28"/>
          <w:szCs w:val="28"/>
          <w:lang w:eastAsia="en-US"/>
        </w:rPr>
        <w:t>», заменить словами «</w:t>
      </w:r>
      <w:r w:rsidR="003D34B5">
        <w:rPr>
          <w:rFonts w:ascii="Times New Roman" w:eastAsiaTheme="minorHAnsi" w:hAnsi="Times New Roman" w:cs="Times New Roman"/>
          <w:sz w:val="28"/>
          <w:szCs w:val="28"/>
          <w:lang w:eastAsia="en-US"/>
        </w:rPr>
        <w:t>…</w:t>
      </w:r>
      <w:r w:rsidR="00A55265" w:rsidRPr="00A55265">
        <w:rPr>
          <w:rFonts w:ascii="Times New Roman" w:eastAsiaTheme="minorHAnsi" w:hAnsi="Times New Roman" w:cs="Times New Roman"/>
          <w:sz w:val="28"/>
          <w:szCs w:val="28"/>
          <w:lang w:eastAsia="en-US"/>
        </w:rPr>
        <w:t>зарегистрированный не ранее 1 мая года, предшествующего году подачи заявки на получение грантовой поддержки</w:t>
      </w:r>
      <w:r w:rsidR="00A5526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B55CB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E53E4" w:rsidRDefault="007A524B" w:rsidP="00380B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E050F">
        <w:rPr>
          <w:rFonts w:ascii="Times New Roman" w:hAnsi="Times New Roman" w:cs="Times New Roman"/>
          <w:sz w:val="28"/>
          <w:szCs w:val="28"/>
        </w:rPr>
        <w:t>. Опубликовать насто</w:t>
      </w:r>
      <w:r w:rsidR="00594B38">
        <w:rPr>
          <w:rFonts w:ascii="Times New Roman" w:hAnsi="Times New Roman" w:cs="Times New Roman"/>
          <w:sz w:val="28"/>
          <w:szCs w:val="28"/>
        </w:rPr>
        <w:t>ящее постановление</w:t>
      </w:r>
      <w:r w:rsidRPr="004E050F">
        <w:rPr>
          <w:rFonts w:ascii="Times New Roman" w:hAnsi="Times New Roman" w:cs="Times New Roman"/>
          <w:sz w:val="28"/>
          <w:szCs w:val="28"/>
        </w:rPr>
        <w:t xml:space="preserve"> в газете «Советское Причулымье» и разместить на официальном сайте администрации города в сети Интернет.</w:t>
      </w:r>
      <w:r w:rsidR="00BE53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3E4" w:rsidRDefault="007A524B" w:rsidP="00380B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E050F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города – руководителя финансового управления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4E050F">
        <w:rPr>
          <w:rFonts w:ascii="Times New Roman" w:hAnsi="Times New Roman" w:cs="Times New Roman"/>
          <w:sz w:val="28"/>
          <w:szCs w:val="28"/>
        </w:rPr>
        <w:t>Удович</w:t>
      </w:r>
      <w:r w:rsidR="000A0823">
        <w:rPr>
          <w:rFonts w:ascii="Times New Roman" w:hAnsi="Times New Roman" w:cs="Times New Roman"/>
          <w:sz w:val="28"/>
          <w:szCs w:val="28"/>
        </w:rPr>
        <w:t xml:space="preserve"> </w:t>
      </w:r>
      <w:r w:rsidRPr="004E050F">
        <w:rPr>
          <w:rFonts w:ascii="Times New Roman" w:hAnsi="Times New Roman" w:cs="Times New Roman"/>
          <w:sz w:val="28"/>
          <w:szCs w:val="28"/>
        </w:rPr>
        <w:t>С.А.</w:t>
      </w:r>
      <w:r w:rsidR="00BE53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24B" w:rsidRPr="004E050F" w:rsidRDefault="00BE53E4" w:rsidP="00380B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A524B" w:rsidRPr="004E050F">
        <w:rPr>
          <w:rFonts w:ascii="Times New Roman" w:hAnsi="Times New Roman" w:cs="Times New Roman"/>
          <w:sz w:val="28"/>
          <w:szCs w:val="28"/>
        </w:rPr>
        <w:t>. Постановление вступает в силу в день, следующий за днем его официального опубликования.</w:t>
      </w:r>
    </w:p>
    <w:p w:rsidR="007A524B" w:rsidRPr="004E050F" w:rsidRDefault="007A524B" w:rsidP="00380B7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A524B" w:rsidRPr="004E050F" w:rsidRDefault="007A524B" w:rsidP="00380B7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914AA" w:rsidRDefault="007A524B" w:rsidP="00380B7A">
      <w:pPr>
        <w:pStyle w:val="ConsPlusNormal"/>
        <w:jc w:val="both"/>
      </w:pPr>
      <w:r w:rsidRPr="004E050F">
        <w:rPr>
          <w:rFonts w:ascii="Times New Roman" w:hAnsi="Times New Roman" w:cs="Times New Roman"/>
          <w:sz w:val="28"/>
          <w:szCs w:val="28"/>
        </w:rPr>
        <w:t xml:space="preserve">Глава города                            </w:t>
      </w:r>
      <w:r w:rsidR="00025D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4E05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В.Р. Саар</w:t>
      </w:r>
    </w:p>
    <w:sectPr w:rsidR="000914AA" w:rsidSect="00380B7A">
      <w:pgSz w:w="11906" w:h="16838"/>
      <w:pgMar w:top="709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AC5"/>
    <w:multiLevelType w:val="hybridMultilevel"/>
    <w:tmpl w:val="4B7C3336"/>
    <w:lvl w:ilvl="0" w:tplc="516CF660">
      <w:start w:val="1"/>
      <w:numFmt w:val="decimal"/>
      <w:lvlText w:val="%1."/>
      <w:lvlJc w:val="left"/>
      <w:pPr>
        <w:ind w:left="1128" w:hanging="4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30"/>
    <w:rsid w:val="00025D24"/>
    <w:rsid w:val="0005223F"/>
    <w:rsid w:val="000914AA"/>
    <w:rsid w:val="000A0823"/>
    <w:rsid w:val="000B44F3"/>
    <w:rsid w:val="000C4CCA"/>
    <w:rsid w:val="0013561E"/>
    <w:rsid w:val="00150B02"/>
    <w:rsid w:val="001D2DB6"/>
    <w:rsid w:val="001E7B78"/>
    <w:rsid w:val="00204BB5"/>
    <w:rsid w:val="00283761"/>
    <w:rsid w:val="00290437"/>
    <w:rsid w:val="00380B7A"/>
    <w:rsid w:val="003A4CE4"/>
    <w:rsid w:val="003D34B5"/>
    <w:rsid w:val="003D5387"/>
    <w:rsid w:val="003E5336"/>
    <w:rsid w:val="004B1AC4"/>
    <w:rsid w:val="004B41E0"/>
    <w:rsid w:val="0052224E"/>
    <w:rsid w:val="00594B38"/>
    <w:rsid w:val="0063119B"/>
    <w:rsid w:val="00714894"/>
    <w:rsid w:val="007A524B"/>
    <w:rsid w:val="007D3524"/>
    <w:rsid w:val="00895400"/>
    <w:rsid w:val="009525C5"/>
    <w:rsid w:val="00991030"/>
    <w:rsid w:val="00A42D45"/>
    <w:rsid w:val="00A55265"/>
    <w:rsid w:val="00B05DC2"/>
    <w:rsid w:val="00B55CB2"/>
    <w:rsid w:val="00B94D98"/>
    <w:rsid w:val="00BE53E4"/>
    <w:rsid w:val="00C15338"/>
    <w:rsid w:val="00CD31B6"/>
    <w:rsid w:val="00D0065C"/>
    <w:rsid w:val="00D3451A"/>
    <w:rsid w:val="00E16D94"/>
    <w:rsid w:val="00EA1B6C"/>
    <w:rsid w:val="00F23389"/>
    <w:rsid w:val="00F52A0E"/>
    <w:rsid w:val="00FD50CC"/>
    <w:rsid w:val="00FE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E741"/>
  <w15:chartTrackingRefBased/>
  <w15:docId w15:val="{6753E5DD-BB8F-43B4-AAFE-FE6D5FD8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5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B94D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4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44F3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F52A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zarovograd.ru" TargetMode="External"/><Relationship Id="rId5" Type="http://schemas.openxmlformats.org/officeDocument/2006/relationships/hyperlink" Target="consultantplus://offline/ref=123DC28D881E45AE882EDC4D00C3E8215DAA274D9BCCC300746F7A8979CF7163F84E112F68A79E262D263B342DL8q7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AS-208-1</dc:creator>
  <cp:keywords/>
  <dc:description/>
  <cp:lastModifiedBy>AS-301-1</cp:lastModifiedBy>
  <cp:revision>8</cp:revision>
  <cp:lastPrinted>2023-07-06T04:07:00Z</cp:lastPrinted>
  <dcterms:created xsi:type="dcterms:W3CDTF">2023-07-05T07:31:00Z</dcterms:created>
  <dcterms:modified xsi:type="dcterms:W3CDTF">2023-08-01T03:52:00Z</dcterms:modified>
</cp:coreProperties>
</file>