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3828" w:type="dxa"/>
        <w:tblInd w:w="119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523AAB" w14:paraId="39CE0FC0" w14:textId="77777777" w:rsidTr="00D97574">
        <w:tc>
          <w:tcPr>
            <w:tcW w:w="3828" w:type="dxa"/>
          </w:tcPr>
          <w:p w14:paraId="3EF80602" w14:textId="06453D63" w:rsidR="00D97574" w:rsidRPr="00865C3E" w:rsidRDefault="00D97574" w:rsidP="00D97574">
            <w:pPr>
              <w:spacing w:after="0" w:line="240" w:lineRule="auto"/>
              <w:rPr>
                <w:rFonts w:ascii="Times New Roman" w:hAnsi="Times New Roman"/>
              </w:rPr>
            </w:pPr>
            <w:r w:rsidRPr="00865C3E">
              <w:rPr>
                <w:rFonts w:ascii="Times New Roman" w:hAnsi="Times New Roman"/>
              </w:rPr>
              <w:t>Приложение №</w:t>
            </w:r>
            <w:r w:rsidR="00A52285">
              <w:rPr>
                <w:rFonts w:ascii="Times New Roman" w:hAnsi="Times New Roman"/>
              </w:rPr>
              <w:t xml:space="preserve"> </w:t>
            </w:r>
            <w:r w:rsidR="00957D0E">
              <w:rPr>
                <w:rFonts w:ascii="Times New Roman" w:hAnsi="Times New Roman"/>
              </w:rPr>
              <w:t>4</w:t>
            </w:r>
          </w:p>
          <w:p w14:paraId="4C0B42CF" w14:textId="77777777" w:rsidR="00D97574" w:rsidRPr="00865C3E" w:rsidRDefault="00D97574" w:rsidP="00D97574">
            <w:pPr>
              <w:spacing w:after="0" w:line="240" w:lineRule="auto"/>
              <w:rPr>
                <w:rFonts w:ascii="Times New Roman" w:hAnsi="Times New Roman"/>
              </w:rPr>
            </w:pPr>
            <w:r w:rsidRPr="00865C3E">
              <w:rPr>
                <w:rFonts w:ascii="Times New Roman" w:hAnsi="Times New Roman"/>
              </w:rPr>
              <w:t xml:space="preserve">к постановлению администрации </w:t>
            </w:r>
          </w:p>
          <w:p w14:paraId="63867F49" w14:textId="1AF809AF" w:rsidR="00523AAB" w:rsidRDefault="00D97574" w:rsidP="00760286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865C3E">
              <w:rPr>
                <w:rFonts w:ascii="Times New Roman" w:hAnsi="Times New Roman"/>
              </w:rPr>
              <w:t xml:space="preserve">г. Назарово от </w:t>
            </w:r>
            <w:r w:rsidR="00760286">
              <w:rPr>
                <w:rFonts w:ascii="Times New Roman" w:hAnsi="Times New Roman"/>
              </w:rPr>
              <w:t>26.04</w:t>
            </w:r>
            <w:bookmarkStart w:id="0" w:name="_GoBack"/>
            <w:bookmarkEnd w:id="0"/>
            <w:r w:rsidRPr="00865C3E">
              <w:rPr>
                <w:rFonts w:ascii="Times New Roman" w:hAnsi="Times New Roman"/>
              </w:rPr>
              <w:t>.202</w:t>
            </w:r>
            <w:r>
              <w:rPr>
                <w:rFonts w:ascii="Times New Roman" w:hAnsi="Times New Roman"/>
              </w:rPr>
              <w:t>3</w:t>
            </w:r>
            <w:r w:rsidRPr="00865C3E">
              <w:rPr>
                <w:rFonts w:ascii="Times New Roman" w:hAnsi="Times New Roman"/>
              </w:rPr>
              <w:t xml:space="preserve"> № </w:t>
            </w:r>
            <w:r w:rsidR="00760286">
              <w:rPr>
                <w:rFonts w:ascii="Times New Roman" w:hAnsi="Times New Roman"/>
              </w:rPr>
              <w:t>517</w:t>
            </w:r>
            <w:r w:rsidRPr="00865C3E">
              <w:rPr>
                <w:rFonts w:ascii="Times New Roman" w:hAnsi="Times New Roman"/>
              </w:rPr>
              <w:t xml:space="preserve"> -п</w:t>
            </w:r>
          </w:p>
        </w:tc>
      </w:tr>
      <w:tr w:rsidR="00D97574" w14:paraId="7764365A" w14:textId="77777777" w:rsidTr="00D97574">
        <w:tc>
          <w:tcPr>
            <w:tcW w:w="3828" w:type="dxa"/>
          </w:tcPr>
          <w:p w14:paraId="0BF99A82" w14:textId="77777777" w:rsidR="00D97574" w:rsidRPr="008C7386" w:rsidRDefault="00D97574" w:rsidP="00D9757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Приложение № 9</w:t>
            </w:r>
          </w:p>
          <w:p w14:paraId="01A93337" w14:textId="77777777" w:rsidR="00D97574" w:rsidRDefault="00D97574" w:rsidP="00D975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C7386">
              <w:rPr>
                <w:rFonts w:ascii="Times New Roman" w:eastAsia="Times New Roman" w:hAnsi="Times New Roman"/>
                <w:bCs/>
                <w:lang w:eastAsia="ru-RU"/>
              </w:rPr>
              <w:t>к конкурсной документации</w:t>
            </w:r>
          </w:p>
          <w:p w14:paraId="0DA1130B" w14:textId="77777777" w:rsidR="00D97574" w:rsidRDefault="00D97574" w:rsidP="00523AA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</w:tbl>
    <w:p w14:paraId="68FE9DB0" w14:textId="77777777" w:rsidR="00523AAB" w:rsidRDefault="00523AAB" w:rsidP="00523AAB">
      <w:pPr>
        <w:spacing w:after="0" w:line="240" w:lineRule="auto"/>
        <w:outlineLvl w:val="0"/>
        <w:rPr>
          <w:rFonts w:ascii="Times New Roman" w:eastAsia="Times New Roman" w:hAnsi="Times New Roman"/>
          <w:bCs/>
          <w:lang w:eastAsia="ru-RU"/>
        </w:rPr>
      </w:pPr>
    </w:p>
    <w:p w14:paraId="68E6681B" w14:textId="77777777" w:rsidR="00DD30AD" w:rsidRPr="008C7386" w:rsidRDefault="00DD30AD" w:rsidP="00DD30AD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</w:p>
    <w:p w14:paraId="6A34CCF7" w14:textId="77777777" w:rsidR="00DD30AD" w:rsidRPr="008C7386" w:rsidRDefault="00DD30AD" w:rsidP="00DD30A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8C7386">
        <w:rPr>
          <w:rFonts w:ascii="Times New Roman" w:eastAsia="Times New Roman" w:hAnsi="Times New Roman"/>
          <w:b/>
          <w:bCs/>
          <w:lang w:eastAsia="ru-RU"/>
        </w:rPr>
        <w:t xml:space="preserve">Задание </w:t>
      </w:r>
    </w:p>
    <w:p w14:paraId="60DD5B1B" w14:textId="77777777" w:rsidR="008E0F41" w:rsidRPr="008E0F41" w:rsidRDefault="008E0F41" w:rsidP="008E0F41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8E0F41">
        <w:rPr>
          <w:rFonts w:ascii="Times New Roman" w:eastAsia="Times New Roman" w:hAnsi="Times New Roman"/>
          <w:lang w:eastAsia="ru-RU"/>
        </w:rPr>
        <w:t xml:space="preserve">Настоящее задание сформировано на основании утвержденной схемы холодного водоснабжения и водоотведения </w:t>
      </w:r>
      <w:r w:rsidRPr="008E0F41">
        <w:rPr>
          <w:rFonts w:ascii="Times New Roman" w:eastAsia="Times New Roman" w:hAnsi="Times New Roman"/>
          <w:b/>
          <w:lang w:eastAsia="ru-RU"/>
        </w:rPr>
        <w:t>муниципального образования города Назарово Красноярского края</w:t>
      </w:r>
      <w:r w:rsidRPr="008E0F41">
        <w:rPr>
          <w:rFonts w:ascii="Times New Roman" w:eastAsia="Times New Roman" w:hAnsi="Times New Roman"/>
          <w:lang w:eastAsia="ru-RU"/>
        </w:rPr>
        <w:t xml:space="preserve"> в части выполнения задач и достижения целевых показателей развития систем холодного водоснабжения и водоотведения, границ планируемых зон размещения объектов водоснабжения и водоотведения, а также на основании данных прогноза потребления питьевой воды.</w:t>
      </w:r>
    </w:p>
    <w:p w14:paraId="26FD01E9" w14:textId="77777777" w:rsidR="008E0F41" w:rsidRPr="008E0F41" w:rsidRDefault="008E0F41" w:rsidP="008E0F4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8E0F41">
        <w:rPr>
          <w:rFonts w:ascii="Times New Roman" w:eastAsia="Times New Roman" w:hAnsi="Times New Roman"/>
          <w:lang w:eastAsia="ru-RU"/>
        </w:rPr>
        <w:t>Концессионеру необходимо путем модернизации системы холодного водоснабжения и водоотведения с учетом развития г. Назарово повысить качество и надежность услуг холодного водоснабжения, водоотведения и очистки сточных вод.</w:t>
      </w:r>
    </w:p>
    <w:p w14:paraId="533F1F16" w14:textId="77777777" w:rsidR="008E0F41" w:rsidRPr="008E0F41" w:rsidRDefault="008E0F41" w:rsidP="008E0F41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8E0F41">
        <w:rPr>
          <w:rFonts w:ascii="Times New Roman" w:eastAsia="Times New Roman" w:hAnsi="Times New Roman"/>
          <w:color w:val="000000"/>
          <w:lang w:eastAsia="ru-RU"/>
        </w:rPr>
        <w:t xml:space="preserve">Целями задания являются: Повышение надежности услуг холодного водоснабжения и водоотведения. Снабжение абонентов холодной питьевой водой надлежащего качества, осуществляемое через централизованную систему сетей водопровода. Подключение новых потребителей. Обеспечение круглосуточной </w:t>
      </w:r>
      <w:r w:rsidRPr="008E0F41">
        <w:rPr>
          <w:rFonts w:ascii="Times New Roman" w:eastAsia="Times New Roman" w:hAnsi="Times New Roman"/>
          <w:lang w:eastAsia="ru-RU"/>
        </w:rPr>
        <w:t>стабильной подачи качественной холодной воды в необходимых объемах. Сокращение эксплуатационных затрат, оптимизация энергопотребления.</w:t>
      </w:r>
    </w:p>
    <w:p w14:paraId="379867DC" w14:textId="77777777" w:rsidR="008E0F41" w:rsidRPr="008E0F41" w:rsidRDefault="008E0F41" w:rsidP="008E0F4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lang w:eastAsia="ru-RU"/>
        </w:rPr>
      </w:pPr>
      <w:r w:rsidRPr="008E0F41">
        <w:rPr>
          <w:rFonts w:ascii="Times New Roman" w:eastAsia="Times New Roman" w:hAnsi="Times New Roman"/>
          <w:lang w:eastAsia="ru-RU"/>
        </w:rPr>
        <w:t>Основные направления по реконструкции объекта Соглашения</w:t>
      </w:r>
    </w:p>
    <w:p w14:paraId="6CD526BB" w14:textId="77777777" w:rsidR="008E0F41" w:rsidRPr="008E0F41" w:rsidRDefault="008E0F41" w:rsidP="008E0F4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lang w:eastAsia="ru-RU"/>
        </w:rPr>
      </w:pPr>
      <w:r w:rsidRPr="008E0F41">
        <w:rPr>
          <w:rFonts w:ascii="Times New Roman" w:eastAsia="Times New Roman" w:hAnsi="Times New Roman"/>
          <w:lang w:eastAsia="ru-RU"/>
        </w:rPr>
        <w:t>(на 2023-2037гг.)</w:t>
      </w:r>
    </w:p>
    <w:tbl>
      <w:tblPr>
        <w:tblW w:w="158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4"/>
        <w:gridCol w:w="2269"/>
        <w:gridCol w:w="8"/>
        <w:gridCol w:w="2409"/>
        <w:gridCol w:w="2683"/>
        <w:gridCol w:w="992"/>
        <w:gridCol w:w="711"/>
        <w:gridCol w:w="1415"/>
        <w:gridCol w:w="1418"/>
        <w:gridCol w:w="992"/>
        <w:gridCol w:w="1138"/>
        <w:gridCol w:w="142"/>
        <w:gridCol w:w="1251"/>
        <w:gridCol w:w="19"/>
        <w:gridCol w:w="10"/>
      </w:tblGrid>
      <w:tr w:rsidR="008E0F41" w:rsidRPr="008E0F41" w14:paraId="31B96FF6" w14:textId="77777777" w:rsidTr="00831206">
        <w:trPr>
          <w:gridAfter w:val="2"/>
          <w:wAfter w:w="29" w:type="dxa"/>
          <w:trHeight w:val="3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6D1F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F2CA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EF85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Обоснование необходимости</w:t>
            </w:r>
          </w:p>
        </w:tc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ADBC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Описание и место расположения объекта, протяженность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3FF35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Основные технические характеристики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25C1C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Года реализации мероприятий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7F6E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Стоимость мероприятия (без НДС) </w:t>
            </w:r>
            <w:proofErr w:type="spellStart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8E0F41" w:rsidRPr="008E0F41" w14:paraId="2CFEFAD3" w14:textId="77777777" w:rsidTr="00831206">
        <w:trPr>
          <w:gridAfter w:val="1"/>
          <w:wAfter w:w="10" w:type="dxa"/>
          <w:trHeight w:val="3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8F168" w14:textId="77777777" w:rsidR="008E0F41" w:rsidRPr="008E0F41" w:rsidRDefault="008E0F41" w:rsidP="008E0F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1EFBC" w14:textId="77777777" w:rsidR="008E0F41" w:rsidRPr="008E0F41" w:rsidRDefault="008E0F41" w:rsidP="008E0F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6C7AD" w14:textId="77777777" w:rsidR="008E0F41" w:rsidRPr="008E0F41" w:rsidRDefault="008E0F41" w:rsidP="008E0F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72386" w14:textId="77777777" w:rsidR="008E0F41" w:rsidRPr="008E0F41" w:rsidRDefault="008E0F41" w:rsidP="008E0F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7FD4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D20B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4BB4C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Значение показателя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4181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начало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C51C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41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19571" w14:textId="77777777" w:rsidR="008E0F41" w:rsidRPr="008E0F41" w:rsidRDefault="008E0F41" w:rsidP="008E0F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F41" w:rsidRPr="008E0F41" w14:paraId="19B5858C" w14:textId="77777777" w:rsidTr="00831206">
        <w:trPr>
          <w:gridAfter w:val="1"/>
          <w:wAfter w:w="10" w:type="dxa"/>
          <w:trHeight w:val="9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4459" w14:textId="77777777" w:rsidR="008E0F41" w:rsidRPr="008E0F41" w:rsidRDefault="008E0F41" w:rsidP="008E0F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FE00D" w14:textId="77777777" w:rsidR="008E0F41" w:rsidRPr="008E0F41" w:rsidRDefault="008E0F41" w:rsidP="008E0F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324C5" w14:textId="77777777" w:rsidR="008E0F41" w:rsidRPr="008E0F41" w:rsidRDefault="008E0F41" w:rsidP="008E0F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66F6F" w14:textId="77777777" w:rsidR="008E0F41" w:rsidRPr="008E0F41" w:rsidRDefault="008E0F41" w:rsidP="008E0F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DD550" w14:textId="77777777" w:rsidR="008E0F41" w:rsidRPr="008E0F41" w:rsidRDefault="008E0F41" w:rsidP="008E0F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D0553" w14:textId="77777777" w:rsidR="008E0F41" w:rsidRPr="008E0F41" w:rsidRDefault="008E0F41" w:rsidP="008E0F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21E2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 реализации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AC80D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после реализации мероприятия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9523E" w14:textId="77777777" w:rsidR="008E0F41" w:rsidRPr="008E0F41" w:rsidRDefault="008E0F41" w:rsidP="008E0F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50537" w14:textId="77777777" w:rsidR="008E0F41" w:rsidRPr="008E0F41" w:rsidRDefault="008E0F41" w:rsidP="008E0F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5F004" w14:textId="77777777" w:rsidR="008E0F41" w:rsidRPr="008E0F41" w:rsidRDefault="008E0F41" w:rsidP="008E0F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F41" w:rsidRPr="008E0F41" w14:paraId="6D60E359" w14:textId="77777777" w:rsidTr="00831206">
        <w:trPr>
          <w:gridAfter w:val="1"/>
          <w:wAfter w:w="10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1942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EB2A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4A391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3CE71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7395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ED40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BA417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D94C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73BBB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B7057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199AA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8E0F41" w:rsidRPr="008E0F41" w14:paraId="2E2B1515" w14:textId="77777777" w:rsidTr="00831206">
        <w:trPr>
          <w:gridAfter w:val="1"/>
          <w:wAfter w:w="10" w:type="dxa"/>
          <w:trHeight w:val="176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ED04F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A2DA9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Реконструкция - насосно-фильтровальной станции (зал скорых фильтров №1 (Гидроизоляция фильтра №1 чистой воды (с заменой фильтрующей загрузки фракцией от 0,8 до 2,0мм розовый песок)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66065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фильтрующей загрузки приводит к повышению качества очистки и приведение показателей к нормативному уровню. Увеличивается скорость фильтрования, уменьшается количество промывок фильтра.</w:t>
            </w:r>
          </w:p>
          <w:p w14:paraId="51ACDEC7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6FEB5B32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Гидроизоляция фильтра приводит к герметичности, </w:t>
            </w: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сокращение неучтенных потерь воды в производственном процессе.</w:t>
            </w:r>
          </w:p>
        </w:tc>
        <w:tc>
          <w:tcPr>
            <w:tcW w:w="26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68460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Сооружение - насосно-фильтровальная станция, Красноярский край, г. Назарово, ул. Отдыха, вл. №2"А", </w:t>
            </w:r>
            <w:proofErr w:type="spellStart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coop</w:t>
            </w:r>
            <w:proofErr w:type="spellEnd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№2 (зал фильтров и осветлителей)</w:t>
            </w:r>
          </w:p>
          <w:p w14:paraId="01E1306B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скорых фильтров (60 тонн розового песка фракцией от 0,8 до 2,0мм на один фильтр, гравий М800 фракции 2-16 мм объемом 14,45 м3)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14:paraId="370B2EAC" w14:textId="77777777" w:rsidR="008E0F41" w:rsidRPr="008E0F41" w:rsidRDefault="008E0F41" w:rsidP="008E0F4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Производительность </w:t>
            </w:r>
            <w:proofErr w:type="spellStart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фильтро</w:t>
            </w:r>
            <w:proofErr w:type="spellEnd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-цикла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A3FFF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5FD5D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10-18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5CFEC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16-24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66362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F677C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20BCA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4886,12</w:t>
            </w:r>
          </w:p>
        </w:tc>
      </w:tr>
      <w:tr w:rsidR="008E0F41" w:rsidRPr="008E0F41" w14:paraId="7A47AE04" w14:textId="77777777" w:rsidTr="00831206">
        <w:trPr>
          <w:gridAfter w:val="1"/>
          <w:wAfter w:w="10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49228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7E5F8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Реконструкция - насосно-фильтровальной </w:t>
            </w: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станции (зал скорых фильтров №1, № 4 (Гидроизоляция фильтра №4 чистой воды (с заменой фильтрующей загрузки фракцией от 0,8 до 2,0мм розовый песок)</w:t>
            </w: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E21F9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A4737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AE943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398D7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B405A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10-18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0AB24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16-24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253E0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8A360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05C0A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5456,32</w:t>
            </w:r>
          </w:p>
        </w:tc>
      </w:tr>
      <w:tr w:rsidR="008E0F41" w:rsidRPr="008E0F41" w14:paraId="1F0020FA" w14:textId="77777777" w:rsidTr="00831206">
        <w:trPr>
          <w:gridAfter w:val="1"/>
          <w:wAfter w:w="10" w:type="dxa"/>
          <w:cantSplit/>
          <w:trHeight w:val="113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CD1C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762D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Реконструкция водопроводных сетей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6F5F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Требуется реконструкция действующих сетей, проложенных из чугунных и стальных труб, с прокладкой полиэтиленовых труб. Срок эксплуатации полиэтиленового трубопровода 50 лет, а стальной водопровод имеет пониженный срок эксплуатации в 2,5 раза, чугунный водопровод - в 1,5 раза, в сравнении с полиэтиленовыми.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F4CE0" w14:textId="77777777" w:rsidR="008E0F41" w:rsidRPr="008E0F41" w:rsidRDefault="008E0F41" w:rsidP="008E0F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Сооружение – водопроводная сеть от ВК 14ж-161-1, расположенного в районе </w:t>
            </w:r>
            <w:proofErr w:type="spellStart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ж.д</w:t>
            </w:r>
            <w:proofErr w:type="spellEnd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№54 по ул. Вокзальной, до ВК 14ж 161-15, расположенного в районе </w:t>
            </w:r>
            <w:proofErr w:type="spellStart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ж.д</w:t>
            </w:r>
            <w:proofErr w:type="spellEnd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№70 по </w:t>
            </w:r>
            <w:proofErr w:type="spellStart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ул.Железнодорожная</w:t>
            </w:r>
            <w:proofErr w:type="spellEnd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(L-781,3 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14:paraId="36552483" w14:textId="77777777" w:rsidR="008E0F41" w:rsidRPr="008E0F41" w:rsidRDefault="008E0F41" w:rsidP="008E0F4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hAnsi="Times New Roman"/>
                <w:sz w:val="20"/>
                <w:szCs w:val="20"/>
              </w:rPr>
              <w:t>Диаметр/ протяжен-</w:t>
            </w:r>
            <w:proofErr w:type="spellStart"/>
            <w:r w:rsidRPr="008E0F41">
              <w:rPr>
                <w:rFonts w:ascii="Times New Roman" w:hAnsi="Times New Roman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6883C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0F41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8E0F41">
              <w:rPr>
                <w:rFonts w:ascii="Times New Roman" w:hAnsi="Times New Roman"/>
                <w:sz w:val="20"/>
                <w:szCs w:val="20"/>
              </w:rPr>
              <w:t xml:space="preserve"> мм, / L, м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54D0D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hAnsi="Times New Roman"/>
                <w:sz w:val="20"/>
                <w:szCs w:val="20"/>
              </w:rPr>
              <w:t>150/ 781,3/ чугун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9AAE3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hAnsi="Times New Roman"/>
                <w:sz w:val="20"/>
                <w:szCs w:val="20"/>
              </w:rPr>
              <w:t>160/ 781,3 / полиэтилен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DA507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0B9DB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hAnsi="Times New Roman"/>
                <w:sz w:val="20"/>
                <w:szCs w:val="20"/>
              </w:rPr>
              <w:t>2032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70F3B" w14:textId="77777777" w:rsidR="008E0F41" w:rsidRPr="008E0F41" w:rsidRDefault="008E0F41" w:rsidP="008E0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E0F41">
              <w:rPr>
                <w:rFonts w:ascii="Times New Roman" w:hAnsi="Times New Roman"/>
                <w:sz w:val="20"/>
                <w:szCs w:val="20"/>
              </w:rPr>
              <w:t>5 988,78</w:t>
            </w:r>
          </w:p>
        </w:tc>
      </w:tr>
      <w:tr w:rsidR="008E0F41" w:rsidRPr="008E0F41" w14:paraId="392ED03F" w14:textId="77777777" w:rsidTr="00831206">
        <w:trPr>
          <w:gridAfter w:val="1"/>
          <w:wAfter w:w="10" w:type="dxa"/>
          <w:cantSplit/>
          <w:trHeight w:val="14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E8CA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D882A5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18D80C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5119D" w14:textId="77777777" w:rsidR="008E0F41" w:rsidRPr="008E0F41" w:rsidRDefault="008E0F41" w:rsidP="008E0F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hAnsi="Times New Roman"/>
                <w:sz w:val="20"/>
                <w:szCs w:val="20"/>
              </w:rPr>
              <w:t xml:space="preserve">Сооружение - водопроводная сеть от ВК 14ж-169, расположенного в районе жилого дома №60 по </w:t>
            </w:r>
            <w:proofErr w:type="spellStart"/>
            <w:r w:rsidRPr="008E0F41">
              <w:rPr>
                <w:rFonts w:ascii="Times New Roman" w:hAnsi="Times New Roman"/>
                <w:sz w:val="20"/>
                <w:szCs w:val="20"/>
              </w:rPr>
              <w:t>ул.Вокзальная</w:t>
            </w:r>
            <w:proofErr w:type="spellEnd"/>
            <w:r w:rsidRPr="008E0F41">
              <w:rPr>
                <w:rFonts w:ascii="Times New Roman" w:hAnsi="Times New Roman"/>
                <w:sz w:val="20"/>
                <w:szCs w:val="20"/>
              </w:rPr>
              <w:t xml:space="preserve">, до ВК 14ж 162-19, расположенного в районе жилого дома №72 по </w:t>
            </w:r>
            <w:proofErr w:type="spellStart"/>
            <w:r w:rsidRPr="008E0F41">
              <w:rPr>
                <w:rFonts w:ascii="Times New Roman" w:hAnsi="Times New Roman"/>
                <w:sz w:val="20"/>
                <w:szCs w:val="20"/>
              </w:rPr>
              <w:t>ул.Комсомольская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72171EE" w14:textId="77777777" w:rsidR="008E0F41" w:rsidRPr="008E0F41" w:rsidRDefault="008E0F41" w:rsidP="008E0F4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hAnsi="Times New Roman"/>
                <w:sz w:val="20"/>
                <w:szCs w:val="20"/>
              </w:rPr>
              <w:t>Диаметр/ протяженность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C6C49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0F41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8E0F41">
              <w:rPr>
                <w:rFonts w:ascii="Times New Roman" w:hAnsi="Times New Roman"/>
                <w:sz w:val="20"/>
                <w:szCs w:val="20"/>
              </w:rPr>
              <w:t xml:space="preserve"> мм, / L, м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30888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hAnsi="Times New Roman"/>
                <w:sz w:val="20"/>
                <w:szCs w:val="20"/>
              </w:rPr>
              <w:t>150/ 781,3/ чугун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B2557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hAnsi="Times New Roman"/>
                <w:sz w:val="20"/>
                <w:szCs w:val="20"/>
              </w:rPr>
              <w:t>160/ 781,3 / полиэтилен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475F1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D516E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9A940" w14:textId="77777777" w:rsidR="008E0F41" w:rsidRPr="008E0F41" w:rsidRDefault="008E0F41" w:rsidP="008E0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4955,88</w:t>
            </w:r>
          </w:p>
        </w:tc>
      </w:tr>
      <w:tr w:rsidR="008E0F41" w:rsidRPr="008E0F41" w14:paraId="130DF23D" w14:textId="77777777" w:rsidTr="00831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14463" w:type="dxa"/>
            <w:gridSpan w:val="11"/>
          </w:tcPr>
          <w:p w14:paraId="53F7CC1D" w14:textId="77777777" w:rsidR="008E0F41" w:rsidRPr="008E0F41" w:rsidRDefault="008E0F41" w:rsidP="008E0F41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8E0F41">
              <w:rPr>
                <w:rFonts w:ascii="Times New Roman" w:hAnsi="Times New Roman"/>
                <w:b/>
                <w:sz w:val="18"/>
                <w:szCs w:val="18"/>
              </w:rPr>
              <w:t xml:space="preserve">Всего по водоснабжению </w:t>
            </w:r>
          </w:p>
        </w:tc>
        <w:tc>
          <w:tcPr>
            <w:tcW w:w="1418" w:type="dxa"/>
            <w:gridSpan w:val="4"/>
          </w:tcPr>
          <w:p w14:paraId="645E5C75" w14:textId="77777777" w:rsidR="008E0F41" w:rsidRPr="008E0F41" w:rsidRDefault="008E0F41" w:rsidP="008E0F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0F41">
              <w:rPr>
                <w:rFonts w:ascii="Times New Roman" w:hAnsi="Times New Roman"/>
                <w:b/>
                <w:sz w:val="18"/>
                <w:szCs w:val="18"/>
              </w:rPr>
              <w:t>21287,1</w:t>
            </w:r>
          </w:p>
        </w:tc>
      </w:tr>
      <w:tr w:rsidR="008E0F41" w:rsidRPr="008E0F41" w14:paraId="0FA8BC2D" w14:textId="77777777" w:rsidTr="00831206">
        <w:trPr>
          <w:gridAfter w:val="1"/>
          <w:wAfter w:w="10" w:type="dxa"/>
          <w:trHeight w:val="11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B9B2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A997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Реконструкция канализационной насосной станции №3 с заменой двух насосов (в том числе подготовка рабочей документации и строительно-монтажные работы)</w:t>
            </w:r>
          </w:p>
        </w:tc>
        <w:tc>
          <w:tcPr>
            <w:tcW w:w="241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91471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модернизации технологической и электротехнической части на канализационной – насосной станции нацелено снизить удельную норму расхода электроэнергии на очистку сточных вод и повысить надежность работы технологических процессов очистки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265D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Нежилое здание - канализационная насосная станция №3, Красноярский край, г. Назарово, ул. Кузнечная, д. 1"А"</w:t>
            </w:r>
          </w:p>
          <w:p w14:paraId="33D6AC88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Производительность КНС№3 – 19,2 тыс. м3/</w:t>
            </w:r>
            <w:proofErr w:type="spellStart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сут</w:t>
            </w:r>
            <w:proofErr w:type="spellEnd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4DA5A2B7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насосов: </w:t>
            </w:r>
          </w:p>
          <w:p w14:paraId="666020FE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2- рабочих, 1-резервный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9A4D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Марка насоса/</w:t>
            </w:r>
          </w:p>
          <w:p w14:paraId="46D23046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Расход энергии </w:t>
            </w:r>
            <w:proofErr w:type="spellStart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эл.двиг</w:t>
            </w:r>
            <w:proofErr w:type="spellEnd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BF08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</w:t>
            </w:r>
          </w:p>
          <w:p w14:paraId="00B741F8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кВт*ч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7314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СД800/32б /</w:t>
            </w:r>
          </w:p>
          <w:p w14:paraId="3BCD91A5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(эл. двигатель 55кВт)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941F1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НФ 2 125/315.336-11/6-200 (11 кВт)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985C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EB26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CFAC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9824,44</w:t>
            </w:r>
          </w:p>
        </w:tc>
      </w:tr>
      <w:tr w:rsidR="008E0F41" w:rsidRPr="008E0F41" w14:paraId="2BB2CD15" w14:textId="77777777" w:rsidTr="00831206">
        <w:trPr>
          <w:gridAfter w:val="1"/>
          <w:wAfter w:w="10" w:type="dxa"/>
          <w:trHeight w:val="11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7C7CA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681F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Реконструкция канализационной насосной станции №6 с заменой двух насосов (в том числе подготовка рабочей документации и строительно-монтажные работы)</w:t>
            </w:r>
          </w:p>
        </w:tc>
        <w:tc>
          <w:tcPr>
            <w:tcW w:w="241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E4F6200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73D7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Нежилое здание - канализационная насосная станция №6, Красноярский край, г. Назарово, </w:t>
            </w:r>
            <w:proofErr w:type="spellStart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Промышленный узел, д. 25</w:t>
            </w:r>
          </w:p>
          <w:p w14:paraId="1CBBD0C8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Производительность КНС№6 –</w:t>
            </w:r>
          </w:p>
          <w:p w14:paraId="6C453BAE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34,6 тыс. м3/</w:t>
            </w:r>
            <w:proofErr w:type="spellStart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сут</w:t>
            </w:r>
            <w:proofErr w:type="spellEnd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14:paraId="370F76CD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насосов:</w:t>
            </w:r>
          </w:p>
          <w:p w14:paraId="674D6239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2- рабочих, 1-резервный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E170D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Марка насоса/</w:t>
            </w:r>
          </w:p>
          <w:p w14:paraId="7D87083D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Расход энергии </w:t>
            </w:r>
            <w:proofErr w:type="spellStart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эл.двиг</w:t>
            </w:r>
            <w:proofErr w:type="spellEnd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4070B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</w:t>
            </w:r>
          </w:p>
          <w:p w14:paraId="729F06A3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кВт*ч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E8CA8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СД800/32 /</w:t>
            </w:r>
          </w:p>
          <w:p w14:paraId="63F6E32B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(эл. двигатель 160кВт)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5D62B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РФ2 250/470.500.Ч-90/6-206 (90 кВт)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5F886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C22C5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E9D3B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17039,53</w:t>
            </w:r>
          </w:p>
        </w:tc>
      </w:tr>
      <w:tr w:rsidR="008E0F41" w:rsidRPr="008E0F41" w14:paraId="79BA8C16" w14:textId="77777777" w:rsidTr="00831206">
        <w:trPr>
          <w:gridAfter w:val="1"/>
          <w:wAfter w:w="10" w:type="dxa"/>
          <w:trHeight w:val="172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260A5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4E65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Реконструкция канализационной насосной станции №14 с заменой двух насосов (в том числе подготовка рабочей документации и строительно-монтажные работы)</w:t>
            </w:r>
          </w:p>
        </w:tc>
        <w:tc>
          <w:tcPr>
            <w:tcW w:w="241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631DC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3B577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Здание насосной станции №14, ул. Черняховского, вл. № 4 «А», здание №1</w:t>
            </w:r>
          </w:p>
          <w:p w14:paraId="70756953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Производительность КНС№14 – </w:t>
            </w:r>
          </w:p>
          <w:p w14:paraId="63567FD9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 тыс. м3/</w:t>
            </w:r>
            <w:proofErr w:type="spellStart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сут</w:t>
            </w:r>
            <w:proofErr w:type="spellEnd"/>
          </w:p>
          <w:p w14:paraId="08739ADA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насосов:</w:t>
            </w:r>
          </w:p>
          <w:p w14:paraId="560849B4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2- рабочих, 1-резервный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05430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Марка насоса/</w:t>
            </w:r>
          </w:p>
          <w:p w14:paraId="02AA6818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Расход энергии </w:t>
            </w:r>
            <w:proofErr w:type="spellStart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эл.двиг</w:t>
            </w:r>
            <w:proofErr w:type="spellEnd"/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80C1A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</w:t>
            </w:r>
          </w:p>
          <w:p w14:paraId="58A521CE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кВт*ч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EBCF1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ФГ 144/10,5 (40 кВт)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352FA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РФ2 150/315.327-37/4-236 (15 кВт)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30A19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753A7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D6BA" w14:textId="77777777" w:rsidR="008E0F41" w:rsidRPr="008E0F41" w:rsidRDefault="008E0F41" w:rsidP="008E0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0F4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5353,78</w:t>
            </w:r>
          </w:p>
        </w:tc>
      </w:tr>
      <w:tr w:rsidR="008E0F41" w:rsidRPr="008E0F41" w14:paraId="49F2D05B" w14:textId="77777777" w:rsidTr="00831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9"/>
        </w:trPr>
        <w:tc>
          <w:tcPr>
            <w:tcW w:w="14605" w:type="dxa"/>
            <w:gridSpan w:val="12"/>
          </w:tcPr>
          <w:p w14:paraId="049D2520" w14:textId="77777777" w:rsidR="008E0F41" w:rsidRPr="008E0F41" w:rsidRDefault="008E0F41" w:rsidP="008E0F4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E0F4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Всего по водоотведению</w:t>
            </w:r>
          </w:p>
        </w:tc>
        <w:tc>
          <w:tcPr>
            <w:tcW w:w="1276" w:type="dxa"/>
            <w:gridSpan w:val="3"/>
          </w:tcPr>
          <w:p w14:paraId="1BA5FD4A" w14:textId="77777777" w:rsidR="008E0F41" w:rsidRPr="008E0F41" w:rsidRDefault="008E0F41" w:rsidP="008E0F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F41">
              <w:rPr>
                <w:rFonts w:ascii="Times New Roman" w:hAnsi="Times New Roman"/>
                <w:b/>
                <w:sz w:val="18"/>
                <w:szCs w:val="18"/>
              </w:rPr>
              <w:t>32217,77</w:t>
            </w:r>
          </w:p>
        </w:tc>
      </w:tr>
      <w:tr w:rsidR="008E0F41" w:rsidRPr="008E0F41" w14:paraId="053BDAE0" w14:textId="77777777" w:rsidTr="00831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9"/>
        </w:trPr>
        <w:tc>
          <w:tcPr>
            <w:tcW w:w="14605" w:type="dxa"/>
            <w:gridSpan w:val="12"/>
          </w:tcPr>
          <w:p w14:paraId="0330100C" w14:textId="77777777" w:rsidR="008E0F41" w:rsidRPr="008E0F41" w:rsidRDefault="008E0F41" w:rsidP="008E0F41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8E0F41">
              <w:rPr>
                <w:rFonts w:ascii="Times New Roman" w:hAnsi="Times New Roman"/>
                <w:b/>
                <w:sz w:val="18"/>
                <w:szCs w:val="18"/>
              </w:rPr>
              <w:t>ВСЕГО по водоснабжению и водоотведению</w:t>
            </w:r>
          </w:p>
        </w:tc>
        <w:tc>
          <w:tcPr>
            <w:tcW w:w="1276" w:type="dxa"/>
            <w:gridSpan w:val="3"/>
          </w:tcPr>
          <w:p w14:paraId="65E45FCB" w14:textId="77777777" w:rsidR="008E0F41" w:rsidRPr="008E0F41" w:rsidRDefault="008E0F41" w:rsidP="008E0F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0F41">
              <w:rPr>
                <w:rFonts w:ascii="Times New Roman" w:hAnsi="Times New Roman"/>
                <w:b/>
                <w:sz w:val="18"/>
                <w:szCs w:val="18"/>
              </w:rPr>
              <w:t>53504,87</w:t>
            </w:r>
          </w:p>
        </w:tc>
      </w:tr>
    </w:tbl>
    <w:p w14:paraId="624F1589" w14:textId="77777777" w:rsidR="00DD30AD" w:rsidRPr="008C7386" w:rsidRDefault="00DD30AD">
      <w:pPr>
        <w:rPr>
          <w:rFonts w:ascii="Times New Roman" w:hAnsi="Times New Roman"/>
        </w:rPr>
      </w:pPr>
    </w:p>
    <w:sectPr w:rsidR="00DD30AD" w:rsidRPr="008C7386" w:rsidSect="009665AB">
      <w:pgSz w:w="16838" w:h="11906" w:orient="landscape" w:code="9"/>
      <w:pgMar w:top="568" w:right="1021" w:bottom="426" w:left="567" w:header="720" w:footer="720" w:gutter="0"/>
      <w:paperSrc w:first="15" w:other="15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1B"/>
    <w:rsid w:val="002450E8"/>
    <w:rsid w:val="00342CF2"/>
    <w:rsid w:val="004F4D6A"/>
    <w:rsid w:val="00523AAB"/>
    <w:rsid w:val="006B1284"/>
    <w:rsid w:val="007346CE"/>
    <w:rsid w:val="00760286"/>
    <w:rsid w:val="008C7386"/>
    <w:rsid w:val="008D7EEE"/>
    <w:rsid w:val="008E0F41"/>
    <w:rsid w:val="00957D0E"/>
    <w:rsid w:val="009665AB"/>
    <w:rsid w:val="009832B3"/>
    <w:rsid w:val="009D5A1B"/>
    <w:rsid w:val="009E698B"/>
    <w:rsid w:val="009F5DCD"/>
    <w:rsid w:val="00A52285"/>
    <w:rsid w:val="00D97574"/>
    <w:rsid w:val="00DD30AD"/>
    <w:rsid w:val="00E14177"/>
    <w:rsid w:val="00F2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F89F2"/>
  <w15:chartTrackingRefBased/>
  <w15:docId w15:val="{51AEE454-2C34-437F-B2E9-ECA32DCD1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0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0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7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386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523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0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Душина Алла Алексеевна</dc:creator>
  <cp:keywords/>
  <dc:description/>
  <cp:lastModifiedBy>AS-ПРИЁМНАЯ</cp:lastModifiedBy>
  <cp:revision>19</cp:revision>
  <cp:lastPrinted>2022-02-25T10:26:00Z</cp:lastPrinted>
  <dcterms:created xsi:type="dcterms:W3CDTF">2021-11-22T04:42:00Z</dcterms:created>
  <dcterms:modified xsi:type="dcterms:W3CDTF">2023-04-27T07:03:00Z</dcterms:modified>
</cp:coreProperties>
</file>