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F9" w:rsidRPr="00786BA3" w:rsidRDefault="002203D0">
      <w:pPr>
        <w:pStyle w:val="1"/>
        <w:spacing w:after="300" w:line="228" w:lineRule="auto"/>
        <w:ind w:firstLine="0"/>
        <w:jc w:val="center"/>
        <w:rPr>
          <w:color w:val="000000" w:themeColor="text1"/>
        </w:rPr>
      </w:pPr>
      <w:r w:rsidRPr="00786BA3">
        <w:rPr>
          <w:b/>
          <w:bCs/>
          <w:color w:val="000000" w:themeColor="text1"/>
        </w:rPr>
        <w:t>РОССИЙСКАЯ ФЕДЕРАЦИЯ</w:t>
      </w:r>
      <w:r w:rsidRPr="00786BA3">
        <w:rPr>
          <w:b/>
          <w:bCs/>
          <w:color w:val="000000" w:themeColor="text1"/>
        </w:rPr>
        <w:br/>
        <w:t>Красноярский край</w:t>
      </w:r>
    </w:p>
    <w:p w:rsidR="00CE16F9" w:rsidRPr="00786BA3" w:rsidRDefault="002203D0">
      <w:pPr>
        <w:pStyle w:val="11"/>
        <w:keepNext/>
        <w:keepLines/>
        <w:spacing w:after="360"/>
        <w:rPr>
          <w:color w:val="000000" w:themeColor="text1"/>
        </w:rPr>
      </w:pPr>
      <w:bookmarkStart w:id="0" w:name="bookmark0"/>
      <w:r w:rsidRPr="00786BA3">
        <w:rPr>
          <w:color w:val="000000" w:themeColor="text1"/>
        </w:rPr>
        <w:t>АДМИНИСТРАЦИЯ ГОРОДА НАЗАРОВО</w:t>
      </w:r>
      <w:bookmarkEnd w:id="0"/>
    </w:p>
    <w:p w:rsidR="00CE16F9" w:rsidRPr="00786BA3" w:rsidRDefault="002203D0">
      <w:pPr>
        <w:pStyle w:val="11"/>
        <w:keepNext/>
        <w:keepLines/>
        <w:spacing w:after="700"/>
        <w:rPr>
          <w:color w:val="000000" w:themeColor="text1"/>
        </w:rPr>
      </w:pPr>
      <w:r w:rsidRPr="00786BA3">
        <w:rPr>
          <w:color w:val="000000" w:themeColor="text1"/>
        </w:rPr>
        <w:t>РАСПОРЯЖЕНИЕ</w:t>
      </w:r>
    </w:p>
    <w:p w:rsidR="00F07464" w:rsidRDefault="005728A3" w:rsidP="00F07464">
      <w:pPr>
        <w:pStyle w:val="1"/>
        <w:ind w:firstLine="0"/>
        <w:rPr>
          <w:color w:val="000000" w:themeColor="text1"/>
        </w:rPr>
      </w:pPr>
      <w:r w:rsidRPr="005728A3">
        <w:rPr>
          <w:color w:val="000000" w:themeColor="text1"/>
        </w:rPr>
        <w:t>25</w:t>
      </w:r>
      <w:r>
        <w:rPr>
          <w:color w:val="000000" w:themeColor="text1"/>
        </w:rPr>
        <w:t>.04</w:t>
      </w:r>
      <w:bookmarkStart w:id="1" w:name="_GoBack"/>
      <w:bookmarkEnd w:id="1"/>
      <w:r w:rsidR="00F07464">
        <w:rPr>
          <w:color w:val="000000" w:themeColor="text1"/>
        </w:rPr>
        <w:t>.202</w:t>
      </w:r>
      <w:r w:rsidR="009B2BE3">
        <w:rPr>
          <w:color w:val="000000" w:themeColor="text1"/>
        </w:rPr>
        <w:t>3</w:t>
      </w:r>
      <w:r w:rsidR="00F07464" w:rsidRPr="00F07464">
        <w:rPr>
          <w:color w:val="000000" w:themeColor="text1"/>
        </w:rPr>
        <w:t xml:space="preserve">г. </w:t>
      </w:r>
      <w:r w:rsidR="00F07464">
        <w:rPr>
          <w:color w:val="000000" w:themeColor="text1"/>
        </w:rPr>
        <w:t xml:space="preserve">                                 </w:t>
      </w:r>
      <w:r w:rsidR="00F07464" w:rsidRPr="00F07464">
        <w:rPr>
          <w:color w:val="000000" w:themeColor="text1"/>
        </w:rPr>
        <w:t xml:space="preserve">Назарово                       </w:t>
      </w:r>
      <w:r w:rsidR="00F07464">
        <w:rPr>
          <w:color w:val="000000" w:themeColor="text1"/>
        </w:rPr>
        <w:t xml:space="preserve">                      № </w:t>
      </w:r>
      <w:r w:rsidRPr="005728A3">
        <w:rPr>
          <w:color w:val="000000" w:themeColor="text1"/>
        </w:rPr>
        <w:t>143</w:t>
      </w:r>
      <w:r w:rsidR="00F07464">
        <w:rPr>
          <w:color w:val="000000" w:themeColor="text1"/>
        </w:rPr>
        <w:t>-р</w:t>
      </w:r>
    </w:p>
    <w:p w:rsidR="00F07464" w:rsidRDefault="00F07464" w:rsidP="00F07464">
      <w:pPr>
        <w:pStyle w:val="1"/>
        <w:ind w:firstLine="0"/>
        <w:rPr>
          <w:color w:val="000000" w:themeColor="text1"/>
        </w:rPr>
      </w:pPr>
    </w:p>
    <w:p w:rsidR="00CE16F9" w:rsidRDefault="002203D0" w:rsidP="00F07464">
      <w:pPr>
        <w:pStyle w:val="1"/>
        <w:ind w:firstLine="709"/>
        <w:jc w:val="both"/>
        <w:rPr>
          <w:color w:val="000000" w:themeColor="text1"/>
        </w:rPr>
      </w:pPr>
      <w:r w:rsidRPr="00786BA3">
        <w:rPr>
          <w:color w:val="000000" w:themeColor="text1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Постановлением Правительства Красноярского края от 18.05.2012г. № 221-п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Уставом города, в соответствии с постановлением администрации гор</w:t>
      </w:r>
      <w:r w:rsidR="00A95CCB">
        <w:rPr>
          <w:color w:val="000000" w:themeColor="text1"/>
        </w:rPr>
        <w:t>ода Назарово от 11.04.2023</w:t>
      </w:r>
      <w:r w:rsidR="00423440">
        <w:rPr>
          <w:color w:val="000000" w:themeColor="text1"/>
        </w:rPr>
        <w:t xml:space="preserve"> № 423</w:t>
      </w:r>
      <w:r w:rsidRPr="00786BA3">
        <w:rPr>
          <w:color w:val="000000" w:themeColor="text1"/>
        </w:rPr>
        <w:t>-п «О комплексном плане мероприятий по подгото</w:t>
      </w:r>
      <w:r w:rsidR="00423440">
        <w:rPr>
          <w:color w:val="000000" w:themeColor="text1"/>
        </w:rPr>
        <w:t>вке и проведению празднования 78</w:t>
      </w:r>
      <w:r w:rsidRPr="00786BA3">
        <w:rPr>
          <w:color w:val="000000" w:themeColor="text1"/>
        </w:rPr>
        <w:t>-й годовщины Победы в Великой Отечественной войне 1941-1945 годов</w:t>
      </w:r>
      <w:r w:rsidR="009C5C80">
        <w:rPr>
          <w:color w:val="000000" w:themeColor="text1"/>
        </w:rPr>
        <w:t>», в целях проведения 9 мая 2023</w:t>
      </w:r>
      <w:r w:rsidRPr="00786BA3">
        <w:rPr>
          <w:color w:val="000000" w:themeColor="text1"/>
        </w:rPr>
        <w:t xml:space="preserve"> года шествия «Бессмертного полка», митинга, легкоатлетического пробега, посвященных празднованию Дня Победы:</w:t>
      </w:r>
    </w:p>
    <w:p w:rsidR="0063146B" w:rsidRPr="0063146B" w:rsidRDefault="0063146B" w:rsidP="001444B4">
      <w:pPr>
        <w:pStyle w:val="1"/>
        <w:numPr>
          <w:ilvl w:val="0"/>
          <w:numId w:val="3"/>
        </w:numPr>
        <w:tabs>
          <w:tab w:val="left" w:pos="993"/>
        </w:tabs>
        <w:ind w:firstLine="700"/>
        <w:jc w:val="both"/>
        <w:rPr>
          <w:color w:val="000000" w:themeColor="text1"/>
        </w:rPr>
      </w:pPr>
      <w:r w:rsidRPr="0063146B">
        <w:rPr>
          <w:color w:val="000000" w:themeColor="text1"/>
        </w:rPr>
        <w:t xml:space="preserve">Рекомендовать МО </w:t>
      </w:r>
      <w:r w:rsidR="002E32A8">
        <w:rPr>
          <w:color w:val="000000" w:themeColor="text1"/>
        </w:rPr>
        <w:t>МВД России «Назаровский» (Кох</w:t>
      </w:r>
      <w:r w:rsidRPr="0063146B">
        <w:rPr>
          <w:color w:val="000000" w:themeColor="text1"/>
        </w:rPr>
        <w:t>) временно ограничить движение транспортных средств 9 мая 202</w:t>
      </w:r>
      <w:r w:rsidR="00A95CCB">
        <w:rPr>
          <w:color w:val="000000" w:themeColor="text1"/>
        </w:rPr>
        <w:t>3</w:t>
      </w:r>
      <w:r w:rsidRPr="0063146B">
        <w:rPr>
          <w:color w:val="000000" w:themeColor="text1"/>
        </w:rPr>
        <w:t xml:space="preserve"> года на улицах города Назарово Красноярского края:</w:t>
      </w:r>
    </w:p>
    <w:p w:rsidR="0063146B" w:rsidRPr="0063146B" w:rsidRDefault="0063146B" w:rsidP="00C037CC">
      <w:pPr>
        <w:pStyle w:val="1"/>
        <w:numPr>
          <w:ilvl w:val="0"/>
          <w:numId w:val="4"/>
        </w:numPr>
        <w:tabs>
          <w:tab w:val="left" w:pos="922"/>
          <w:tab w:val="left" w:pos="993"/>
        </w:tabs>
        <w:ind w:firstLine="700"/>
        <w:jc w:val="both"/>
        <w:rPr>
          <w:color w:val="000000" w:themeColor="text1"/>
        </w:rPr>
      </w:pPr>
      <w:r>
        <w:rPr>
          <w:color w:val="000000" w:themeColor="text1"/>
        </w:rPr>
        <w:t>в период времени</w:t>
      </w:r>
      <w:r w:rsidR="00C037CC">
        <w:rPr>
          <w:color w:val="000000" w:themeColor="text1"/>
        </w:rPr>
        <w:t xml:space="preserve"> с 09.00 до 11.0</w:t>
      </w:r>
      <w:r w:rsidRPr="0063146B">
        <w:rPr>
          <w:color w:val="000000" w:themeColor="text1"/>
        </w:rPr>
        <w:t xml:space="preserve">0 часов по следующему маршруту: ул. К. Маркса </w:t>
      </w:r>
      <w:r w:rsidR="00C037CC">
        <w:rPr>
          <w:color w:val="000000" w:themeColor="text1"/>
        </w:rPr>
        <w:t>от д.28 по ул. К.Маркса до ул. Советской (м-н Батон)</w:t>
      </w:r>
    </w:p>
    <w:p w:rsidR="0063146B" w:rsidRPr="0063146B" w:rsidRDefault="0063146B" w:rsidP="001444B4">
      <w:pPr>
        <w:pStyle w:val="1"/>
        <w:numPr>
          <w:ilvl w:val="0"/>
          <w:numId w:val="4"/>
        </w:numPr>
        <w:tabs>
          <w:tab w:val="left" w:pos="913"/>
          <w:tab w:val="left" w:pos="993"/>
        </w:tabs>
        <w:ind w:firstLine="700"/>
        <w:jc w:val="both"/>
        <w:rPr>
          <w:color w:val="000000" w:themeColor="text1"/>
        </w:rPr>
      </w:pPr>
      <w:r w:rsidRPr="0063146B">
        <w:rPr>
          <w:color w:val="000000" w:themeColor="text1"/>
        </w:rPr>
        <w:t>в период времени с 15.00 до 18.00 часов п. Бор - ул. Горького, в местах пересечения ул.</w:t>
      </w:r>
      <w:r w:rsidR="009B2BE3">
        <w:rPr>
          <w:color w:val="000000" w:themeColor="text1"/>
        </w:rPr>
        <w:t xml:space="preserve"> </w:t>
      </w:r>
      <w:r w:rsidRPr="0063146B">
        <w:rPr>
          <w:color w:val="000000" w:themeColor="text1"/>
        </w:rPr>
        <w:t>Ленина - ул.</w:t>
      </w:r>
      <w:r w:rsidR="009B2BE3">
        <w:rPr>
          <w:color w:val="000000" w:themeColor="text1"/>
        </w:rPr>
        <w:t xml:space="preserve"> </w:t>
      </w:r>
      <w:r w:rsidRPr="0063146B">
        <w:rPr>
          <w:color w:val="000000" w:themeColor="text1"/>
        </w:rPr>
        <w:t>Горького.</w:t>
      </w:r>
    </w:p>
    <w:p w:rsidR="001444B4" w:rsidRPr="001444B4" w:rsidRDefault="002203D0" w:rsidP="001444B4">
      <w:pPr>
        <w:pStyle w:val="1"/>
        <w:numPr>
          <w:ilvl w:val="0"/>
          <w:numId w:val="3"/>
        </w:numPr>
        <w:tabs>
          <w:tab w:val="left" w:pos="913"/>
          <w:tab w:val="left" w:pos="993"/>
        </w:tabs>
        <w:ind w:firstLine="700"/>
        <w:jc w:val="both"/>
      </w:pPr>
      <w:r w:rsidRPr="0063146B">
        <w:rPr>
          <w:color w:val="000000" w:themeColor="text1"/>
        </w:rPr>
        <w:t xml:space="preserve">Рекомендовать МО </w:t>
      </w:r>
      <w:r w:rsidR="002E32A8">
        <w:rPr>
          <w:color w:val="000000" w:themeColor="text1"/>
        </w:rPr>
        <w:t>МВД России «Назаровский» (Кох</w:t>
      </w:r>
      <w:r w:rsidRPr="0063146B">
        <w:rPr>
          <w:color w:val="000000" w:themeColor="text1"/>
        </w:rPr>
        <w:t>), ОВО по Назаровскому району - филиала ФГКУ «УВО ВНГ РФ по Красноярскому краю» (Смольников) обеспечить охрану общественного порядка и общественной безопасности на территории г. Назарово во время проведения пр</w:t>
      </w:r>
      <w:r w:rsidR="00A95CCB">
        <w:rPr>
          <w:color w:val="000000" w:themeColor="text1"/>
        </w:rPr>
        <w:t>аздничных мероприятий 09.05.2023</w:t>
      </w:r>
      <w:r w:rsidRPr="0063146B">
        <w:rPr>
          <w:color w:val="000000" w:themeColor="text1"/>
        </w:rPr>
        <w:t>.</w:t>
      </w:r>
    </w:p>
    <w:p w:rsidR="001444B4" w:rsidRDefault="001444B4" w:rsidP="00353C9B">
      <w:pPr>
        <w:pStyle w:val="1"/>
        <w:numPr>
          <w:ilvl w:val="0"/>
          <w:numId w:val="3"/>
        </w:numPr>
        <w:tabs>
          <w:tab w:val="left" w:pos="913"/>
          <w:tab w:val="left" w:pos="993"/>
        </w:tabs>
        <w:ind w:firstLine="700"/>
        <w:jc w:val="both"/>
      </w:pPr>
      <w:r>
        <w:t xml:space="preserve"> </w:t>
      </w:r>
      <w:r w:rsidR="002203D0" w:rsidRPr="001444B4">
        <w:rPr>
          <w:color w:val="000000" w:themeColor="text1"/>
        </w:rPr>
        <w:t xml:space="preserve">МБУ «Управление </w:t>
      </w:r>
      <w:r w:rsidR="00685406">
        <w:rPr>
          <w:color w:val="000000" w:themeColor="text1"/>
        </w:rPr>
        <w:t>городским хозяйством» (Толстихин</w:t>
      </w:r>
      <w:r w:rsidR="002203D0" w:rsidRPr="001444B4">
        <w:rPr>
          <w:color w:val="000000" w:themeColor="text1"/>
        </w:rPr>
        <w:t>) информировать пользователей автомобильными дорогами о временном ограничении движения транспортных средств по автомобильным дорогам, а также изменении движения маршрутов,</w:t>
      </w:r>
      <w:r w:rsidR="00353C9B">
        <w:rPr>
          <w:color w:val="000000" w:themeColor="text1"/>
        </w:rPr>
        <w:t xml:space="preserve"> посредством размещения информации</w:t>
      </w:r>
      <w:r w:rsidR="00353C9B">
        <w:t xml:space="preserve"> </w:t>
      </w:r>
      <w:r w:rsidR="002203D0" w:rsidRPr="00353C9B">
        <w:rPr>
          <w:color w:val="000000" w:themeColor="text1"/>
        </w:rPr>
        <w:t xml:space="preserve">о причинах и сроках таких ограничений в </w:t>
      </w:r>
      <w:r w:rsidR="00353C9B">
        <w:rPr>
          <w:color w:val="000000" w:themeColor="text1"/>
        </w:rPr>
        <w:t>СМИ</w:t>
      </w:r>
      <w:r w:rsidR="002203D0" w:rsidRPr="00353C9B">
        <w:rPr>
          <w:color w:val="000000" w:themeColor="text1"/>
        </w:rPr>
        <w:t>, а также в общественном транспорте посредством голосового сообщения кондуктора.</w:t>
      </w:r>
    </w:p>
    <w:p w:rsidR="001444B4" w:rsidRDefault="002203D0" w:rsidP="001444B4">
      <w:pPr>
        <w:pStyle w:val="1"/>
        <w:numPr>
          <w:ilvl w:val="0"/>
          <w:numId w:val="3"/>
        </w:numPr>
        <w:tabs>
          <w:tab w:val="left" w:pos="913"/>
        </w:tabs>
        <w:ind w:firstLine="700"/>
        <w:jc w:val="both"/>
      </w:pPr>
      <w:r w:rsidRPr="001444B4">
        <w:rPr>
          <w:color w:val="000000" w:themeColor="text1"/>
        </w:rPr>
        <w:t>Рекомендовать КГБУЗ «ССМП» (Карманова) организовать неотложный выезд автомобиля скорой помощи в случае необходимости.</w:t>
      </w:r>
    </w:p>
    <w:p w:rsidR="001444B4" w:rsidRDefault="002203D0" w:rsidP="001444B4">
      <w:pPr>
        <w:pStyle w:val="1"/>
        <w:numPr>
          <w:ilvl w:val="0"/>
          <w:numId w:val="3"/>
        </w:numPr>
        <w:tabs>
          <w:tab w:val="left" w:pos="913"/>
        </w:tabs>
        <w:ind w:firstLine="700"/>
        <w:jc w:val="both"/>
      </w:pPr>
      <w:r w:rsidRPr="001444B4">
        <w:rPr>
          <w:color w:val="000000" w:themeColor="text1"/>
        </w:rPr>
        <w:t xml:space="preserve">Опубликовать настоящее распоряжение в газете «Советское </w:t>
      </w:r>
      <w:r w:rsidRPr="001444B4">
        <w:rPr>
          <w:color w:val="000000" w:themeColor="text1"/>
        </w:rPr>
        <w:lastRenderedPageBreak/>
        <w:t>Причулымье» и разместить на официальном сайте администрации города Назарово в сети Интернет.</w:t>
      </w:r>
    </w:p>
    <w:p w:rsidR="001444B4" w:rsidRDefault="002203D0" w:rsidP="001444B4">
      <w:pPr>
        <w:pStyle w:val="1"/>
        <w:numPr>
          <w:ilvl w:val="0"/>
          <w:numId w:val="3"/>
        </w:numPr>
        <w:tabs>
          <w:tab w:val="left" w:pos="913"/>
        </w:tabs>
        <w:ind w:firstLine="700"/>
        <w:jc w:val="both"/>
      </w:pPr>
      <w:r w:rsidRPr="001444B4">
        <w:rPr>
          <w:color w:val="000000" w:themeColor="text1"/>
        </w:rPr>
        <w:t xml:space="preserve">Контроль за исполнением настоящего распоряжения возложить на первого заместителя главы города </w:t>
      </w:r>
      <w:r w:rsidR="00811ED0" w:rsidRPr="001444B4">
        <w:rPr>
          <w:color w:val="000000" w:themeColor="text1"/>
        </w:rPr>
        <w:t>Гейнриха А.В</w:t>
      </w:r>
      <w:r w:rsidRPr="001444B4">
        <w:rPr>
          <w:color w:val="000000" w:themeColor="text1"/>
        </w:rPr>
        <w:t>.</w:t>
      </w:r>
    </w:p>
    <w:p w:rsidR="00CE16F9" w:rsidRPr="005E373F" w:rsidRDefault="002203D0" w:rsidP="001444B4">
      <w:pPr>
        <w:pStyle w:val="1"/>
        <w:numPr>
          <w:ilvl w:val="0"/>
          <w:numId w:val="3"/>
        </w:numPr>
        <w:tabs>
          <w:tab w:val="left" w:pos="913"/>
        </w:tabs>
        <w:ind w:firstLine="700"/>
        <w:jc w:val="both"/>
      </w:pPr>
      <w:r w:rsidRPr="001444B4">
        <w:rPr>
          <w:color w:val="000000" w:themeColor="text1"/>
        </w:rPr>
        <w:t>Распоряжение вступает в силу со дня его подписания.</w:t>
      </w:r>
    </w:p>
    <w:p w:rsidR="005E373F" w:rsidRPr="001444B4" w:rsidRDefault="005E373F" w:rsidP="001444B4">
      <w:pPr>
        <w:pStyle w:val="1"/>
        <w:numPr>
          <w:ilvl w:val="0"/>
          <w:numId w:val="3"/>
        </w:numPr>
        <w:tabs>
          <w:tab w:val="left" w:pos="913"/>
        </w:tabs>
        <w:ind w:firstLine="700"/>
        <w:jc w:val="both"/>
      </w:pPr>
      <w:r>
        <w:rPr>
          <w:color w:val="000000" w:themeColor="text1"/>
        </w:rPr>
        <w:t xml:space="preserve">Распоряжение № 125-р от 14.04.2023г.  признать утратившим силу </w:t>
      </w:r>
      <w:r w:rsidR="00137728">
        <w:rPr>
          <w:color w:val="000000" w:themeColor="text1"/>
        </w:rPr>
        <w:t>с момента вступления в силу настоящего распоряжения.</w:t>
      </w:r>
    </w:p>
    <w:p w:rsidR="00786BA3" w:rsidRDefault="00786BA3" w:rsidP="00786BA3">
      <w:pPr>
        <w:pStyle w:val="1"/>
        <w:tabs>
          <w:tab w:val="left" w:pos="2106"/>
        </w:tabs>
        <w:jc w:val="both"/>
        <w:rPr>
          <w:color w:val="000000" w:themeColor="text1"/>
        </w:rPr>
      </w:pPr>
    </w:p>
    <w:p w:rsidR="00786BA3" w:rsidRDefault="00786BA3" w:rsidP="00786BA3">
      <w:pPr>
        <w:pStyle w:val="1"/>
        <w:tabs>
          <w:tab w:val="left" w:pos="2106"/>
        </w:tabs>
        <w:ind w:firstLine="0"/>
        <w:jc w:val="both"/>
        <w:rPr>
          <w:color w:val="000000" w:themeColor="text1"/>
        </w:rPr>
      </w:pPr>
    </w:p>
    <w:p w:rsidR="00786BA3" w:rsidRPr="00786BA3" w:rsidRDefault="00786BA3" w:rsidP="00786BA3">
      <w:pPr>
        <w:pStyle w:val="1"/>
        <w:tabs>
          <w:tab w:val="left" w:pos="2106"/>
        </w:tabs>
        <w:ind w:firstLine="0"/>
        <w:jc w:val="both"/>
        <w:rPr>
          <w:color w:val="000000" w:themeColor="text1"/>
        </w:rPr>
        <w:sectPr w:rsidR="00786BA3" w:rsidRPr="00786BA3">
          <w:footerReference w:type="even" r:id="rId7"/>
          <w:footerReference w:type="default" r:id="rId8"/>
          <w:pgSz w:w="11900" w:h="16840"/>
          <w:pgMar w:top="1153" w:right="615" w:bottom="1515" w:left="1887" w:header="0" w:footer="3" w:gutter="0"/>
          <w:pgNumType w:start="1"/>
          <w:cols w:space="720"/>
          <w:noEndnote/>
          <w:docGrid w:linePitch="360"/>
        </w:sectPr>
      </w:pPr>
      <w:r>
        <w:rPr>
          <w:color w:val="000000" w:themeColor="text1"/>
        </w:rPr>
        <w:t>Глава города                                                                                               В.Р. Саар</w:t>
      </w:r>
    </w:p>
    <w:p w:rsidR="00CE16F9" w:rsidRDefault="00CE16F9">
      <w:pPr>
        <w:spacing w:line="240" w:lineRule="exact"/>
        <w:rPr>
          <w:sz w:val="19"/>
          <w:szCs w:val="19"/>
        </w:rPr>
      </w:pPr>
    </w:p>
    <w:p w:rsidR="00CE16F9" w:rsidRDefault="00CE16F9">
      <w:pPr>
        <w:spacing w:line="240" w:lineRule="exact"/>
        <w:rPr>
          <w:sz w:val="19"/>
          <w:szCs w:val="19"/>
        </w:rPr>
      </w:pPr>
    </w:p>
    <w:p w:rsidR="00CE16F9" w:rsidRDefault="00CE16F9">
      <w:pPr>
        <w:spacing w:before="19" w:after="19" w:line="240" w:lineRule="exact"/>
        <w:rPr>
          <w:sz w:val="19"/>
          <w:szCs w:val="19"/>
        </w:rPr>
      </w:pPr>
    </w:p>
    <w:p w:rsidR="00CE16F9" w:rsidRDefault="00CE16F9">
      <w:pPr>
        <w:spacing w:line="1" w:lineRule="exact"/>
        <w:sectPr w:rsidR="00CE16F9">
          <w:type w:val="continuous"/>
          <w:pgSz w:w="11900" w:h="16840"/>
          <w:pgMar w:top="1211" w:right="0" w:bottom="1211" w:left="0" w:header="0" w:footer="3" w:gutter="0"/>
          <w:cols w:space="720"/>
          <w:noEndnote/>
          <w:docGrid w:linePitch="360"/>
        </w:sectPr>
      </w:pPr>
    </w:p>
    <w:p w:rsidR="00CE16F9" w:rsidRDefault="00CE16F9">
      <w:pPr>
        <w:spacing w:line="360" w:lineRule="exact"/>
      </w:pPr>
    </w:p>
    <w:p w:rsidR="00CE16F9" w:rsidRDefault="00CE16F9">
      <w:pPr>
        <w:spacing w:line="360" w:lineRule="exact"/>
      </w:pPr>
    </w:p>
    <w:p w:rsidR="00CE16F9" w:rsidRDefault="00CE16F9">
      <w:pPr>
        <w:spacing w:line="360" w:lineRule="exact"/>
      </w:pPr>
    </w:p>
    <w:p w:rsidR="00CE16F9" w:rsidRDefault="00CE16F9">
      <w:pPr>
        <w:spacing w:line="360" w:lineRule="exact"/>
      </w:pPr>
    </w:p>
    <w:p w:rsidR="00CE16F9" w:rsidRDefault="00CE16F9">
      <w:pPr>
        <w:spacing w:line="360" w:lineRule="exact"/>
      </w:pPr>
    </w:p>
    <w:p w:rsidR="00CE16F9" w:rsidRDefault="00CE16F9">
      <w:pPr>
        <w:spacing w:line="360" w:lineRule="exact"/>
      </w:pPr>
    </w:p>
    <w:p w:rsidR="00CE16F9" w:rsidRDefault="00CE16F9">
      <w:pPr>
        <w:spacing w:line="360" w:lineRule="exact"/>
      </w:pPr>
    </w:p>
    <w:p w:rsidR="00CE16F9" w:rsidRDefault="00CE16F9">
      <w:pPr>
        <w:spacing w:line="360" w:lineRule="exact"/>
      </w:pPr>
    </w:p>
    <w:p w:rsidR="00CE16F9" w:rsidRDefault="00CE16F9">
      <w:pPr>
        <w:spacing w:line="360" w:lineRule="exact"/>
      </w:pPr>
    </w:p>
    <w:p w:rsidR="00CE16F9" w:rsidRDefault="00CE16F9">
      <w:pPr>
        <w:spacing w:after="474" w:line="1" w:lineRule="exact"/>
      </w:pPr>
    </w:p>
    <w:p w:rsidR="00CE16F9" w:rsidRDefault="00CE16F9">
      <w:pPr>
        <w:spacing w:line="1" w:lineRule="exact"/>
      </w:pPr>
    </w:p>
    <w:sectPr w:rsidR="00CE16F9" w:rsidSect="00CE16F9">
      <w:type w:val="continuous"/>
      <w:pgSz w:w="11900" w:h="16840"/>
      <w:pgMar w:top="1211" w:right="612" w:bottom="1211" w:left="18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6F" w:rsidRDefault="00ED626F" w:rsidP="00CE16F9">
      <w:r>
        <w:separator/>
      </w:r>
    </w:p>
  </w:endnote>
  <w:endnote w:type="continuationSeparator" w:id="0">
    <w:p w:rsidR="00ED626F" w:rsidRDefault="00ED626F" w:rsidP="00CE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6F9" w:rsidRDefault="00CE16F9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6F9" w:rsidRDefault="005728A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312420</wp:posOffset>
              </wp:positionH>
              <wp:positionV relativeFrom="page">
                <wp:posOffset>9717405</wp:posOffset>
              </wp:positionV>
              <wp:extent cx="73660" cy="263525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6F9" w:rsidRDefault="00CE16F9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.6pt;margin-top:765.15pt;width:5.8pt;height:20.7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" filled="f" stroked="f">
              <v:textbox style="mso-fit-shape-to-text:t" inset="0,0,0,0">
                <w:txbxContent>
                  <w:p w:rsidR="00CE16F9" w:rsidRDefault="00CE16F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6F" w:rsidRDefault="00ED626F"/>
  </w:footnote>
  <w:footnote w:type="continuationSeparator" w:id="0">
    <w:p w:rsidR="00ED626F" w:rsidRDefault="00ED62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7FE2"/>
    <w:multiLevelType w:val="multilevel"/>
    <w:tmpl w:val="8FE4CA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5484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4A6F7C"/>
    <w:multiLevelType w:val="multilevel"/>
    <w:tmpl w:val="EDCE7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667072"/>
    <w:multiLevelType w:val="multilevel"/>
    <w:tmpl w:val="FB302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A11495"/>
    <w:multiLevelType w:val="multilevel"/>
    <w:tmpl w:val="B77E0A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5484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F9"/>
    <w:rsid w:val="000701D0"/>
    <w:rsid w:val="000C798A"/>
    <w:rsid w:val="000E2497"/>
    <w:rsid w:val="00114957"/>
    <w:rsid w:val="00137728"/>
    <w:rsid w:val="001444B4"/>
    <w:rsid w:val="002203D0"/>
    <w:rsid w:val="002205C8"/>
    <w:rsid w:val="0029701D"/>
    <w:rsid w:val="002E32A8"/>
    <w:rsid w:val="00353C9B"/>
    <w:rsid w:val="00423440"/>
    <w:rsid w:val="004F2952"/>
    <w:rsid w:val="00531722"/>
    <w:rsid w:val="005728A3"/>
    <w:rsid w:val="005C200D"/>
    <w:rsid w:val="005E373F"/>
    <w:rsid w:val="005E5E24"/>
    <w:rsid w:val="005E6673"/>
    <w:rsid w:val="0063146B"/>
    <w:rsid w:val="00685406"/>
    <w:rsid w:val="007407D5"/>
    <w:rsid w:val="00781F1B"/>
    <w:rsid w:val="00786BA3"/>
    <w:rsid w:val="007B1957"/>
    <w:rsid w:val="007D2C34"/>
    <w:rsid w:val="007D6ED3"/>
    <w:rsid w:val="00811ED0"/>
    <w:rsid w:val="008F59AF"/>
    <w:rsid w:val="009422B2"/>
    <w:rsid w:val="00947B63"/>
    <w:rsid w:val="00993108"/>
    <w:rsid w:val="009B2BE3"/>
    <w:rsid w:val="009B41F4"/>
    <w:rsid w:val="009C5C80"/>
    <w:rsid w:val="00A65014"/>
    <w:rsid w:val="00A95CCB"/>
    <w:rsid w:val="00B328C6"/>
    <w:rsid w:val="00B60D6C"/>
    <w:rsid w:val="00B91EB3"/>
    <w:rsid w:val="00BD04CE"/>
    <w:rsid w:val="00C037CC"/>
    <w:rsid w:val="00C04C7E"/>
    <w:rsid w:val="00CE16F9"/>
    <w:rsid w:val="00D45040"/>
    <w:rsid w:val="00EB4A2A"/>
    <w:rsid w:val="00ED626F"/>
    <w:rsid w:val="00F0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CB12"/>
  <w15:docId w15:val="{16A2BEEC-E73F-46FF-96C9-0EBF7812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16F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E1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484C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CE1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CE16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5484C"/>
      <w:sz w:val="32"/>
      <w:szCs w:val="32"/>
      <w:u w:val="none"/>
    </w:rPr>
  </w:style>
  <w:style w:type="character" w:customStyle="1" w:styleId="a4">
    <w:name w:val="Другое_"/>
    <w:basedOn w:val="a0"/>
    <w:link w:val="a5"/>
    <w:rsid w:val="00CE1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484C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CE16F9"/>
    <w:pPr>
      <w:ind w:firstLine="400"/>
    </w:pPr>
    <w:rPr>
      <w:rFonts w:ascii="Times New Roman" w:eastAsia="Times New Roman" w:hAnsi="Times New Roman" w:cs="Times New Roman"/>
      <w:color w:val="45484C"/>
      <w:sz w:val="28"/>
      <w:szCs w:val="28"/>
    </w:rPr>
  </w:style>
  <w:style w:type="paragraph" w:customStyle="1" w:styleId="20">
    <w:name w:val="Колонтитул (2)"/>
    <w:basedOn w:val="a"/>
    <w:link w:val="2"/>
    <w:rsid w:val="00CE16F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CE16F9"/>
    <w:pPr>
      <w:spacing w:after="530"/>
      <w:jc w:val="center"/>
      <w:outlineLvl w:val="0"/>
    </w:pPr>
    <w:rPr>
      <w:rFonts w:ascii="Times New Roman" w:eastAsia="Times New Roman" w:hAnsi="Times New Roman" w:cs="Times New Roman"/>
      <w:b/>
      <w:bCs/>
      <w:color w:val="45484C"/>
      <w:sz w:val="32"/>
      <w:szCs w:val="32"/>
    </w:rPr>
  </w:style>
  <w:style w:type="paragraph" w:customStyle="1" w:styleId="a5">
    <w:name w:val="Другое"/>
    <w:basedOn w:val="a"/>
    <w:link w:val="a4"/>
    <w:rsid w:val="00CE16F9"/>
    <w:pPr>
      <w:ind w:firstLine="400"/>
    </w:pPr>
    <w:rPr>
      <w:rFonts w:ascii="Times New Roman" w:eastAsia="Times New Roman" w:hAnsi="Times New Roman" w:cs="Times New Roman"/>
      <w:color w:val="45484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AS-ПРИЁМНАЯ</dc:creator>
  <cp:lastModifiedBy>AS-ПРИЁМНАЯ</cp:lastModifiedBy>
  <cp:revision>2</cp:revision>
  <cp:lastPrinted>2023-04-13T02:33:00Z</cp:lastPrinted>
  <dcterms:created xsi:type="dcterms:W3CDTF">2023-04-27T06:52:00Z</dcterms:created>
  <dcterms:modified xsi:type="dcterms:W3CDTF">2023-04-27T06:52:00Z</dcterms:modified>
</cp:coreProperties>
</file>