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CDEC6" w14:textId="77777777" w:rsidR="00214965" w:rsidRDefault="00214965" w:rsidP="003168FF">
      <w:pPr>
        <w:ind w:right="-498"/>
      </w:pPr>
      <w:bookmarkStart w:id="0" w:name="_GoBack"/>
      <w:bookmarkEnd w:id="0"/>
    </w:p>
    <w:p w14:paraId="344B1717" w14:textId="77777777" w:rsidR="00214965" w:rsidRDefault="00214965" w:rsidP="003168FF">
      <w:pPr>
        <w:ind w:right="-498"/>
      </w:pPr>
    </w:p>
    <w:p w14:paraId="3FC199EF" w14:textId="77777777" w:rsidR="00663EBB" w:rsidRDefault="00663EBB" w:rsidP="003168FF">
      <w:pPr>
        <w:pStyle w:val="41"/>
        <w:shd w:val="clear" w:color="auto" w:fill="auto"/>
        <w:tabs>
          <w:tab w:val="right" w:leader="underscore" w:pos="5476"/>
          <w:tab w:val="left" w:leader="underscore" w:pos="6018"/>
        </w:tabs>
        <w:spacing w:after="0" w:line="312" w:lineRule="auto"/>
        <w:ind w:right="-498" w:firstLine="709"/>
        <w:jc w:val="both"/>
        <w:rPr>
          <w:sz w:val="24"/>
          <w:szCs w:val="24"/>
        </w:rPr>
      </w:pPr>
    </w:p>
    <w:p w14:paraId="013B31BB" w14:textId="77777777" w:rsidR="00352110" w:rsidRPr="00455176" w:rsidRDefault="00352110" w:rsidP="008D22B5">
      <w:pPr>
        <w:ind w:right="-214"/>
        <w:jc w:val="center"/>
        <w:rPr>
          <w:rFonts w:ascii="Times New Roman" w:hAnsi="Times New Roman" w:cs="Times New Roman"/>
          <w:b/>
          <w:sz w:val="28"/>
          <w:szCs w:val="28"/>
        </w:rPr>
      </w:pPr>
      <w:r w:rsidRPr="00455176">
        <w:rPr>
          <w:rFonts w:ascii="Times New Roman" w:hAnsi="Times New Roman" w:cs="Times New Roman"/>
          <w:b/>
          <w:sz w:val="28"/>
          <w:szCs w:val="28"/>
        </w:rPr>
        <w:t>Российская  Федерация</w:t>
      </w:r>
    </w:p>
    <w:p w14:paraId="56EF867C" w14:textId="77777777" w:rsidR="00352110" w:rsidRPr="00455176" w:rsidRDefault="00352110" w:rsidP="008D22B5">
      <w:pPr>
        <w:ind w:right="-214"/>
        <w:jc w:val="center"/>
        <w:rPr>
          <w:rFonts w:ascii="Times New Roman" w:hAnsi="Times New Roman" w:cs="Times New Roman"/>
          <w:b/>
          <w:sz w:val="28"/>
          <w:szCs w:val="28"/>
        </w:rPr>
      </w:pPr>
      <w:r w:rsidRPr="00455176">
        <w:rPr>
          <w:rFonts w:ascii="Times New Roman" w:hAnsi="Times New Roman" w:cs="Times New Roman"/>
          <w:b/>
          <w:sz w:val="28"/>
          <w:szCs w:val="28"/>
        </w:rPr>
        <w:t>Красноярский  край</w:t>
      </w:r>
    </w:p>
    <w:p w14:paraId="3E071BB0" w14:textId="77777777" w:rsidR="00352110" w:rsidRPr="00455176" w:rsidRDefault="00352110" w:rsidP="008D22B5">
      <w:pPr>
        <w:ind w:right="-214"/>
        <w:jc w:val="center"/>
        <w:rPr>
          <w:rFonts w:ascii="Times New Roman" w:hAnsi="Times New Roman" w:cs="Times New Roman"/>
          <w:b/>
          <w:sz w:val="28"/>
          <w:szCs w:val="28"/>
        </w:rPr>
      </w:pPr>
    </w:p>
    <w:p w14:paraId="31BE0FAC" w14:textId="77777777" w:rsidR="00352110" w:rsidRPr="00455176" w:rsidRDefault="00352110" w:rsidP="008D22B5">
      <w:pPr>
        <w:ind w:right="-214"/>
        <w:jc w:val="center"/>
        <w:rPr>
          <w:rFonts w:ascii="Times New Roman" w:hAnsi="Times New Roman" w:cs="Times New Roman"/>
          <w:b/>
          <w:sz w:val="28"/>
          <w:szCs w:val="28"/>
        </w:rPr>
      </w:pPr>
      <w:r w:rsidRPr="00455176">
        <w:rPr>
          <w:rFonts w:ascii="Times New Roman" w:hAnsi="Times New Roman" w:cs="Times New Roman"/>
          <w:b/>
          <w:sz w:val="28"/>
          <w:szCs w:val="28"/>
        </w:rPr>
        <w:t>АДМИНИСТРАЦИЯ ГОРОДА НАЗАРОВО</w:t>
      </w:r>
    </w:p>
    <w:p w14:paraId="636C0011" w14:textId="77777777" w:rsidR="00352110" w:rsidRPr="00455176" w:rsidRDefault="00352110" w:rsidP="008D22B5">
      <w:pPr>
        <w:ind w:right="-214"/>
        <w:jc w:val="center"/>
        <w:rPr>
          <w:rFonts w:ascii="Times New Roman" w:hAnsi="Times New Roman" w:cs="Times New Roman"/>
          <w:sz w:val="28"/>
          <w:szCs w:val="28"/>
        </w:rPr>
      </w:pPr>
    </w:p>
    <w:p w14:paraId="414B6A10" w14:textId="77777777" w:rsidR="00352110" w:rsidRPr="00455176" w:rsidRDefault="00352110" w:rsidP="008D22B5">
      <w:pPr>
        <w:ind w:right="-214"/>
        <w:jc w:val="center"/>
        <w:rPr>
          <w:rFonts w:ascii="Times New Roman" w:hAnsi="Times New Roman" w:cs="Times New Roman"/>
          <w:b/>
          <w:sz w:val="28"/>
          <w:szCs w:val="28"/>
        </w:rPr>
      </w:pPr>
      <w:r w:rsidRPr="00455176">
        <w:rPr>
          <w:rFonts w:ascii="Times New Roman" w:hAnsi="Times New Roman" w:cs="Times New Roman"/>
          <w:b/>
          <w:sz w:val="28"/>
          <w:szCs w:val="28"/>
        </w:rPr>
        <w:t>П О С Т А Н О В Л Е Н И Е</w:t>
      </w:r>
    </w:p>
    <w:p w14:paraId="0530B225" w14:textId="77777777" w:rsidR="00D533D7" w:rsidRDefault="00D533D7" w:rsidP="00D533D7">
      <w:pPr>
        <w:ind w:right="-214"/>
        <w:rPr>
          <w:rFonts w:ascii="Times New Roman" w:hAnsi="Times New Roman" w:cs="Times New Roman"/>
          <w:b/>
          <w:sz w:val="28"/>
          <w:szCs w:val="28"/>
        </w:rPr>
      </w:pPr>
    </w:p>
    <w:p w14:paraId="382EF01C" w14:textId="77777777" w:rsidR="00D533D7" w:rsidRDefault="00D533D7" w:rsidP="00D533D7">
      <w:pPr>
        <w:ind w:right="-214"/>
        <w:rPr>
          <w:rFonts w:ascii="Times New Roman" w:hAnsi="Times New Roman" w:cs="Times New Roman"/>
          <w:b/>
          <w:sz w:val="28"/>
          <w:szCs w:val="28"/>
        </w:rPr>
      </w:pPr>
    </w:p>
    <w:p w14:paraId="7BBE44A0" w14:textId="7B6733DD" w:rsidR="00352110" w:rsidRPr="00455176" w:rsidRDefault="00352110" w:rsidP="00D533D7">
      <w:pPr>
        <w:ind w:right="-214"/>
        <w:rPr>
          <w:rFonts w:ascii="Times New Roman" w:hAnsi="Times New Roman" w:cs="Times New Roman"/>
          <w:sz w:val="28"/>
          <w:szCs w:val="28"/>
        </w:rPr>
      </w:pPr>
      <w:r w:rsidRPr="00455176">
        <w:rPr>
          <w:rFonts w:ascii="Times New Roman" w:hAnsi="Times New Roman" w:cs="Times New Roman"/>
          <w:sz w:val="28"/>
          <w:szCs w:val="28"/>
        </w:rPr>
        <w:t xml:space="preserve">от   </w:t>
      </w:r>
      <w:r w:rsidR="004829E9">
        <w:rPr>
          <w:rFonts w:ascii="Times New Roman" w:hAnsi="Times New Roman" w:cs="Times New Roman"/>
          <w:sz w:val="28"/>
          <w:szCs w:val="28"/>
        </w:rPr>
        <w:t>20</w:t>
      </w:r>
      <w:r w:rsidRPr="00455176">
        <w:rPr>
          <w:rFonts w:ascii="Times New Roman" w:hAnsi="Times New Roman" w:cs="Times New Roman"/>
          <w:sz w:val="28"/>
          <w:szCs w:val="28"/>
        </w:rPr>
        <w:t>.0</w:t>
      </w:r>
      <w:r w:rsidR="00CA0F66">
        <w:rPr>
          <w:rFonts w:ascii="Times New Roman" w:hAnsi="Times New Roman" w:cs="Times New Roman"/>
          <w:sz w:val="28"/>
          <w:szCs w:val="28"/>
        </w:rPr>
        <w:t>2</w:t>
      </w:r>
      <w:r w:rsidRPr="00455176">
        <w:rPr>
          <w:rFonts w:ascii="Times New Roman" w:hAnsi="Times New Roman" w:cs="Times New Roman"/>
          <w:sz w:val="28"/>
          <w:szCs w:val="28"/>
        </w:rPr>
        <w:t>.202</w:t>
      </w:r>
      <w:r w:rsidR="00CA0F66">
        <w:rPr>
          <w:rFonts w:ascii="Times New Roman" w:hAnsi="Times New Roman" w:cs="Times New Roman"/>
          <w:sz w:val="28"/>
          <w:szCs w:val="28"/>
        </w:rPr>
        <w:t>3</w:t>
      </w:r>
      <w:r w:rsidR="00D533D7">
        <w:rPr>
          <w:rFonts w:ascii="Times New Roman" w:hAnsi="Times New Roman" w:cs="Times New Roman"/>
          <w:sz w:val="28"/>
          <w:szCs w:val="28"/>
        </w:rPr>
        <w:t xml:space="preserve">              </w:t>
      </w:r>
      <w:r w:rsidRPr="00455176">
        <w:rPr>
          <w:rFonts w:ascii="Times New Roman" w:hAnsi="Times New Roman" w:cs="Times New Roman"/>
          <w:sz w:val="28"/>
          <w:szCs w:val="28"/>
        </w:rPr>
        <w:t xml:space="preserve">                  г. Назарово                                       №</w:t>
      </w:r>
      <w:r w:rsidR="00FF0066">
        <w:rPr>
          <w:rFonts w:ascii="Times New Roman" w:hAnsi="Times New Roman" w:cs="Times New Roman"/>
          <w:sz w:val="28"/>
          <w:szCs w:val="28"/>
        </w:rPr>
        <w:t xml:space="preserve"> </w:t>
      </w:r>
      <w:r w:rsidR="004829E9">
        <w:rPr>
          <w:rFonts w:ascii="Times New Roman" w:hAnsi="Times New Roman" w:cs="Times New Roman"/>
          <w:sz w:val="28"/>
          <w:szCs w:val="28"/>
        </w:rPr>
        <w:t>206-п</w:t>
      </w:r>
    </w:p>
    <w:p w14:paraId="4D5BA1E4" w14:textId="77777777" w:rsidR="00352110" w:rsidRDefault="00352110" w:rsidP="008D22B5">
      <w:pPr>
        <w:ind w:right="-214"/>
        <w:rPr>
          <w:rFonts w:ascii="Times New Roman" w:hAnsi="Times New Roman" w:cs="Times New Roman"/>
          <w:bCs/>
          <w:spacing w:val="-4"/>
          <w:sz w:val="28"/>
          <w:szCs w:val="28"/>
        </w:rPr>
      </w:pPr>
    </w:p>
    <w:p w14:paraId="4F5E73BB" w14:textId="77777777" w:rsidR="00D533D7" w:rsidRPr="00455176" w:rsidRDefault="00D533D7" w:rsidP="008D22B5">
      <w:pPr>
        <w:ind w:right="-214"/>
        <w:rPr>
          <w:rFonts w:ascii="Times New Roman" w:hAnsi="Times New Roman" w:cs="Times New Roman"/>
          <w:bCs/>
          <w:spacing w:val="-4"/>
          <w:sz w:val="28"/>
          <w:szCs w:val="28"/>
        </w:rPr>
      </w:pPr>
    </w:p>
    <w:p w14:paraId="758AA6D8" w14:textId="77777777" w:rsidR="00352110" w:rsidRPr="00AC5F14" w:rsidRDefault="00352110" w:rsidP="008D22B5">
      <w:pPr>
        <w:pStyle w:val="32"/>
        <w:tabs>
          <w:tab w:val="left" w:pos="5245"/>
        </w:tabs>
        <w:spacing w:after="0"/>
        <w:ind w:right="-214"/>
        <w:rPr>
          <w:bCs/>
          <w:spacing w:val="-4"/>
          <w:sz w:val="28"/>
          <w:szCs w:val="28"/>
        </w:rPr>
      </w:pPr>
      <w:r w:rsidRPr="00455176">
        <w:rPr>
          <w:bCs/>
          <w:spacing w:val="-4"/>
          <w:sz w:val="28"/>
          <w:szCs w:val="28"/>
        </w:rPr>
        <w:t xml:space="preserve">Об утверждении бюджетного прогноза  </w:t>
      </w:r>
    </w:p>
    <w:p w14:paraId="632FAB78" w14:textId="38E6BB1B" w:rsidR="00352110" w:rsidRPr="00455176" w:rsidRDefault="00352110" w:rsidP="008D22B5">
      <w:pPr>
        <w:pStyle w:val="32"/>
        <w:tabs>
          <w:tab w:val="left" w:pos="5245"/>
        </w:tabs>
        <w:spacing w:after="0"/>
        <w:ind w:right="-214"/>
        <w:rPr>
          <w:bCs/>
          <w:spacing w:val="-4"/>
          <w:sz w:val="28"/>
          <w:szCs w:val="28"/>
        </w:rPr>
      </w:pPr>
      <w:r w:rsidRPr="00455176">
        <w:rPr>
          <w:bCs/>
          <w:spacing w:val="-4"/>
          <w:sz w:val="28"/>
          <w:szCs w:val="28"/>
        </w:rPr>
        <w:t>города Назарово на период  до 202</w:t>
      </w:r>
      <w:r w:rsidR="00CA0F66">
        <w:rPr>
          <w:bCs/>
          <w:spacing w:val="-4"/>
          <w:sz w:val="28"/>
          <w:szCs w:val="28"/>
        </w:rPr>
        <w:t>8</w:t>
      </w:r>
      <w:r w:rsidRPr="00455176">
        <w:rPr>
          <w:bCs/>
          <w:spacing w:val="-4"/>
          <w:sz w:val="28"/>
          <w:szCs w:val="28"/>
        </w:rPr>
        <w:t xml:space="preserve"> года </w:t>
      </w:r>
    </w:p>
    <w:p w14:paraId="36D2164D" w14:textId="77777777" w:rsidR="00352110" w:rsidRPr="00455176" w:rsidRDefault="00352110" w:rsidP="008D22B5">
      <w:pPr>
        <w:ind w:right="-214"/>
        <w:rPr>
          <w:rFonts w:ascii="Times New Roman" w:hAnsi="Times New Roman" w:cs="Times New Roman"/>
          <w:sz w:val="28"/>
          <w:szCs w:val="28"/>
        </w:rPr>
      </w:pPr>
    </w:p>
    <w:p w14:paraId="34AE5D8B" w14:textId="77777777" w:rsidR="00352110" w:rsidRPr="00455176" w:rsidRDefault="00352110" w:rsidP="008D22B5">
      <w:pPr>
        <w:ind w:right="-214"/>
        <w:rPr>
          <w:rFonts w:ascii="Times New Roman" w:hAnsi="Times New Roman" w:cs="Times New Roman"/>
          <w:sz w:val="28"/>
          <w:szCs w:val="28"/>
        </w:rPr>
      </w:pPr>
    </w:p>
    <w:p w14:paraId="2047619C" w14:textId="77777777" w:rsidR="00352110" w:rsidRPr="00455176" w:rsidRDefault="00352110" w:rsidP="008D22B5">
      <w:pPr>
        <w:pStyle w:val="afb"/>
        <w:ind w:right="-214"/>
        <w:jc w:val="both"/>
        <w:rPr>
          <w:rFonts w:ascii="Times New Roman" w:hAnsi="Times New Roman" w:cs="Times New Roman"/>
          <w:sz w:val="28"/>
          <w:szCs w:val="28"/>
        </w:rPr>
      </w:pPr>
      <w:r w:rsidRPr="00455176">
        <w:rPr>
          <w:rFonts w:ascii="Times New Roman" w:hAnsi="Times New Roman" w:cs="Times New Roman"/>
          <w:bCs/>
          <w:spacing w:val="-4"/>
          <w:sz w:val="28"/>
          <w:szCs w:val="28"/>
        </w:rPr>
        <w:t xml:space="preserve">   </w:t>
      </w:r>
      <w:r>
        <w:rPr>
          <w:rFonts w:ascii="Times New Roman" w:hAnsi="Times New Roman" w:cs="Times New Roman"/>
          <w:bCs/>
          <w:spacing w:val="-4"/>
          <w:sz w:val="28"/>
          <w:szCs w:val="28"/>
        </w:rPr>
        <w:t xml:space="preserve">      </w:t>
      </w:r>
      <w:r w:rsidRPr="00455176">
        <w:rPr>
          <w:rFonts w:ascii="Times New Roman" w:hAnsi="Times New Roman" w:cs="Times New Roman"/>
          <w:bCs/>
          <w:spacing w:val="-4"/>
          <w:sz w:val="28"/>
          <w:szCs w:val="28"/>
        </w:rPr>
        <w:t xml:space="preserve"> На основании статьи 170.1 Бюджетного кодекса Российской Федерации, </w:t>
      </w:r>
      <w:r w:rsidRPr="00455176">
        <w:rPr>
          <w:rFonts w:ascii="Times New Roman" w:hAnsi="Times New Roman" w:cs="Times New Roman"/>
          <w:sz w:val="28"/>
          <w:szCs w:val="28"/>
        </w:rPr>
        <w:t>решения Назаровского городского Совета депутатов от 22.05.2013 № 13-93 «Об утверждении Положения о бюджетном процессе в городе Назарово» (с изменениями)</w:t>
      </w:r>
      <w:r w:rsidRPr="00455176">
        <w:rPr>
          <w:rFonts w:ascii="Times New Roman" w:hAnsi="Times New Roman" w:cs="Times New Roman"/>
          <w:bCs/>
          <w:spacing w:val="-4"/>
          <w:sz w:val="28"/>
          <w:szCs w:val="28"/>
        </w:rPr>
        <w:t xml:space="preserve">, </w:t>
      </w:r>
      <w:r w:rsidRPr="00455176">
        <w:rPr>
          <w:rFonts w:ascii="Times New Roman" w:hAnsi="Times New Roman" w:cs="Times New Roman"/>
          <w:sz w:val="28"/>
          <w:szCs w:val="28"/>
        </w:rPr>
        <w:t xml:space="preserve"> постановления администрации города Назарово от 04.12.2015  № 2091-п «Об утверждении Порядка разработки и утверждения, период действия, а также требований к составу и содержанию бюджетного прогноза города  Назарово на долгосрочный период", руководствуясь Уставом города Назарово, ПОСТАНОВЛЯЮ:</w:t>
      </w:r>
    </w:p>
    <w:p w14:paraId="6D78556B" w14:textId="06242B20" w:rsidR="00352110" w:rsidRPr="00455176" w:rsidRDefault="00352110" w:rsidP="008D22B5">
      <w:pPr>
        <w:pStyle w:val="afb"/>
        <w:ind w:right="-214"/>
        <w:jc w:val="both"/>
        <w:rPr>
          <w:rFonts w:ascii="Times New Roman" w:hAnsi="Times New Roman" w:cs="Times New Roman"/>
          <w:bCs/>
          <w:spacing w:val="-4"/>
          <w:sz w:val="28"/>
          <w:szCs w:val="28"/>
        </w:rPr>
      </w:pPr>
      <w:r w:rsidRPr="00455176">
        <w:rPr>
          <w:rFonts w:ascii="Times New Roman" w:hAnsi="Times New Roman" w:cs="Times New Roman"/>
          <w:bCs/>
          <w:spacing w:val="-4"/>
          <w:sz w:val="28"/>
          <w:szCs w:val="28"/>
        </w:rPr>
        <w:t>1. Утвердить бюджетный прогноз муниципального образования города Назарово на период до 202</w:t>
      </w:r>
      <w:r w:rsidR="00CA0F66">
        <w:rPr>
          <w:rFonts w:ascii="Times New Roman" w:hAnsi="Times New Roman" w:cs="Times New Roman"/>
          <w:bCs/>
          <w:spacing w:val="-4"/>
          <w:sz w:val="28"/>
          <w:szCs w:val="28"/>
        </w:rPr>
        <w:t>8</w:t>
      </w:r>
      <w:r w:rsidRPr="00455176">
        <w:rPr>
          <w:rFonts w:ascii="Times New Roman" w:hAnsi="Times New Roman" w:cs="Times New Roman"/>
          <w:bCs/>
          <w:spacing w:val="-4"/>
          <w:sz w:val="28"/>
          <w:szCs w:val="28"/>
        </w:rPr>
        <w:t xml:space="preserve"> года согласно приложению.</w:t>
      </w:r>
    </w:p>
    <w:p w14:paraId="3C71C91B" w14:textId="34971ABB" w:rsidR="00352110" w:rsidRPr="00455176" w:rsidRDefault="00352110" w:rsidP="008D22B5">
      <w:pPr>
        <w:pStyle w:val="afb"/>
        <w:ind w:right="-214"/>
        <w:jc w:val="both"/>
        <w:rPr>
          <w:rFonts w:ascii="Times New Roman" w:hAnsi="Times New Roman" w:cs="Times New Roman"/>
          <w:sz w:val="28"/>
          <w:szCs w:val="28"/>
        </w:rPr>
      </w:pPr>
      <w:r w:rsidRPr="00455176">
        <w:rPr>
          <w:rFonts w:ascii="Times New Roman" w:hAnsi="Times New Roman" w:cs="Times New Roman"/>
          <w:sz w:val="28"/>
          <w:szCs w:val="28"/>
        </w:rPr>
        <w:t>2. Опубликовать настоящее постановление в газете «Советское Причулымье» и разместить на официальном сайте администрации города Назарово в сети "Интернет".</w:t>
      </w:r>
    </w:p>
    <w:p w14:paraId="743CE58D" w14:textId="77777777" w:rsidR="00352110" w:rsidRPr="00455176" w:rsidRDefault="00352110" w:rsidP="008D22B5">
      <w:pPr>
        <w:pStyle w:val="afb"/>
        <w:ind w:right="-214"/>
        <w:jc w:val="both"/>
        <w:rPr>
          <w:rFonts w:ascii="Times New Roman" w:hAnsi="Times New Roman" w:cs="Times New Roman"/>
          <w:sz w:val="28"/>
          <w:szCs w:val="28"/>
        </w:rPr>
      </w:pPr>
      <w:r w:rsidRPr="00455176">
        <w:rPr>
          <w:rFonts w:ascii="Times New Roman" w:hAnsi="Times New Roman" w:cs="Times New Roman"/>
          <w:sz w:val="28"/>
          <w:szCs w:val="28"/>
        </w:rPr>
        <w:t>3. Настоящее постановление вступает в силу в день, следующий за днем его официального опубликования.</w:t>
      </w:r>
    </w:p>
    <w:p w14:paraId="5F3F3CC5" w14:textId="6F6575E7" w:rsidR="00352110" w:rsidRPr="00455176" w:rsidRDefault="00352110" w:rsidP="008D22B5">
      <w:pPr>
        <w:pStyle w:val="afb"/>
        <w:ind w:right="-214"/>
        <w:jc w:val="both"/>
        <w:rPr>
          <w:rFonts w:ascii="Times New Roman" w:hAnsi="Times New Roman" w:cs="Times New Roman"/>
          <w:sz w:val="28"/>
          <w:szCs w:val="28"/>
        </w:rPr>
      </w:pPr>
      <w:r w:rsidRPr="00455176">
        <w:rPr>
          <w:rFonts w:ascii="Times New Roman" w:hAnsi="Times New Roman" w:cs="Times New Roman"/>
          <w:sz w:val="28"/>
          <w:szCs w:val="28"/>
        </w:rPr>
        <w:t>4. Контроль за исполнением настоящего постановления возложить на     заместителя главы города</w:t>
      </w:r>
      <w:r w:rsidRPr="004E45C2">
        <w:rPr>
          <w:rFonts w:ascii="Times New Roman" w:hAnsi="Times New Roman" w:cs="Times New Roman"/>
          <w:sz w:val="28"/>
          <w:szCs w:val="28"/>
        </w:rPr>
        <w:t xml:space="preserve"> </w:t>
      </w:r>
      <w:r w:rsidRPr="00455176">
        <w:rPr>
          <w:rFonts w:ascii="Times New Roman" w:hAnsi="Times New Roman" w:cs="Times New Roman"/>
          <w:sz w:val="28"/>
          <w:szCs w:val="28"/>
        </w:rPr>
        <w:t>-</w:t>
      </w:r>
      <w:r w:rsidRPr="004E45C2">
        <w:rPr>
          <w:rFonts w:ascii="Times New Roman" w:hAnsi="Times New Roman" w:cs="Times New Roman"/>
          <w:sz w:val="28"/>
          <w:szCs w:val="28"/>
        </w:rPr>
        <w:t xml:space="preserve"> </w:t>
      </w:r>
      <w:r w:rsidRPr="00455176">
        <w:rPr>
          <w:rFonts w:ascii="Times New Roman" w:hAnsi="Times New Roman" w:cs="Times New Roman"/>
          <w:sz w:val="28"/>
          <w:szCs w:val="28"/>
        </w:rPr>
        <w:t>руководителя финансового управления администрации города С.А. Удович.</w:t>
      </w:r>
    </w:p>
    <w:p w14:paraId="180B36CC" w14:textId="77777777" w:rsidR="00352110" w:rsidRDefault="00352110" w:rsidP="008D22B5">
      <w:pPr>
        <w:pStyle w:val="afb"/>
        <w:ind w:right="-214"/>
        <w:jc w:val="both"/>
        <w:rPr>
          <w:rFonts w:ascii="Times New Roman" w:hAnsi="Times New Roman" w:cs="Times New Roman"/>
          <w:sz w:val="28"/>
          <w:szCs w:val="28"/>
        </w:rPr>
      </w:pPr>
    </w:p>
    <w:p w14:paraId="0141F2CD" w14:textId="77777777" w:rsidR="00D533D7" w:rsidRDefault="00D533D7" w:rsidP="008D22B5">
      <w:pPr>
        <w:pStyle w:val="afb"/>
        <w:ind w:right="-214"/>
        <w:jc w:val="both"/>
        <w:rPr>
          <w:rFonts w:ascii="Times New Roman" w:hAnsi="Times New Roman" w:cs="Times New Roman"/>
          <w:sz w:val="28"/>
          <w:szCs w:val="28"/>
        </w:rPr>
      </w:pPr>
    </w:p>
    <w:p w14:paraId="5A0C48E9" w14:textId="77777777" w:rsidR="00D533D7" w:rsidRPr="00455176" w:rsidRDefault="00D533D7" w:rsidP="008D22B5">
      <w:pPr>
        <w:pStyle w:val="afb"/>
        <w:ind w:right="-214"/>
        <w:jc w:val="both"/>
        <w:rPr>
          <w:rFonts w:ascii="Times New Roman" w:hAnsi="Times New Roman" w:cs="Times New Roman"/>
          <w:sz w:val="28"/>
          <w:szCs w:val="28"/>
        </w:rPr>
      </w:pPr>
    </w:p>
    <w:p w14:paraId="10698229" w14:textId="284A88F1" w:rsidR="00352110" w:rsidRPr="00455176" w:rsidRDefault="00352110" w:rsidP="00CA0F66">
      <w:pPr>
        <w:pStyle w:val="afb"/>
        <w:ind w:right="-214"/>
        <w:rPr>
          <w:rFonts w:ascii="Times New Roman" w:hAnsi="Times New Roman" w:cs="Times New Roman"/>
          <w:sz w:val="28"/>
          <w:szCs w:val="28"/>
        </w:rPr>
      </w:pPr>
      <w:r w:rsidRPr="00455176">
        <w:rPr>
          <w:rFonts w:ascii="Times New Roman" w:hAnsi="Times New Roman" w:cs="Times New Roman"/>
          <w:sz w:val="28"/>
          <w:szCs w:val="28"/>
        </w:rPr>
        <w:t xml:space="preserve">  </w:t>
      </w:r>
      <w:r w:rsidR="00CA0F66">
        <w:rPr>
          <w:rFonts w:ascii="Times New Roman" w:hAnsi="Times New Roman" w:cs="Times New Roman"/>
          <w:sz w:val="28"/>
          <w:szCs w:val="28"/>
        </w:rPr>
        <w:t>Г</w:t>
      </w:r>
      <w:r w:rsidR="00D533D7">
        <w:rPr>
          <w:rFonts w:ascii="Times New Roman" w:hAnsi="Times New Roman" w:cs="Times New Roman"/>
          <w:sz w:val="28"/>
          <w:szCs w:val="28"/>
        </w:rPr>
        <w:t>лав</w:t>
      </w:r>
      <w:r w:rsidR="00CA0F66">
        <w:rPr>
          <w:rFonts w:ascii="Times New Roman" w:hAnsi="Times New Roman" w:cs="Times New Roman"/>
          <w:sz w:val="28"/>
          <w:szCs w:val="28"/>
        </w:rPr>
        <w:t>а</w:t>
      </w:r>
      <w:r w:rsidRPr="00455176">
        <w:rPr>
          <w:rFonts w:ascii="Times New Roman" w:hAnsi="Times New Roman" w:cs="Times New Roman"/>
          <w:sz w:val="28"/>
          <w:szCs w:val="28"/>
        </w:rPr>
        <w:t xml:space="preserve"> города                                      </w:t>
      </w:r>
      <w:r w:rsidR="00CA7363">
        <w:rPr>
          <w:rFonts w:ascii="Times New Roman" w:hAnsi="Times New Roman" w:cs="Times New Roman"/>
          <w:sz w:val="28"/>
          <w:szCs w:val="28"/>
        </w:rPr>
        <w:t xml:space="preserve">                 </w:t>
      </w:r>
      <w:r w:rsidRPr="00455176">
        <w:rPr>
          <w:rFonts w:ascii="Times New Roman" w:hAnsi="Times New Roman" w:cs="Times New Roman"/>
          <w:sz w:val="28"/>
          <w:szCs w:val="28"/>
        </w:rPr>
        <w:t xml:space="preserve">                        </w:t>
      </w:r>
      <w:r w:rsidR="00CA0F66">
        <w:rPr>
          <w:rFonts w:ascii="Times New Roman" w:hAnsi="Times New Roman" w:cs="Times New Roman"/>
          <w:sz w:val="28"/>
          <w:szCs w:val="28"/>
        </w:rPr>
        <w:t xml:space="preserve"> </w:t>
      </w:r>
      <w:r w:rsidRPr="00455176">
        <w:rPr>
          <w:rFonts w:ascii="Times New Roman" w:hAnsi="Times New Roman" w:cs="Times New Roman"/>
          <w:sz w:val="28"/>
          <w:szCs w:val="28"/>
        </w:rPr>
        <w:t xml:space="preserve">               </w:t>
      </w:r>
      <w:r w:rsidR="00CA0F66">
        <w:rPr>
          <w:rFonts w:ascii="Times New Roman" w:hAnsi="Times New Roman" w:cs="Times New Roman"/>
          <w:sz w:val="28"/>
          <w:szCs w:val="28"/>
        </w:rPr>
        <w:t>В.</w:t>
      </w:r>
      <w:r w:rsidR="00CA7363">
        <w:rPr>
          <w:rFonts w:ascii="Times New Roman" w:hAnsi="Times New Roman" w:cs="Times New Roman"/>
          <w:sz w:val="28"/>
          <w:szCs w:val="28"/>
        </w:rPr>
        <w:t xml:space="preserve"> </w:t>
      </w:r>
      <w:r w:rsidR="00CA0F66">
        <w:rPr>
          <w:rFonts w:ascii="Times New Roman" w:hAnsi="Times New Roman" w:cs="Times New Roman"/>
          <w:sz w:val="28"/>
          <w:szCs w:val="28"/>
        </w:rPr>
        <w:t>Р.</w:t>
      </w:r>
      <w:r w:rsidR="00CA7363">
        <w:rPr>
          <w:rFonts w:ascii="Times New Roman" w:hAnsi="Times New Roman" w:cs="Times New Roman"/>
          <w:sz w:val="28"/>
          <w:szCs w:val="28"/>
        </w:rPr>
        <w:t xml:space="preserve"> </w:t>
      </w:r>
      <w:r w:rsidR="00CA0F66">
        <w:rPr>
          <w:rFonts w:ascii="Times New Roman" w:hAnsi="Times New Roman" w:cs="Times New Roman"/>
          <w:sz w:val="28"/>
          <w:szCs w:val="28"/>
        </w:rPr>
        <w:t>Саар</w:t>
      </w:r>
    </w:p>
    <w:p w14:paraId="3AB30A47" w14:textId="77777777" w:rsidR="00352110" w:rsidRPr="00455176" w:rsidRDefault="00352110" w:rsidP="008D22B5">
      <w:pPr>
        <w:ind w:right="-214"/>
        <w:rPr>
          <w:rFonts w:ascii="Times New Roman" w:hAnsi="Times New Roman" w:cs="Times New Roman"/>
          <w:sz w:val="28"/>
          <w:szCs w:val="28"/>
        </w:rPr>
      </w:pPr>
    </w:p>
    <w:p w14:paraId="019E2628" w14:textId="77777777" w:rsidR="00352110" w:rsidRPr="00455176" w:rsidRDefault="00352110" w:rsidP="008D22B5">
      <w:pPr>
        <w:ind w:right="-214"/>
        <w:rPr>
          <w:rFonts w:ascii="Times New Roman" w:hAnsi="Times New Roman" w:cs="Times New Roman"/>
          <w:sz w:val="28"/>
          <w:szCs w:val="28"/>
        </w:rPr>
      </w:pPr>
    </w:p>
    <w:p w14:paraId="2B2A7046" w14:textId="77777777" w:rsidR="00352110" w:rsidRPr="00455176" w:rsidRDefault="00352110" w:rsidP="008D22B5">
      <w:pPr>
        <w:ind w:right="-214"/>
        <w:rPr>
          <w:rFonts w:ascii="Times New Roman" w:hAnsi="Times New Roman" w:cs="Times New Roman"/>
          <w:sz w:val="28"/>
          <w:szCs w:val="28"/>
        </w:rPr>
      </w:pPr>
    </w:p>
    <w:p w14:paraId="1621F990" w14:textId="77777777" w:rsidR="00352110" w:rsidRPr="00455176" w:rsidRDefault="00352110" w:rsidP="008D22B5">
      <w:pPr>
        <w:pStyle w:val="41"/>
        <w:shd w:val="clear" w:color="auto" w:fill="auto"/>
        <w:tabs>
          <w:tab w:val="right" w:leader="underscore" w:pos="5476"/>
          <w:tab w:val="left" w:leader="underscore" w:pos="6018"/>
        </w:tabs>
        <w:spacing w:after="0" w:line="312" w:lineRule="auto"/>
        <w:ind w:right="-214" w:firstLine="709"/>
        <w:jc w:val="both"/>
        <w:rPr>
          <w:sz w:val="28"/>
          <w:szCs w:val="28"/>
        </w:rPr>
      </w:pPr>
    </w:p>
    <w:p w14:paraId="306FB6E8" w14:textId="77777777" w:rsidR="00352110" w:rsidRPr="00455176" w:rsidRDefault="00352110" w:rsidP="008D22B5">
      <w:pPr>
        <w:pStyle w:val="41"/>
        <w:shd w:val="clear" w:color="auto" w:fill="auto"/>
        <w:tabs>
          <w:tab w:val="right" w:leader="underscore" w:pos="5476"/>
          <w:tab w:val="left" w:leader="underscore" w:pos="6018"/>
        </w:tabs>
        <w:spacing w:after="0" w:line="312" w:lineRule="auto"/>
        <w:ind w:right="-214" w:firstLine="709"/>
        <w:jc w:val="both"/>
        <w:rPr>
          <w:sz w:val="28"/>
          <w:szCs w:val="28"/>
        </w:rPr>
      </w:pPr>
    </w:p>
    <w:p w14:paraId="48C8BD35" w14:textId="77777777" w:rsidR="00352110" w:rsidRPr="00455176" w:rsidRDefault="00352110" w:rsidP="008D22B5">
      <w:pPr>
        <w:pStyle w:val="41"/>
        <w:shd w:val="clear" w:color="auto" w:fill="auto"/>
        <w:tabs>
          <w:tab w:val="right" w:leader="underscore" w:pos="5476"/>
          <w:tab w:val="left" w:leader="underscore" w:pos="6018"/>
        </w:tabs>
        <w:spacing w:after="0" w:line="312" w:lineRule="auto"/>
        <w:ind w:right="-214" w:firstLine="709"/>
        <w:jc w:val="both"/>
        <w:rPr>
          <w:sz w:val="28"/>
          <w:szCs w:val="28"/>
        </w:rPr>
      </w:pPr>
    </w:p>
    <w:p w14:paraId="580F710F" w14:textId="77777777" w:rsidR="00352110" w:rsidRPr="00455176" w:rsidRDefault="00352110" w:rsidP="008D22B5">
      <w:pPr>
        <w:pStyle w:val="41"/>
        <w:shd w:val="clear" w:color="auto" w:fill="auto"/>
        <w:tabs>
          <w:tab w:val="right" w:leader="underscore" w:pos="5476"/>
          <w:tab w:val="left" w:leader="underscore" w:pos="6018"/>
        </w:tabs>
        <w:spacing w:after="0" w:line="312" w:lineRule="auto"/>
        <w:ind w:right="-214" w:firstLine="709"/>
        <w:jc w:val="both"/>
        <w:rPr>
          <w:sz w:val="28"/>
          <w:szCs w:val="28"/>
        </w:rPr>
      </w:pPr>
    </w:p>
    <w:p w14:paraId="637123AA" w14:textId="77777777" w:rsidR="00352110" w:rsidRPr="00AC5F14" w:rsidRDefault="00352110" w:rsidP="008D22B5">
      <w:pPr>
        <w:pStyle w:val="41"/>
        <w:shd w:val="clear" w:color="auto" w:fill="auto"/>
        <w:tabs>
          <w:tab w:val="right" w:leader="underscore" w:pos="5476"/>
          <w:tab w:val="left" w:leader="underscore" w:pos="6018"/>
        </w:tabs>
        <w:spacing w:after="0" w:line="240" w:lineRule="auto"/>
        <w:ind w:right="-214" w:firstLine="709"/>
        <w:jc w:val="right"/>
        <w:rPr>
          <w:sz w:val="28"/>
          <w:szCs w:val="28"/>
        </w:rPr>
      </w:pPr>
    </w:p>
    <w:p w14:paraId="06721B16" w14:textId="77777777" w:rsidR="00352110" w:rsidRPr="00B400FD" w:rsidRDefault="00352110" w:rsidP="00352110">
      <w:pPr>
        <w:pStyle w:val="41"/>
        <w:shd w:val="clear" w:color="auto" w:fill="auto"/>
        <w:tabs>
          <w:tab w:val="right" w:leader="underscore" w:pos="5476"/>
          <w:tab w:val="left" w:leader="underscore" w:pos="6018"/>
        </w:tabs>
        <w:spacing w:after="0" w:line="240" w:lineRule="auto"/>
        <w:ind w:right="285" w:firstLine="709"/>
        <w:jc w:val="right"/>
        <w:rPr>
          <w:sz w:val="28"/>
          <w:szCs w:val="28"/>
        </w:rPr>
      </w:pPr>
      <w:r w:rsidRPr="00AC5F14">
        <w:rPr>
          <w:sz w:val="28"/>
          <w:szCs w:val="28"/>
        </w:rPr>
        <w:lastRenderedPageBreak/>
        <w:t>УТВЕРЖДЕН</w:t>
      </w:r>
    </w:p>
    <w:p w14:paraId="6285C4CD" w14:textId="77777777" w:rsidR="00352110" w:rsidRPr="00455176" w:rsidRDefault="00352110" w:rsidP="00352110">
      <w:pPr>
        <w:pStyle w:val="41"/>
        <w:shd w:val="clear" w:color="auto" w:fill="auto"/>
        <w:tabs>
          <w:tab w:val="right" w:leader="underscore" w:pos="5476"/>
          <w:tab w:val="left" w:leader="underscore" w:pos="6018"/>
        </w:tabs>
        <w:spacing w:after="0" w:line="240" w:lineRule="auto"/>
        <w:ind w:right="285" w:firstLine="709"/>
        <w:jc w:val="right"/>
        <w:rPr>
          <w:sz w:val="28"/>
          <w:szCs w:val="28"/>
        </w:rPr>
      </w:pPr>
      <w:r>
        <w:rPr>
          <w:sz w:val="28"/>
          <w:szCs w:val="28"/>
        </w:rPr>
        <w:t>постановлением</w:t>
      </w:r>
    </w:p>
    <w:p w14:paraId="40DBD3F3" w14:textId="77777777" w:rsidR="00352110" w:rsidRPr="00455176" w:rsidRDefault="00352110" w:rsidP="00352110">
      <w:pPr>
        <w:pStyle w:val="41"/>
        <w:shd w:val="clear" w:color="auto" w:fill="auto"/>
        <w:tabs>
          <w:tab w:val="right" w:leader="underscore" w:pos="5476"/>
          <w:tab w:val="left" w:leader="underscore" w:pos="6018"/>
        </w:tabs>
        <w:spacing w:after="0" w:line="240" w:lineRule="auto"/>
        <w:ind w:right="285" w:firstLine="709"/>
        <w:jc w:val="right"/>
        <w:rPr>
          <w:sz w:val="28"/>
          <w:szCs w:val="28"/>
        </w:rPr>
      </w:pPr>
      <w:r w:rsidRPr="00455176">
        <w:rPr>
          <w:sz w:val="28"/>
          <w:szCs w:val="28"/>
        </w:rPr>
        <w:t>администрации города</w:t>
      </w:r>
    </w:p>
    <w:p w14:paraId="4C5EE532" w14:textId="70AD415E" w:rsidR="00352110" w:rsidRPr="00AC5F14" w:rsidRDefault="00352110" w:rsidP="00352110">
      <w:pPr>
        <w:pStyle w:val="41"/>
        <w:shd w:val="clear" w:color="auto" w:fill="auto"/>
        <w:tabs>
          <w:tab w:val="right" w:leader="underscore" w:pos="5476"/>
          <w:tab w:val="left" w:leader="underscore" w:pos="6018"/>
        </w:tabs>
        <w:spacing w:after="0" w:line="240" w:lineRule="auto"/>
        <w:ind w:right="285" w:firstLine="709"/>
        <w:jc w:val="center"/>
        <w:rPr>
          <w:sz w:val="28"/>
          <w:szCs w:val="28"/>
        </w:rPr>
      </w:pPr>
      <w:r w:rsidRPr="00AC5F14">
        <w:rPr>
          <w:sz w:val="28"/>
          <w:szCs w:val="28"/>
        </w:rPr>
        <w:t xml:space="preserve">                                                                                   </w:t>
      </w:r>
      <w:r w:rsidRPr="00455176">
        <w:rPr>
          <w:sz w:val="28"/>
          <w:szCs w:val="28"/>
        </w:rPr>
        <w:t xml:space="preserve">от </w:t>
      </w:r>
      <w:r w:rsidR="004829E9">
        <w:rPr>
          <w:sz w:val="28"/>
          <w:szCs w:val="28"/>
        </w:rPr>
        <w:t xml:space="preserve">20.02.2023 </w:t>
      </w:r>
      <w:r w:rsidRPr="00455176">
        <w:rPr>
          <w:sz w:val="28"/>
          <w:szCs w:val="28"/>
        </w:rPr>
        <w:t>№</w:t>
      </w:r>
      <w:r w:rsidR="004829E9">
        <w:rPr>
          <w:sz w:val="28"/>
          <w:szCs w:val="28"/>
        </w:rPr>
        <w:t>206-п</w:t>
      </w:r>
      <w:r w:rsidRPr="00AC5F14">
        <w:rPr>
          <w:sz w:val="28"/>
          <w:szCs w:val="28"/>
        </w:rPr>
        <w:t xml:space="preserve">  </w:t>
      </w:r>
    </w:p>
    <w:p w14:paraId="6F8B99C9" w14:textId="77777777" w:rsidR="00352110" w:rsidRPr="00AC5F14" w:rsidRDefault="00352110" w:rsidP="00352110">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14:paraId="5997A011" w14:textId="77777777" w:rsidR="00352110" w:rsidRPr="00AC5F14" w:rsidRDefault="00352110" w:rsidP="00352110">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14:paraId="28E48352" w14:textId="77777777" w:rsidR="00352110" w:rsidRPr="00AC5F14" w:rsidRDefault="00352110" w:rsidP="00352110">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14:paraId="618E9DC7" w14:textId="77777777" w:rsidR="00352110" w:rsidRPr="00AC5F14" w:rsidRDefault="00352110" w:rsidP="00352110">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14:paraId="3747D5F4" w14:textId="77777777" w:rsidR="00352110" w:rsidRPr="00AC5F14" w:rsidRDefault="00352110" w:rsidP="00352110">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14:paraId="59E7B261" w14:textId="77777777" w:rsidR="00352110" w:rsidRPr="00AC5F14" w:rsidRDefault="00352110" w:rsidP="00352110">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14:paraId="28B30AAE" w14:textId="77777777" w:rsidR="00352110" w:rsidRPr="00AC5F14" w:rsidRDefault="00352110" w:rsidP="00352110">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14:paraId="77AD8E13" w14:textId="77777777" w:rsidR="00352110" w:rsidRPr="00AC5F14" w:rsidRDefault="00352110" w:rsidP="00352110">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14:paraId="58305913" w14:textId="77777777" w:rsidR="00352110" w:rsidRPr="00AC5F14" w:rsidRDefault="00352110" w:rsidP="00352110">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14:paraId="51D61694" w14:textId="77777777" w:rsidR="00352110" w:rsidRPr="00AC5F14" w:rsidRDefault="00352110" w:rsidP="00352110">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14:paraId="1D2CFC17" w14:textId="77777777" w:rsidR="00352110" w:rsidRDefault="00352110" w:rsidP="00352110">
      <w:pPr>
        <w:pStyle w:val="41"/>
        <w:shd w:val="clear" w:color="auto" w:fill="auto"/>
        <w:tabs>
          <w:tab w:val="right" w:leader="underscore" w:pos="5476"/>
          <w:tab w:val="left" w:leader="underscore" w:pos="6018"/>
        </w:tabs>
        <w:spacing w:after="0" w:line="240" w:lineRule="auto"/>
        <w:ind w:right="285" w:firstLine="709"/>
        <w:jc w:val="center"/>
        <w:rPr>
          <w:sz w:val="36"/>
          <w:szCs w:val="36"/>
        </w:rPr>
      </w:pPr>
      <w:r w:rsidRPr="00B400FD">
        <w:rPr>
          <w:sz w:val="36"/>
          <w:szCs w:val="36"/>
        </w:rPr>
        <w:t xml:space="preserve">Бюджетный прогноз города Назарово на период </w:t>
      </w:r>
    </w:p>
    <w:p w14:paraId="61CFCD67" w14:textId="65104E01" w:rsidR="00352110" w:rsidRPr="00B400FD" w:rsidRDefault="00352110" w:rsidP="00352110">
      <w:pPr>
        <w:pStyle w:val="41"/>
        <w:shd w:val="clear" w:color="auto" w:fill="auto"/>
        <w:tabs>
          <w:tab w:val="right" w:leader="underscore" w:pos="5476"/>
          <w:tab w:val="left" w:leader="underscore" w:pos="6018"/>
        </w:tabs>
        <w:spacing w:after="0" w:line="240" w:lineRule="auto"/>
        <w:ind w:right="285" w:firstLine="709"/>
        <w:jc w:val="center"/>
        <w:rPr>
          <w:sz w:val="36"/>
          <w:szCs w:val="36"/>
        </w:rPr>
      </w:pPr>
      <w:r w:rsidRPr="00B400FD">
        <w:rPr>
          <w:sz w:val="36"/>
          <w:szCs w:val="36"/>
        </w:rPr>
        <w:t>до 202</w:t>
      </w:r>
      <w:r w:rsidR="00CA0F66">
        <w:rPr>
          <w:sz w:val="36"/>
          <w:szCs w:val="36"/>
        </w:rPr>
        <w:t>8</w:t>
      </w:r>
      <w:r w:rsidRPr="00B400FD">
        <w:rPr>
          <w:sz w:val="36"/>
          <w:szCs w:val="36"/>
        </w:rPr>
        <w:t xml:space="preserve"> года</w:t>
      </w:r>
    </w:p>
    <w:p w14:paraId="7C07DA75" w14:textId="77777777" w:rsidR="00352110" w:rsidRPr="00B400FD" w:rsidRDefault="00352110" w:rsidP="00352110">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14:paraId="5454A5E0" w14:textId="77777777" w:rsidR="00352110" w:rsidRDefault="00352110" w:rsidP="00352110">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14:paraId="4E6C6774" w14:textId="77777777" w:rsidR="00352110" w:rsidRDefault="00352110" w:rsidP="00352110">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14:paraId="2FC9A841" w14:textId="77777777" w:rsidR="00352110" w:rsidRDefault="00352110" w:rsidP="00352110">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14:paraId="66489AA8" w14:textId="77777777" w:rsidR="00352110" w:rsidRDefault="00352110" w:rsidP="00352110">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14:paraId="0A61FF18" w14:textId="77777777" w:rsidR="00352110" w:rsidRDefault="00352110" w:rsidP="00352110">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14:paraId="6C83E9F2" w14:textId="77777777" w:rsidR="00352110" w:rsidRDefault="00352110" w:rsidP="00352110">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14:paraId="1BB2EBE4" w14:textId="77777777" w:rsidR="00352110" w:rsidRDefault="00352110" w:rsidP="00352110">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14:paraId="3A1050C9" w14:textId="77777777" w:rsidR="00352110" w:rsidRDefault="00352110" w:rsidP="00352110">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14:paraId="1EF80963" w14:textId="77777777" w:rsidR="00352110" w:rsidRDefault="00352110" w:rsidP="00352110">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14:paraId="2C8CD0B1" w14:textId="77777777" w:rsidR="00352110" w:rsidRDefault="00352110" w:rsidP="00352110">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14:paraId="312ED2D8" w14:textId="77777777" w:rsidR="00352110" w:rsidRDefault="00352110" w:rsidP="00352110">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14:paraId="6C5B7950" w14:textId="77777777" w:rsidR="00352110" w:rsidRDefault="00352110" w:rsidP="00352110">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14:paraId="0C49F1E5" w14:textId="77777777" w:rsidR="00352110" w:rsidRDefault="00352110" w:rsidP="00352110">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14:paraId="0BD18D2D" w14:textId="77777777" w:rsidR="00352110" w:rsidRDefault="00352110" w:rsidP="00352110">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14:paraId="0121A68F" w14:textId="77777777" w:rsidR="00352110" w:rsidRDefault="00352110" w:rsidP="00352110">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14:paraId="02FF59B3" w14:textId="77777777" w:rsidR="00352110" w:rsidRDefault="00352110" w:rsidP="00352110">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14:paraId="1920DFC7" w14:textId="77777777" w:rsidR="00352110" w:rsidRDefault="00352110" w:rsidP="00352110">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14:paraId="1D3599AA" w14:textId="77777777" w:rsidR="00352110" w:rsidRDefault="00352110" w:rsidP="00352110">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14:paraId="2C54DB13" w14:textId="77777777" w:rsidR="00352110" w:rsidRPr="00B400FD" w:rsidRDefault="00352110" w:rsidP="00352110">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14:paraId="4E652E99" w14:textId="77777777" w:rsidR="00352110" w:rsidRPr="00B400FD" w:rsidRDefault="00352110" w:rsidP="00352110">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14:paraId="1AB978BE" w14:textId="77777777" w:rsidR="00352110" w:rsidRPr="00B400FD" w:rsidRDefault="00352110" w:rsidP="00352110">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14:paraId="5859C206" w14:textId="77777777" w:rsidR="00352110" w:rsidRPr="00B400FD" w:rsidRDefault="00352110" w:rsidP="00352110">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14:paraId="06755872" w14:textId="77777777" w:rsidR="00352110" w:rsidRPr="00B400FD" w:rsidRDefault="00352110" w:rsidP="00352110">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14:paraId="5ECEAEFB" w14:textId="77777777" w:rsidR="00352110" w:rsidRPr="00B400FD" w:rsidRDefault="00352110" w:rsidP="00352110">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14:paraId="3A1BBB69" w14:textId="77777777" w:rsidR="00352110" w:rsidRPr="00B400FD" w:rsidRDefault="00352110" w:rsidP="00352110">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14:paraId="54F17805" w14:textId="77777777" w:rsidR="00352110" w:rsidRPr="00B400FD" w:rsidRDefault="00352110" w:rsidP="00352110">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14:paraId="4E963F97" w14:textId="77777777" w:rsidR="00A27753" w:rsidRDefault="00A27753" w:rsidP="003168FF">
      <w:pPr>
        <w:pStyle w:val="41"/>
        <w:shd w:val="clear" w:color="auto" w:fill="auto"/>
        <w:tabs>
          <w:tab w:val="right" w:leader="underscore" w:pos="5476"/>
          <w:tab w:val="left" w:leader="underscore" w:pos="6018"/>
        </w:tabs>
        <w:spacing w:after="0" w:line="312" w:lineRule="auto"/>
        <w:ind w:right="-498" w:firstLine="709"/>
        <w:jc w:val="both"/>
        <w:rPr>
          <w:sz w:val="24"/>
          <w:szCs w:val="24"/>
        </w:rPr>
      </w:pPr>
    </w:p>
    <w:p w14:paraId="751273A5" w14:textId="77777777" w:rsidR="00A27753" w:rsidRDefault="00A27753" w:rsidP="003168FF">
      <w:pPr>
        <w:pStyle w:val="41"/>
        <w:shd w:val="clear" w:color="auto" w:fill="auto"/>
        <w:tabs>
          <w:tab w:val="right" w:leader="underscore" w:pos="5476"/>
          <w:tab w:val="left" w:leader="underscore" w:pos="6018"/>
        </w:tabs>
        <w:spacing w:after="0" w:line="312" w:lineRule="auto"/>
        <w:ind w:right="-498" w:firstLine="709"/>
        <w:jc w:val="both"/>
        <w:rPr>
          <w:sz w:val="24"/>
          <w:szCs w:val="24"/>
        </w:rPr>
      </w:pPr>
    </w:p>
    <w:p w14:paraId="5FEB8171" w14:textId="77777777" w:rsidR="00A27753" w:rsidRDefault="00A27753" w:rsidP="003168FF">
      <w:pPr>
        <w:pStyle w:val="41"/>
        <w:shd w:val="clear" w:color="auto" w:fill="auto"/>
        <w:tabs>
          <w:tab w:val="right" w:leader="underscore" w:pos="5476"/>
          <w:tab w:val="left" w:leader="underscore" w:pos="6018"/>
        </w:tabs>
        <w:spacing w:after="0" w:line="312" w:lineRule="auto"/>
        <w:ind w:right="-498" w:firstLine="709"/>
        <w:jc w:val="both"/>
        <w:rPr>
          <w:sz w:val="24"/>
          <w:szCs w:val="24"/>
        </w:rPr>
      </w:pPr>
    </w:p>
    <w:p w14:paraId="68D1B9AB" w14:textId="77777777" w:rsidR="00A27753" w:rsidRDefault="00A27753" w:rsidP="003168FF">
      <w:pPr>
        <w:pStyle w:val="41"/>
        <w:shd w:val="clear" w:color="auto" w:fill="auto"/>
        <w:tabs>
          <w:tab w:val="right" w:leader="underscore" w:pos="5476"/>
          <w:tab w:val="left" w:leader="underscore" w:pos="6018"/>
        </w:tabs>
        <w:spacing w:after="0" w:line="312" w:lineRule="auto"/>
        <w:ind w:right="-498" w:firstLine="709"/>
        <w:jc w:val="both"/>
        <w:rPr>
          <w:sz w:val="24"/>
          <w:szCs w:val="24"/>
        </w:rPr>
      </w:pPr>
    </w:p>
    <w:p w14:paraId="50CCCB5B" w14:textId="77777777" w:rsidR="00A27753" w:rsidRDefault="00A27753" w:rsidP="003168FF">
      <w:pPr>
        <w:pStyle w:val="41"/>
        <w:shd w:val="clear" w:color="auto" w:fill="auto"/>
        <w:tabs>
          <w:tab w:val="right" w:leader="underscore" w:pos="5476"/>
          <w:tab w:val="left" w:leader="underscore" w:pos="6018"/>
        </w:tabs>
        <w:spacing w:after="0" w:line="312" w:lineRule="auto"/>
        <w:ind w:right="-498" w:firstLine="709"/>
        <w:jc w:val="both"/>
        <w:rPr>
          <w:sz w:val="24"/>
          <w:szCs w:val="24"/>
        </w:rPr>
      </w:pPr>
    </w:p>
    <w:sdt>
      <w:sdtPr>
        <w:rPr>
          <w:b/>
          <w:bCs/>
        </w:rPr>
        <w:id w:val="6585723"/>
        <w:docPartObj>
          <w:docPartGallery w:val="Table of Contents"/>
          <w:docPartUnique/>
        </w:docPartObj>
      </w:sdtPr>
      <w:sdtEndPr>
        <w:rPr>
          <w:rFonts w:ascii="Times New Roman" w:hAnsi="Times New Roman" w:cs="Times New Roman"/>
          <w:b w:val="0"/>
          <w:bCs w:val="0"/>
          <w:sz w:val="32"/>
          <w:szCs w:val="32"/>
        </w:rPr>
      </w:sdtEndPr>
      <w:sdtContent>
        <w:p w14:paraId="5BA25406" w14:textId="77777777" w:rsidR="00D533D7" w:rsidRPr="00D533D7" w:rsidRDefault="00D533D7" w:rsidP="00D533D7">
          <w:pPr>
            <w:ind w:firstLine="567"/>
            <w:jc w:val="both"/>
            <w:rPr>
              <w:rFonts w:ascii="Times New Roman" w:eastAsia="Times New Roman" w:hAnsi="Times New Roman" w:cs="Times New Roman"/>
              <w:sz w:val="28"/>
              <w:szCs w:val="28"/>
            </w:rPr>
          </w:pPr>
          <w:r w:rsidRPr="00D533D7">
            <w:rPr>
              <w:rFonts w:ascii="Times New Roman" w:eastAsia="Times New Roman" w:hAnsi="Times New Roman" w:cs="Times New Roman"/>
              <w:sz w:val="28"/>
              <w:szCs w:val="28"/>
            </w:rPr>
            <w:t xml:space="preserve"> </w:t>
          </w:r>
        </w:p>
        <w:p w14:paraId="7D7E4E95" w14:textId="77777777" w:rsidR="00390887" w:rsidRPr="00286836" w:rsidRDefault="00390887" w:rsidP="003168FF">
          <w:pPr>
            <w:pStyle w:val="afa"/>
            <w:ind w:right="-498"/>
            <w:jc w:val="center"/>
            <w:rPr>
              <w:rFonts w:ascii="Times New Roman" w:hAnsi="Times New Roman" w:cs="Times New Roman"/>
              <w:b w:val="0"/>
              <w:bCs w:val="0"/>
              <w:color w:val="auto"/>
              <w:sz w:val="32"/>
              <w:szCs w:val="32"/>
              <w:lang w:val="en-US"/>
            </w:rPr>
          </w:pPr>
          <w:r w:rsidRPr="00286836">
            <w:rPr>
              <w:rFonts w:ascii="Times New Roman" w:hAnsi="Times New Roman" w:cs="Times New Roman"/>
              <w:b w:val="0"/>
              <w:bCs w:val="0"/>
              <w:color w:val="auto"/>
              <w:sz w:val="32"/>
              <w:szCs w:val="32"/>
            </w:rPr>
            <w:t>Оглавление</w:t>
          </w:r>
        </w:p>
        <w:p w14:paraId="71999340" w14:textId="77777777" w:rsidR="00D533D7" w:rsidRPr="00286836" w:rsidRDefault="00D533D7" w:rsidP="00D533D7">
          <w:pPr>
            <w:rPr>
              <w:rFonts w:ascii="Times New Roman" w:hAnsi="Times New Roman" w:cs="Times New Roman"/>
              <w:sz w:val="32"/>
              <w:szCs w:val="32"/>
              <w:lang w:val="en-US" w:eastAsia="en-US" w:bidi="ar-SA"/>
            </w:rPr>
          </w:pPr>
        </w:p>
        <w:p w14:paraId="1C6C9EC4" w14:textId="6576ABB5" w:rsidR="00CA7363" w:rsidRPr="00286836" w:rsidRDefault="003B1B79">
          <w:pPr>
            <w:pStyle w:val="12"/>
            <w:tabs>
              <w:tab w:val="right" w:leader="dot" w:pos="9415"/>
            </w:tabs>
            <w:rPr>
              <w:rFonts w:ascii="Times New Roman" w:hAnsi="Times New Roman" w:cs="Times New Roman"/>
              <w:noProof/>
              <w:sz w:val="32"/>
              <w:szCs w:val="32"/>
              <w:lang w:eastAsia="ru-RU"/>
            </w:rPr>
          </w:pPr>
          <w:r w:rsidRPr="00286836">
            <w:rPr>
              <w:rFonts w:ascii="Times New Roman" w:hAnsi="Times New Roman" w:cs="Times New Roman"/>
              <w:sz w:val="32"/>
              <w:szCs w:val="32"/>
            </w:rPr>
            <w:fldChar w:fldCharType="begin"/>
          </w:r>
          <w:r w:rsidR="00390887" w:rsidRPr="00286836">
            <w:rPr>
              <w:rFonts w:ascii="Times New Roman" w:hAnsi="Times New Roman" w:cs="Times New Roman"/>
              <w:sz w:val="32"/>
              <w:szCs w:val="32"/>
            </w:rPr>
            <w:instrText xml:space="preserve"> TOC \o "1-3" \h \z \u </w:instrText>
          </w:r>
          <w:r w:rsidRPr="00286836">
            <w:rPr>
              <w:rFonts w:ascii="Times New Roman" w:hAnsi="Times New Roman" w:cs="Times New Roman"/>
              <w:sz w:val="32"/>
              <w:szCs w:val="32"/>
            </w:rPr>
            <w:fldChar w:fldCharType="separate"/>
          </w:r>
          <w:hyperlink w:anchor="_Toc127364623" w:history="1">
            <w:r w:rsidR="00CA7363" w:rsidRPr="00286836">
              <w:rPr>
                <w:rStyle w:val="a3"/>
                <w:rFonts w:ascii="Times New Roman" w:hAnsi="Times New Roman" w:cs="Times New Roman"/>
                <w:noProof/>
                <w:sz w:val="32"/>
                <w:szCs w:val="32"/>
              </w:rPr>
              <w:t>Бюджетный прогноз города Назарово на период до 2028 года</w:t>
            </w:r>
            <w:r w:rsidR="00CA7363" w:rsidRPr="00286836">
              <w:rPr>
                <w:rFonts w:ascii="Times New Roman" w:hAnsi="Times New Roman" w:cs="Times New Roman"/>
                <w:noProof/>
                <w:webHidden/>
                <w:sz w:val="32"/>
                <w:szCs w:val="32"/>
              </w:rPr>
              <w:tab/>
            </w:r>
            <w:r w:rsidR="00CA7363" w:rsidRPr="00286836">
              <w:rPr>
                <w:rFonts w:ascii="Times New Roman" w:hAnsi="Times New Roman" w:cs="Times New Roman"/>
                <w:noProof/>
                <w:webHidden/>
                <w:sz w:val="32"/>
                <w:szCs w:val="32"/>
              </w:rPr>
              <w:fldChar w:fldCharType="begin"/>
            </w:r>
            <w:r w:rsidR="00CA7363" w:rsidRPr="00286836">
              <w:rPr>
                <w:rFonts w:ascii="Times New Roman" w:hAnsi="Times New Roman" w:cs="Times New Roman"/>
                <w:noProof/>
                <w:webHidden/>
                <w:sz w:val="32"/>
                <w:szCs w:val="32"/>
              </w:rPr>
              <w:instrText xml:space="preserve"> PAGEREF _Toc127364623 \h </w:instrText>
            </w:r>
            <w:r w:rsidR="00CA7363" w:rsidRPr="00286836">
              <w:rPr>
                <w:rFonts w:ascii="Times New Roman" w:hAnsi="Times New Roman" w:cs="Times New Roman"/>
                <w:noProof/>
                <w:webHidden/>
                <w:sz w:val="32"/>
                <w:szCs w:val="32"/>
              </w:rPr>
            </w:r>
            <w:r w:rsidR="00CA7363" w:rsidRPr="00286836">
              <w:rPr>
                <w:rFonts w:ascii="Times New Roman" w:hAnsi="Times New Roman" w:cs="Times New Roman"/>
                <w:noProof/>
                <w:webHidden/>
                <w:sz w:val="32"/>
                <w:szCs w:val="32"/>
              </w:rPr>
              <w:fldChar w:fldCharType="separate"/>
            </w:r>
            <w:r w:rsidR="00286836">
              <w:rPr>
                <w:rFonts w:ascii="Times New Roman" w:hAnsi="Times New Roman" w:cs="Times New Roman"/>
                <w:noProof/>
                <w:webHidden/>
                <w:sz w:val="32"/>
                <w:szCs w:val="32"/>
              </w:rPr>
              <w:t>4</w:t>
            </w:r>
            <w:r w:rsidR="00CA7363" w:rsidRPr="00286836">
              <w:rPr>
                <w:rFonts w:ascii="Times New Roman" w:hAnsi="Times New Roman" w:cs="Times New Roman"/>
                <w:noProof/>
                <w:webHidden/>
                <w:sz w:val="32"/>
                <w:szCs w:val="32"/>
              </w:rPr>
              <w:fldChar w:fldCharType="end"/>
            </w:r>
          </w:hyperlink>
        </w:p>
        <w:p w14:paraId="0E139468" w14:textId="21433674" w:rsidR="00CA7363" w:rsidRPr="00286836" w:rsidRDefault="0043681D">
          <w:pPr>
            <w:pStyle w:val="27"/>
            <w:tabs>
              <w:tab w:val="right" w:leader="dot" w:pos="9415"/>
            </w:tabs>
            <w:rPr>
              <w:rFonts w:ascii="Times New Roman" w:hAnsi="Times New Roman" w:cs="Times New Roman"/>
              <w:noProof/>
              <w:sz w:val="32"/>
              <w:szCs w:val="32"/>
              <w:lang w:eastAsia="ru-RU"/>
            </w:rPr>
          </w:pPr>
          <w:hyperlink w:anchor="_Toc127364624" w:history="1">
            <w:r w:rsidR="00CA7363" w:rsidRPr="00286836">
              <w:rPr>
                <w:rStyle w:val="a3"/>
                <w:rFonts w:ascii="Times New Roman" w:eastAsiaTheme="majorEastAsia" w:hAnsi="Times New Roman" w:cs="Times New Roman"/>
                <w:noProof/>
                <w:sz w:val="32"/>
                <w:szCs w:val="32"/>
                <w:lang w:bidi="ru-RU"/>
              </w:rPr>
              <w:t>Введение</w:t>
            </w:r>
            <w:r w:rsidR="00CA7363" w:rsidRPr="00286836">
              <w:rPr>
                <w:rFonts w:ascii="Times New Roman" w:hAnsi="Times New Roman" w:cs="Times New Roman"/>
                <w:noProof/>
                <w:webHidden/>
                <w:sz w:val="32"/>
                <w:szCs w:val="32"/>
              </w:rPr>
              <w:tab/>
            </w:r>
            <w:r w:rsidR="00CA7363" w:rsidRPr="00286836">
              <w:rPr>
                <w:rFonts w:ascii="Times New Roman" w:hAnsi="Times New Roman" w:cs="Times New Roman"/>
                <w:noProof/>
                <w:webHidden/>
                <w:sz w:val="32"/>
                <w:szCs w:val="32"/>
              </w:rPr>
              <w:fldChar w:fldCharType="begin"/>
            </w:r>
            <w:r w:rsidR="00CA7363" w:rsidRPr="00286836">
              <w:rPr>
                <w:rFonts w:ascii="Times New Roman" w:hAnsi="Times New Roman" w:cs="Times New Roman"/>
                <w:noProof/>
                <w:webHidden/>
                <w:sz w:val="32"/>
                <w:szCs w:val="32"/>
              </w:rPr>
              <w:instrText xml:space="preserve"> PAGEREF _Toc127364624 \h </w:instrText>
            </w:r>
            <w:r w:rsidR="00CA7363" w:rsidRPr="00286836">
              <w:rPr>
                <w:rFonts w:ascii="Times New Roman" w:hAnsi="Times New Roman" w:cs="Times New Roman"/>
                <w:noProof/>
                <w:webHidden/>
                <w:sz w:val="32"/>
                <w:szCs w:val="32"/>
              </w:rPr>
            </w:r>
            <w:r w:rsidR="00CA7363" w:rsidRPr="00286836">
              <w:rPr>
                <w:rFonts w:ascii="Times New Roman" w:hAnsi="Times New Roman" w:cs="Times New Roman"/>
                <w:noProof/>
                <w:webHidden/>
                <w:sz w:val="32"/>
                <w:szCs w:val="32"/>
              </w:rPr>
              <w:fldChar w:fldCharType="separate"/>
            </w:r>
            <w:r w:rsidR="00286836">
              <w:rPr>
                <w:rFonts w:ascii="Times New Roman" w:hAnsi="Times New Roman" w:cs="Times New Roman"/>
                <w:noProof/>
                <w:webHidden/>
                <w:sz w:val="32"/>
                <w:szCs w:val="32"/>
              </w:rPr>
              <w:t>4</w:t>
            </w:r>
            <w:r w:rsidR="00CA7363" w:rsidRPr="00286836">
              <w:rPr>
                <w:rFonts w:ascii="Times New Roman" w:hAnsi="Times New Roman" w:cs="Times New Roman"/>
                <w:noProof/>
                <w:webHidden/>
                <w:sz w:val="32"/>
                <w:szCs w:val="32"/>
              </w:rPr>
              <w:fldChar w:fldCharType="end"/>
            </w:r>
          </w:hyperlink>
        </w:p>
        <w:p w14:paraId="20310D09" w14:textId="75A5059B" w:rsidR="00CA7363" w:rsidRPr="00286836" w:rsidRDefault="0043681D">
          <w:pPr>
            <w:pStyle w:val="27"/>
            <w:tabs>
              <w:tab w:val="left" w:pos="660"/>
              <w:tab w:val="right" w:leader="dot" w:pos="9415"/>
            </w:tabs>
            <w:rPr>
              <w:rFonts w:ascii="Times New Roman" w:hAnsi="Times New Roman" w:cs="Times New Roman"/>
              <w:noProof/>
              <w:sz w:val="32"/>
              <w:szCs w:val="32"/>
              <w:lang w:eastAsia="ru-RU"/>
            </w:rPr>
          </w:pPr>
          <w:hyperlink w:anchor="_Toc127364625" w:history="1">
            <w:r w:rsidR="00CA7363" w:rsidRPr="00286836">
              <w:rPr>
                <w:rStyle w:val="a3"/>
                <w:rFonts w:ascii="Times New Roman" w:eastAsiaTheme="majorEastAsia" w:hAnsi="Times New Roman" w:cs="Times New Roman"/>
                <w:noProof/>
                <w:sz w:val="32"/>
                <w:szCs w:val="32"/>
                <w:lang w:bidi="ru-RU"/>
              </w:rPr>
              <w:t>1.</w:t>
            </w:r>
            <w:r w:rsidR="00CA7363" w:rsidRPr="00286836">
              <w:rPr>
                <w:rFonts w:ascii="Times New Roman" w:hAnsi="Times New Roman" w:cs="Times New Roman"/>
                <w:noProof/>
                <w:sz w:val="32"/>
                <w:szCs w:val="32"/>
                <w:lang w:eastAsia="ru-RU"/>
              </w:rPr>
              <w:tab/>
            </w:r>
            <w:r w:rsidR="00CA7363" w:rsidRPr="00286836">
              <w:rPr>
                <w:rStyle w:val="a3"/>
                <w:rFonts w:ascii="Times New Roman" w:eastAsiaTheme="majorEastAsia" w:hAnsi="Times New Roman" w:cs="Times New Roman"/>
                <w:noProof/>
                <w:sz w:val="32"/>
                <w:szCs w:val="32"/>
                <w:lang w:bidi="ru-RU"/>
              </w:rPr>
              <w:t>Основные итоги исполнения бюджета городского округа города Назарово за 2021 год,  условия формирования бюджетного прогноза города Назарово  на период до 2028 года</w:t>
            </w:r>
            <w:r w:rsidR="00CA7363" w:rsidRPr="00286836">
              <w:rPr>
                <w:rFonts w:ascii="Times New Roman" w:hAnsi="Times New Roman" w:cs="Times New Roman"/>
                <w:noProof/>
                <w:webHidden/>
                <w:sz w:val="32"/>
                <w:szCs w:val="32"/>
              </w:rPr>
              <w:tab/>
            </w:r>
            <w:r w:rsidR="00CA7363" w:rsidRPr="00286836">
              <w:rPr>
                <w:rFonts w:ascii="Times New Roman" w:hAnsi="Times New Roman" w:cs="Times New Roman"/>
                <w:noProof/>
                <w:webHidden/>
                <w:sz w:val="32"/>
                <w:szCs w:val="32"/>
              </w:rPr>
              <w:fldChar w:fldCharType="begin"/>
            </w:r>
            <w:r w:rsidR="00CA7363" w:rsidRPr="00286836">
              <w:rPr>
                <w:rFonts w:ascii="Times New Roman" w:hAnsi="Times New Roman" w:cs="Times New Roman"/>
                <w:noProof/>
                <w:webHidden/>
                <w:sz w:val="32"/>
                <w:szCs w:val="32"/>
              </w:rPr>
              <w:instrText xml:space="preserve"> PAGEREF _Toc127364625 \h </w:instrText>
            </w:r>
            <w:r w:rsidR="00CA7363" w:rsidRPr="00286836">
              <w:rPr>
                <w:rFonts w:ascii="Times New Roman" w:hAnsi="Times New Roman" w:cs="Times New Roman"/>
                <w:noProof/>
                <w:webHidden/>
                <w:sz w:val="32"/>
                <w:szCs w:val="32"/>
              </w:rPr>
            </w:r>
            <w:r w:rsidR="00CA7363" w:rsidRPr="00286836">
              <w:rPr>
                <w:rFonts w:ascii="Times New Roman" w:hAnsi="Times New Roman" w:cs="Times New Roman"/>
                <w:noProof/>
                <w:webHidden/>
                <w:sz w:val="32"/>
                <w:szCs w:val="32"/>
              </w:rPr>
              <w:fldChar w:fldCharType="separate"/>
            </w:r>
            <w:r w:rsidR="00286836">
              <w:rPr>
                <w:rFonts w:ascii="Times New Roman" w:hAnsi="Times New Roman" w:cs="Times New Roman"/>
                <w:noProof/>
                <w:webHidden/>
                <w:sz w:val="32"/>
                <w:szCs w:val="32"/>
              </w:rPr>
              <w:t>4</w:t>
            </w:r>
            <w:r w:rsidR="00CA7363" w:rsidRPr="00286836">
              <w:rPr>
                <w:rFonts w:ascii="Times New Roman" w:hAnsi="Times New Roman" w:cs="Times New Roman"/>
                <w:noProof/>
                <w:webHidden/>
                <w:sz w:val="32"/>
                <w:szCs w:val="32"/>
              </w:rPr>
              <w:fldChar w:fldCharType="end"/>
            </w:r>
          </w:hyperlink>
        </w:p>
        <w:p w14:paraId="14CDCF0A" w14:textId="464CD095" w:rsidR="00CA7363" w:rsidRPr="00286836" w:rsidRDefault="0043681D">
          <w:pPr>
            <w:pStyle w:val="27"/>
            <w:tabs>
              <w:tab w:val="right" w:leader="dot" w:pos="9415"/>
            </w:tabs>
            <w:rPr>
              <w:rFonts w:ascii="Times New Roman" w:hAnsi="Times New Roman" w:cs="Times New Roman"/>
              <w:noProof/>
              <w:sz w:val="32"/>
              <w:szCs w:val="32"/>
              <w:lang w:eastAsia="ru-RU"/>
            </w:rPr>
          </w:pPr>
          <w:hyperlink w:anchor="_Toc127364626" w:history="1">
            <w:r w:rsidR="00CA7363" w:rsidRPr="00286836">
              <w:rPr>
                <w:rStyle w:val="a3"/>
                <w:rFonts w:ascii="Times New Roman" w:eastAsiaTheme="majorEastAsia" w:hAnsi="Times New Roman" w:cs="Times New Roman"/>
                <w:noProof/>
                <w:sz w:val="32"/>
                <w:szCs w:val="32"/>
                <w:lang w:val="en-US" w:bidi="ru-RU"/>
              </w:rPr>
              <w:t>II</w:t>
            </w:r>
            <w:r w:rsidR="00CA7363" w:rsidRPr="00286836">
              <w:rPr>
                <w:rStyle w:val="a3"/>
                <w:rFonts w:ascii="Times New Roman" w:eastAsiaTheme="majorEastAsia" w:hAnsi="Times New Roman" w:cs="Times New Roman"/>
                <w:noProof/>
                <w:sz w:val="32"/>
                <w:szCs w:val="32"/>
                <w:lang w:bidi="ru-RU"/>
              </w:rPr>
              <w:t>. Цели и задачи Бюджетного прогноза города Назарово до 2028 года</w:t>
            </w:r>
            <w:r w:rsidR="00CA7363" w:rsidRPr="00286836">
              <w:rPr>
                <w:rFonts w:ascii="Times New Roman" w:hAnsi="Times New Roman" w:cs="Times New Roman"/>
                <w:noProof/>
                <w:webHidden/>
                <w:sz w:val="32"/>
                <w:szCs w:val="32"/>
              </w:rPr>
              <w:tab/>
            </w:r>
            <w:r w:rsidR="00CA7363" w:rsidRPr="00286836">
              <w:rPr>
                <w:rFonts w:ascii="Times New Roman" w:hAnsi="Times New Roman" w:cs="Times New Roman"/>
                <w:noProof/>
                <w:webHidden/>
                <w:sz w:val="32"/>
                <w:szCs w:val="32"/>
              </w:rPr>
              <w:fldChar w:fldCharType="begin"/>
            </w:r>
            <w:r w:rsidR="00CA7363" w:rsidRPr="00286836">
              <w:rPr>
                <w:rFonts w:ascii="Times New Roman" w:hAnsi="Times New Roman" w:cs="Times New Roman"/>
                <w:noProof/>
                <w:webHidden/>
                <w:sz w:val="32"/>
                <w:szCs w:val="32"/>
              </w:rPr>
              <w:instrText xml:space="preserve"> PAGEREF _Toc127364626 \h </w:instrText>
            </w:r>
            <w:r w:rsidR="00CA7363" w:rsidRPr="00286836">
              <w:rPr>
                <w:rFonts w:ascii="Times New Roman" w:hAnsi="Times New Roman" w:cs="Times New Roman"/>
                <w:noProof/>
                <w:webHidden/>
                <w:sz w:val="32"/>
                <w:szCs w:val="32"/>
              </w:rPr>
            </w:r>
            <w:r w:rsidR="00CA7363" w:rsidRPr="00286836">
              <w:rPr>
                <w:rFonts w:ascii="Times New Roman" w:hAnsi="Times New Roman" w:cs="Times New Roman"/>
                <w:noProof/>
                <w:webHidden/>
                <w:sz w:val="32"/>
                <w:szCs w:val="32"/>
              </w:rPr>
              <w:fldChar w:fldCharType="separate"/>
            </w:r>
            <w:r w:rsidR="00286836">
              <w:rPr>
                <w:rFonts w:ascii="Times New Roman" w:hAnsi="Times New Roman" w:cs="Times New Roman"/>
                <w:noProof/>
                <w:webHidden/>
                <w:sz w:val="32"/>
                <w:szCs w:val="32"/>
              </w:rPr>
              <w:t>13</w:t>
            </w:r>
            <w:r w:rsidR="00CA7363" w:rsidRPr="00286836">
              <w:rPr>
                <w:rFonts w:ascii="Times New Roman" w:hAnsi="Times New Roman" w:cs="Times New Roman"/>
                <w:noProof/>
                <w:webHidden/>
                <w:sz w:val="32"/>
                <w:szCs w:val="32"/>
              </w:rPr>
              <w:fldChar w:fldCharType="end"/>
            </w:r>
          </w:hyperlink>
        </w:p>
        <w:p w14:paraId="368C7206" w14:textId="452DDFCB" w:rsidR="00CA7363" w:rsidRPr="00286836" w:rsidRDefault="0043681D">
          <w:pPr>
            <w:pStyle w:val="27"/>
            <w:tabs>
              <w:tab w:val="right" w:leader="dot" w:pos="9415"/>
            </w:tabs>
            <w:rPr>
              <w:rFonts w:ascii="Times New Roman" w:hAnsi="Times New Roman" w:cs="Times New Roman"/>
              <w:noProof/>
              <w:sz w:val="32"/>
              <w:szCs w:val="32"/>
              <w:lang w:eastAsia="ru-RU"/>
            </w:rPr>
          </w:pPr>
          <w:hyperlink w:anchor="_Toc127364627" w:history="1">
            <w:r w:rsidR="00CA7363" w:rsidRPr="00286836">
              <w:rPr>
                <w:rStyle w:val="a3"/>
                <w:rFonts w:ascii="Times New Roman" w:eastAsiaTheme="majorEastAsia" w:hAnsi="Times New Roman" w:cs="Times New Roman"/>
                <w:noProof/>
                <w:sz w:val="32"/>
                <w:szCs w:val="32"/>
                <w:lang w:val="en-US" w:bidi="ru-RU"/>
              </w:rPr>
              <w:t>III</w:t>
            </w:r>
            <w:r w:rsidR="00CA7363" w:rsidRPr="00286836">
              <w:rPr>
                <w:rStyle w:val="a3"/>
                <w:rFonts w:ascii="Times New Roman" w:eastAsiaTheme="majorEastAsia" w:hAnsi="Times New Roman" w:cs="Times New Roman"/>
                <w:noProof/>
                <w:sz w:val="32"/>
                <w:szCs w:val="32"/>
                <w:lang w:bidi="ru-RU"/>
              </w:rPr>
              <w:t>. Основные подходы к формированию налоговой, бюджетной и долговой политики</w:t>
            </w:r>
            <w:r w:rsidR="00CA7363" w:rsidRPr="00286836">
              <w:rPr>
                <w:rFonts w:ascii="Times New Roman" w:hAnsi="Times New Roman" w:cs="Times New Roman"/>
                <w:noProof/>
                <w:webHidden/>
                <w:sz w:val="32"/>
                <w:szCs w:val="32"/>
              </w:rPr>
              <w:tab/>
            </w:r>
            <w:r w:rsidR="00CA7363" w:rsidRPr="00286836">
              <w:rPr>
                <w:rFonts w:ascii="Times New Roman" w:hAnsi="Times New Roman" w:cs="Times New Roman"/>
                <w:noProof/>
                <w:webHidden/>
                <w:sz w:val="32"/>
                <w:szCs w:val="32"/>
              </w:rPr>
              <w:fldChar w:fldCharType="begin"/>
            </w:r>
            <w:r w:rsidR="00CA7363" w:rsidRPr="00286836">
              <w:rPr>
                <w:rFonts w:ascii="Times New Roman" w:hAnsi="Times New Roman" w:cs="Times New Roman"/>
                <w:noProof/>
                <w:webHidden/>
                <w:sz w:val="32"/>
                <w:szCs w:val="32"/>
              </w:rPr>
              <w:instrText xml:space="preserve"> PAGEREF _Toc127364627 \h </w:instrText>
            </w:r>
            <w:r w:rsidR="00CA7363" w:rsidRPr="00286836">
              <w:rPr>
                <w:rFonts w:ascii="Times New Roman" w:hAnsi="Times New Roman" w:cs="Times New Roman"/>
                <w:noProof/>
                <w:webHidden/>
                <w:sz w:val="32"/>
                <w:szCs w:val="32"/>
              </w:rPr>
            </w:r>
            <w:r w:rsidR="00CA7363" w:rsidRPr="00286836">
              <w:rPr>
                <w:rFonts w:ascii="Times New Roman" w:hAnsi="Times New Roman" w:cs="Times New Roman"/>
                <w:noProof/>
                <w:webHidden/>
                <w:sz w:val="32"/>
                <w:szCs w:val="32"/>
              </w:rPr>
              <w:fldChar w:fldCharType="separate"/>
            </w:r>
            <w:r w:rsidR="00286836">
              <w:rPr>
                <w:rFonts w:ascii="Times New Roman" w:hAnsi="Times New Roman" w:cs="Times New Roman"/>
                <w:noProof/>
                <w:webHidden/>
                <w:sz w:val="32"/>
                <w:szCs w:val="32"/>
              </w:rPr>
              <w:t>16</w:t>
            </w:r>
            <w:r w:rsidR="00CA7363" w:rsidRPr="00286836">
              <w:rPr>
                <w:rFonts w:ascii="Times New Roman" w:hAnsi="Times New Roman" w:cs="Times New Roman"/>
                <w:noProof/>
                <w:webHidden/>
                <w:sz w:val="32"/>
                <w:szCs w:val="32"/>
              </w:rPr>
              <w:fldChar w:fldCharType="end"/>
            </w:r>
          </w:hyperlink>
        </w:p>
        <w:p w14:paraId="44FF1D48" w14:textId="78473710" w:rsidR="00CA7363" w:rsidRPr="00286836" w:rsidRDefault="0043681D">
          <w:pPr>
            <w:pStyle w:val="27"/>
            <w:tabs>
              <w:tab w:val="right" w:leader="dot" w:pos="9415"/>
            </w:tabs>
            <w:rPr>
              <w:rFonts w:ascii="Times New Roman" w:hAnsi="Times New Roman" w:cs="Times New Roman"/>
              <w:noProof/>
              <w:sz w:val="32"/>
              <w:szCs w:val="32"/>
              <w:lang w:eastAsia="ru-RU"/>
            </w:rPr>
          </w:pPr>
          <w:hyperlink w:anchor="_Toc127364628" w:history="1">
            <w:r w:rsidR="00CA7363" w:rsidRPr="00286836">
              <w:rPr>
                <w:rStyle w:val="a3"/>
                <w:rFonts w:ascii="Times New Roman" w:eastAsiaTheme="majorEastAsia" w:hAnsi="Times New Roman" w:cs="Times New Roman"/>
                <w:noProof/>
                <w:sz w:val="32"/>
                <w:szCs w:val="32"/>
                <w:lang w:val="en-US" w:bidi="ru-RU"/>
              </w:rPr>
              <w:t>IV</w:t>
            </w:r>
            <w:r w:rsidR="00CA7363" w:rsidRPr="00286836">
              <w:rPr>
                <w:rStyle w:val="a3"/>
                <w:rFonts w:ascii="Times New Roman" w:eastAsiaTheme="majorEastAsia" w:hAnsi="Times New Roman" w:cs="Times New Roman"/>
                <w:noProof/>
                <w:sz w:val="32"/>
                <w:szCs w:val="32"/>
                <w:lang w:bidi="ru-RU"/>
              </w:rPr>
              <w:t>. Прогноз основных характеристик бюджета города Назарово на период до 2028 года</w:t>
            </w:r>
            <w:r w:rsidR="00CA7363" w:rsidRPr="00286836">
              <w:rPr>
                <w:rFonts w:ascii="Times New Roman" w:hAnsi="Times New Roman" w:cs="Times New Roman"/>
                <w:noProof/>
                <w:webHidden/>
                <w:sz w:val="32"/>
                <w:szCs w:val="32"/>
              </w:rPr>
              <w:tab/>
            </w:r>
            <w:r w:rsidR="00CA7363" w:rsidRPr="00286836">
              <w:rPr>
                <w:rFonts w:ascii="Times New Roman" w:hAnsi="Times New Roman" w:cs="Times New Roman"/>
                <w:noProof/>
                <w:webHidden/>
                <w:sz w:val="32"/>
                <w:szCs w:val="32"/>
              </w:rPr>
              <w:fldChar w:fldCharType="begin"/>
            </w:r>
            <w:r w:rsidR="00CA7363" w:rsidRPr="00286836">
              <w:rPr>
                <w:rFonts w:ascii="Times New Roman" w:hAnsi="Times New Roman" w:cs="Times New Roman"/>
                <w:noProof/>
                <w:webHidden/>
                <w:sz w:val="32"/>
                <w:szCs w:val="32"/>
              </w:rPr>
              <w:instrText xml:space="preserve"> PAGEREF _Toc127364628 \h </w:instrText>
            </w:r>
            <w:r w:rsidR="00CA7363" w:rsidRPr="00286836">
              <w:rPr>
                <w:rFonts w:ascii="Times New Roman" w:hAnsi="Times New Roman" w:cs="Times New Roman"/>
                <w:noProof/>
                <w:webHidden/>
                <w:sz w:val="32"/>
                <w:szCs w:val="32"/>
              </w:rPr>
            </w:r>
            <w:r w:rsidR="00CA7363" w:rsidRPr="00286836">
              <w:rPr>
                <w:rFonts w:ascii="Times New Roman" w:hAnsi="Times New Roman" w:cs="Times New Roman"/>
                <w:noProof/>
                <w:webHidden/>
                <w:sz w:val="32"/>
                <w:szCs w:val="32"/>
              </w:rPr>
              <w:fldChar w:fldCharType="separate"/>
            </w:r>
            <w:r w:rsidR="00286836">
              <w:rPr>
                <w:rFonts w:ascii="Times New Roman" w:hAnsi="Times New Roman" w:cs="Times New Roman"/>
                <w:noProof/>
                <w:webHidden/>
                <w:sz w:val="32"/>
                <w:szCs w:val="32"/>
              </w:rPr>
              <w:t>17</w:t>
            </w:r>
            <w:r w:rsidR="00CA7363" w:rsidRPr="00286836">
              <w:rPr>
                <w:rFonts w:ascii="Times New Roman" w:hAnsi="Times New Roman" w:cs="Times New Roman"/>
                <w:noProof/>
                <w:webHidden/>
                <w:sz w:val="32"/>
                <w:szCs w:val="32"/>
              </w:rPr>
              <w:fldChar w:fldCharType="end"/>
            </w:r>
          </w:hyperlink>
        </w:p>
        <w:p w14:paraId="4180C204" w14:textId="0A13297A" w:rsidR="00390887" w:rsidRPr="00DC162E" w:rsidRDefault="003B1B79" w:rsidP="003168FF">
          <w:pPr>
            <w:ind w:right="-498"/>
            <w:rPr>
              <w:rFonts w:ascii="Times New Roman" w:hAnsi="Times New Roman" w:cs="Times New Roman"/>
              <w:sz w:val="28"/>
              <w:szCs w:val="28"/>
            </w:rPr>
          </w:pPr>
          <w:r w:rsidRPr="00286836">
            <w:rPr>
              <w:rFonts w:ascii="Times New Roman" w:hAnsi="Times New Roman" w:cs="Times New Roman"/>
              <w:sz w:val="32"/>
              <w:szCs w:val="32"/>
            </w:rPr>
            <w:fldChar w:fldCharType="end"/>
          </w:r>
        </w:p>
      </w:sdtContent>
    </w:sdt>
    <w:p w14:paraId="039FDF6F" w14:textId="77777777" w:rsidR="00A27753" w:rsidRPr="00BF19AB" w:rsidRDefault="00A27753" w:rsidP="003168FF">
      <w:pPr>
        <w:pStyle w:val="41"/>
        <w:shd w:val="clear" w:color="auto" w:fill="auto"/>
        <w:tabs>
          <w:tab w:val="right" w:leader="underscore" w:pos="5476"/>
          <w:tab w:val="left" w:leader="underscore" w:pos="6018"/>
        </w:tabs>
        <w:spacing w:after="0" w:line="312" w:lineRule="auto"/>
        <w:ind w:right="-498" w:firstLine="709"/>
        <w:jc w:val="both"/>
        <w:rPr>
          <w:sz w:val="30"/>
          <w:szCs w:val="30"/>
        </w:rPr>
      </w:pPr>
    </w:p>
    <w:p w14:paraId="274B5FD8" w14:textId="77777777" w:rsidR="00A27753" w:rsidRPr="00BF19AB" w:rsidRDefault="00A27753" w:rsidP="003168FF">
      <w:pPr>
        <w:pStyle w:val="41"/>
        <w:shd w:val="clear" w:color="auto" w:fill="auto"/>
        <w:tabs>
          <w:tab w:val="right" w:leader="underscore" w:pos="5476"/>
          <w:tab w:val="left" w:leader="underscore" w:pos="6018"/>
        </w:tabs>
        <w:spacing w:after="0" w:line="312" w:lineRule="auto"/>
        <w:ind w:right="-498" w:firstLine="709"/>
        <w:jc w:val="both"/>
        <w:rPr>
          <w:sz w:val="30"/>
          <w:szCs w:val="30"/>
        </w:rPr>
      </w:pPr>
    </w:p>
    <w:p w14:paraId="11A8B5FE" w14:textId="77777777" w:rsidR="00A27753" w:rsidRDefault="00A27753" w:rsidP="003168FF">
      <w:pPr>
        <w:pStyle w:val="41"/>
        <w:shd w:val="clear" w:color="auto" w:fill="auto"/>
        <w:tabs>
          <w:tab w:val="right" w:leader="underscore" w:pos="5476"/>
          <w:tab w:val="left" w:leader="underscore" w:pos="6018"/>
        </w:tabs>
        <w:spacing w:after="0" w:line="312" w:lineRule="auto"/>
        <w:ind w:right="-498" w:firstLine="709"/>
        <w:jc w:val="both"/>
        <w:rPr>
          <w:sz w:val="24"/>
          <w:szCs w:val="24"/>
        </w:rPr>
      </w:pPr>
    </w:p>
    <w:p w14:paraId="105A808E" w14:textId="77777777" w:rsidR="00A90C34" w:rsidRDefault="00A90C34" w:rsidP="003168FF">
      <w:pPr>
        <w:pStyle w:val="41"/>
        <w:shd w:val="clear" w:color="auto" w:fill="auto"/>
        <w:tabs>
          <w:tab w:val="right" w:leader="underscore" w:pos="5476"/>
          <w:tab w:val="left" w:leader="underscore" w:pos="6018"/>
        </w:tabs>
        <w:spacing w:after="0" w:line="312" w:lineRule="auto"/>
        <w:ind w:right="-498" w:firstLine="709"/>
        <w:jc w:val="both"/>
        <w:rPr>
          <w:sz w:val="24"/>
          <w:szCs w:val="24"/>
        </w:rPr>
      </w:pPr>
    </w:p>
    <w:p w14:paraId="7B0292A9" w14:textId="77777777" w:rsidR="00A90C34" w:rsidRDefault="00A90C34" w:rsidP="003168FF">
      <w:pPr>
        <w:pStyle w:val="41"/>
        <w:shd w:val="clear" w:color="auto" w:fill="auto"/>
        <w:tabs>
          <w:tab w:val="right" w:leader="underscore" w:pos="5476"/>
          <w:tab w:val="left" w:leader="underscore" w:pos="6018"/>
        </w:tabs>
        <w:spacing w:after="0" w:line="312" w:lineRule="auto"/>
        <w:ind w:right="-498" w:firstLine="709"/>
        <w:jc w:val="both"/>
        <w:rPr>
          <w:sz w:val="24"/>
          <w:szCs w:val="24"/>
        </w:rPr>
      </w:pPr>
    </w:p>
    <w:p w14:paraId="2CC15DC0" w14:textId="77777777" w:rsidR="00A90C34" w:rsidRDefault="00A90C34" w:rsidP="003168FF">
      <w:pPr>
        <w:pStyle w:val="41"/>
        <w:shd w:val="clear" w:color="auto" w:fill="auto"/>
        <w:tabs>
          <w:tab w:val="right" w:leader="underscore" w:pos="5476"/>
          <w:tab w:val="left" w:leader="underscore" w:pos="6018"/>
        </w:tabs>
        <w:spacing w:after="0" w:line="312" w:lineRule="auto"/>
        <w:ind w:right="-498" w:firstLine="709"/>
        <w:jc w:val="both"/>
        <w:rPr>
          <w:sz w:val="24"/>
          <w:szCs w:val="24"/>
        </w:rPr>
      </w:pPr>
    </w:p>
    <w:p w14:paraId="11364813" w14:textId="77777777" w:rsidR="00A90C34" w:rsidRDefault="00A90C34" w:rsidP="003168FF">
      <w:pPr>
        <w:pStyle w:val="41"/>
        <w:shd w:val="clear" w:color="auto" w:fill="auto"/>
        <w:tabs>
          <w:tab w:val="right" w:leader="underscore" w:pos="5476"/>
          <w:tab w:val="left" w:leader="underscore" w:pos="6018"/>
        </w:tabs>
        <w:spacing w:after="0" w:line="312" w:lineRule="auto"/>
        <w:ind w:right="-498" w:firstLine="709"/>
        <w:jc w:val="both"/>
        <w:rPr>
          <w:sz w:val="24"/>
          <w:szCs w:val="24"/>
        </w:rPr>
      </w:pPr>
    </w:p>
    <w:p w14:paraId="6A77B2A7" w14:textId="77777777" w:rsidR="00A90C34" w:rsidRDefault="00A90C34" w:rsidP="003168FF">
      <w:pPr>
        <w:pStyle w:val="41"/>
        <w:shd w:val="clear" w:color="auto" w:fill="auto"/>
        <w:tabs>
          <w:tab w:val="right" w:leader="underscore" w:pos="5476"/>
          <w:tab w:val="left" w:leader="underscore" w:pos="6018"/>
        </w:tabs>
        <w:spacing w:after="0" w:line="312" w:lineRule="auto"/>
        <w:ind w:right="-498" w:firstLine="709"/>
        <w:jc w:val="both"/>
        <w:rPr>
          <w:sz w:val="24"/>
          <w:szCs w:val="24"/>
        </w:rPr>
      </w:pPr>
    </w:p>
    <w:p w14:paraId="0D0DA1E3" w14:textId="77777777" w:rsidR="00A90C34" w:rsidRDefault="00A90C34" w:rsidP="003168FF">
      <w:pPr>
        <w:pStyle w:val="41"/>
        <w:shd w:val="clear" w:color="auto" w:fill="auto"/>
        <w:tabs>
          <w:tab w:val="right" w:leader="underscore" w:pos="5476"/>
          <w:tab w:val="left" w:leader="underscore" w:pos="6018"/>
        </w:tabs>
        <w:spacing w:after="0" w:line="312" w:lineRule="auto"/>
        <w:ind w:right="-498" w:firstLine="709"/>
        <w:jc w:val="both"/>
        <w:rPr>
          <w:sz w:val="24"/>
          <w:szCs w:val="24"/>
        </w:rPr>
      </w:pPr>
    </w:p>
    <w:p w14:paraId="5F08468C" w14:textId="77777777" w:rsidR="00A90C34" w:rsidRDefault="00A90C34" w:rsidP="003168FF">
      <w:pPr>
        <w:pStyle w:val="41"/>
        <w:shd w:val="clear" w:color="auto" w:fill="auto"/>
        <w:tabs>
          <w:tab w:val="right" w:leader="underscore" w:pos="5476"/>
          <w:tab w:val="left" w:leader="underscore" w:pos="6018"/>
        </w:tabs>
        <w:spacing w:after="0" w:line="312" w:lineRule="auto"/>
        <w:ind w:right="-498" w:firstLine="709"/>
        <w:jc w:val="both"/>
        <w:rPr>
          <w:sz w:val="24"/>
          <w:szCs w:val="24"/>
        </w:rPr>
      </w:pPr>
    </w:p>
    <w:p w14:paraId="5B8754D4" w14:textId="77777777" w:rsidR="00A90C34" w:rsidRDefault="00A90C34" w:rsidP="003168FF">
      <w:pPr>
        <w:pStyle w:val="41"/>
        <w:shd w:val="clear" w:color="auto" w:fill="auto"/>
        <w:tabs>
          <w:tab w:val="right" w:leader="underscore" w:pos="5476"/>
          <w:tab w:val="left" w:leader="underscore" w:pos="6018"/>
        </w:tabs>
        <w:spacing w:after="0" w:line="312" w:lineRule="auto"/>
        <w:ind w:right="-498" w:firstLine="709"/>
        <w:jc w:val="both"/>
        <w:rPr>
          <w:sz w:val="24"/>
          <w:szCs w:val="24"/>
        </w:rPr>
      </w:pPr>
    </w:p>
    <w:p w14:paraId="71CE3F66" w14:textId="77777777" w:rsidR="00A90C34" w:rsidRDefault="00A90C34" w:rsidP="003168FF">
      <w:pPr>
        <w:pStyle w:val="41"/>
        <w:shd w:val="clear" w:color="auto" w:fill="auto"/>
        <w:tabs>
          <w:tab w:val="right" w:leader="underscore" w:pos="5476"/>
          <w:tab w:val="left" w:leader="underscore" w:pos="6018"/>
        </w:tabs>
        <w:spacing w:after="0" w:line="312" w:lineRule="auto"/>
        <w:ind w:right="-498" w:firstLine="709"/>
        <w:jc w:val="both"/>
        <w:rPr>
          <w:sz w:val="24"/>
          <w:szCs w:val="24"/>
        </w:rPr>
      </w:pPr>
    </w:p>
    <w:p w14:paraId="10632BF6" w14:textId="77777777" w:rsidR="00A90C34" w:rsidRDefault="00A90C34" w:rsidP="003168FF">
      <w:pPr>
        <w:pStyle w:val="41"/>
        <w:shd w:val="clear" w:color="auto" w:fill="auto"/>
        <w:tabs>
          <w:tab w:val="right" w:leader="underscore" w:pos="5476"/>
          <w:tab w:val="left" w:leader="underscore" w:pos="6018"/>
        </w:tabs>
        <w:spacing w:after="0" w:line="312" w:lineRule="auto"/>
        <w:ind w:right="-498" w:firstLine="709"/>
        <w:jc w:val="both"/>
        <w:rPr>
          <w:sz w:val="24"/>
          <w:szCs w:val="24"/>
        </w:rPr>
      </w:pPr>
    </w:p>
    <w:p w14:paraId="479A323E" w14:textId="77777777" w:rsidR="00A90C34" w:rsidRDefault="00A90C34" w:rsidP="003168FF">
      <w:pPr>
        <w:pStyle w:val="41"/>
        <w:shd w:val="clear" w:color="auto" w:fill="auto"/>
        <w:tabs>
          <w:tab w:val="right" w:leader="underscore" w:pos="5476"/>
          <w:tab w:val="left" w:leader="underscore" w:pos="6018"/>
        </w:tabs>
        <w:spacing w:after="0" w:line="312" w:lineRule="auto"/>
        <w:ind w:right="-498" w:firstLine="709"/>
        <w:jc w:val="both"/>
        <w:rPr>
          <w:sz w:val="24"/>
          <w:szCs w:val="24"/>
        </w:rPr>
      </w:pPr>
    </w:p>
    <w:p w14:paraId="01863F02" w14:textId="77777777" w:rsidR="00A90C34" w:rsidRDefault="00A90C34" w:rsidP="003168FF">
      <w:pPr>
        <w:pStyle w:val="41"/>
        <w:shd w:val="clear" w:color="auto" w:fill="auto"/>
        <w:tabs>
          <w:tab w:val="right" w:leader="underscore" w:pos="5476"/>
          <w:tab w:val="left" w:leader="underscore" w:pos="6018"/>
        </w:tabs>
        <w:spacing w:after="0" w:line="312" w:lineRule="auto"/>
        <w:ind w:right="-498" w:firstLine="709"/>
        <w:jc w:val="both"/>
        <w:rPr>
          <w:sz w:val="24"/>
          <w:szCs w:val="24"/>
        </w:rPr>
      </w:pPr>
    </w:p>
    <w:p w14:paraId="162BD1F9" w14:textId="77777777" w:rsidR="00A90C34" w:rsidRDefault="00A90C34" w:rsidP="003168FF">
      <w:pPr>
        <w:pStyle w:val="41"/>
        <w:shd w:val="clear" w:color="auto" w:fill="auto"/>
        <w:tabs>
          <w:tab w:val="right" w:leader="underscore" w:pos="5476"/>
          <w:tab w:val="left" w:leader="underscore" w:pos="6018"/>
        </w:tabs>
        <w:spacing w:after="0" w:line="312" w:lineRule="auto"/>
        <w:ind w:right="-498" w:firstLine="709"/>
        <w:jc w:val="both"/>
        <w:rPr>
          <w:sz w:val="24"/>
          <w:szCs w:val="24"/>
        </w:rPr>
      </w:pPr>
    </w:p>
    <w:p w14:paraId="2A22F14F" w14:textId="77777777" w:rsidR="00A90C34" w:rsidRDefault="00A90C34" w:rsidP="003168FF">
      <w:pPr>
        <w:pStyle w:val="41"/>
        <w:shd w:val="clear" w:color="auto" w:fill="auto"/>
        <w:tabs>
          <w:tab w:val="right" w:leader="underscore" w:pos="5476"/>
          <w:tab w:val="left" w:leader="underscore" w:pos="6018"/>
        </w:tabs>
        <w:spacing w:after="0" w:line="312" w:lineRule="auto"/>
        <w:ind w:right="-498" w:firstLine="709"/>
        <w:jc w:val="both"/>
        <w:rPr>
          <w:sz w:val="24"/>
          <w:szCs w:val="24"/>
          <w:lang w:val="en-US"/>
        </w:rPr>
      </w:pPr>
    </w:p>
    <w:p w14:paraId="19903D5B" w14:textId="77777777" w:rsidR="004F3C5B" w:rsidRDefault="004F3C5B" w:rsidP="003168FF">
      <w:pPr>
        <w:pStyle w:val="41"/>
        <w:shd w:val="clear" w:color="auto" w:fill="auto"/>
        <w:tabs>
          <w:tab w:val="right" w:leader="underscore" w:pos="5476"/>
          <w:tab w:val="left" w:leader="underscore" w:pos="6018"/>
        </w:tabs>
        <w:spacing w:after="0" w:line="312" w:lineRule="auto"/>
        <w:ind w:right="-498" w:firstLine="709"/>
        <w:jc w:val="both"/>
        <w:rPr>
          <w:sz w:val="24"/>
          <w:szCs w:val="24"/>
        </w:rPr>
      </w:pPr>
    </w:p>
    <w:p w14:paraId="4D8E7921" w14:textId="77777777" w:rsidR="00F4303F" w:rsidRPr="00F4303F" w:rsidRDefault="00F4303F" w:rsidP="003168FF">
      <w:pPr>
        <w:pStyle w:val="41"/>
        <w:shd w:val="clear" w:color="auto" w:fill="auto"/>
        <w:tabs>
          <w:tab w:val="right" w:leader="underscore" w:pos="5476"/>
          <w:tab w:val="left" w:leader="underscore" w:pos="6018"/>
        </w:tabs>
        <w:spacing w:after="0" w:line="312" w:lineRule="auto"/>
        <w:ind w:right="-498" w:firstLine="709"/>
        <w:jc w:val="both"/>
        <w:rPr>
          <w:sz w:val="24"/>
          <w:szCs w:val="24"/>
        </w:rPr>
      </w:pPr>
    </w:p>
    <w:p w14:paraId="6DC9B77F" w14:textId="77777777" w:rsidR="004F3C5B" w:rsidRDefault="004F3C5B" w:rsidP="003168FF">
      <w:pPr>
        <w:pStyle w:val="41"/>
        <w:shd w:val="clear" w:color="auto" w:fill="auto"/>
        <w:tabs>
          <w:tab w:val="right" w:leader="underscore" w:pos="5476"/>
          <w:tab w:val="left" w:leader="underscore" w:pos="6018"/>
        </w:tabs>
        <w:spacing w:after="0" w:line="312" w:lineRule="auto"/>
        <w:ind w:right="-498" w:firstLine="709"/>
        <w:jc w:val="both"/>
        <w:rPr>
          <w:sz w:val="24"/>
          <w:szCs w:val="24"/>
          <w:lang w:val="en-US"/>
        </w:rPr>
      </w:pPr>
    </w:p>
    <w:p w14:paraId="6E9176D3" w14:textId="77777777" w:rsidR="004F3C5B" w:rsidRDefault="004F3C5B" w:rsidP="003168FF">
      <w:pPr>
        <w:pStyle w:val="41"/>
        <w:shd w:val="clear" w:color="auto" w:fill="auto"/>
        <w:tabs>
          <w:tab w:val="right" w:leader="underscore" w:pos="5476"/>
          <w:tab w:val="left" w:leader="underscore" w:pos="6018"/>
        </w:tabs>
        <w:spacing w:after="0" w:line="312" w:lineRule="auto"/>
        <w:ind w:right="-498" w:firstLine="709"/>
        <w:jc w:val="both"/>
        <w:rPr>
          <w:sz w:val="24"/>
          <w:szCs w:val="24"/>
        </w:rPr>
      </w:pPr>
    </w:p>
    <w:p w14:paraId="5D8867E0" w14:textId="77777777" w:rsidR="009930F0" w:rsidRDefault="009930F0" w:rsidP="003168FF">
      <w:pPr>
        <w:pStyle w:val="41"/>
        <w:shd w:val="clear" w:color="auto" w:fill="auto"/>
        <w:tabs>
          <w:tab w:val="right" w:leader="underscore" w:pos="5476"/>
          <w:tab w:val="left" w:leader="underscore" w:pos="6018"/>
        </w:tabs>
        <w:spacing w:after="0" w:line="312" w:lineRule="auto"/>
        <w:ind w:right="-498" w:firstLine="709"/>
        <w:jc w:val="both"/>
        <w:rPr>
          <w:sz w:val="24"/>
          <w:szCs w:val="24"/>
        </w:rPr>
      </w:pPr>
    </w:p>
    <w:p w14:paraId="5505D384" w14:textId="77777777" w:rsidR="009930F0" w:rsidRDefault="009930F0" w:rsidP="003168FF">
      <w:pPr>
        <w:pStyle w:val="41"/>
        <w:shd w:val="clear" w:color="auto" w:fill="auto"/>
        <w:tabs>
          <w:tab w:val="right" w:leader="underscore" w:pos="5476"/>
          <w:tab w:val="left" w:leader="underscore" w:pos="6018"/>
        </w:tabs>
        <w:spacing w:after="0" w:line="312" w:lineRule="auto"/>
        <w:ind w:right="-498" w:firstLine="709"/>
        <w:jc w:val="both"/>
        <w:rPr>
          <w:sz w:val="24"/>
          <w:szCs w:val="24"/>
        </w:rPr>
      </w:pPr>
    </w:p>
    <w:p w14:paraId="5B90524F" w14:textId="5119189B" w:rsidR="009930F0" w:rsidRDefault="009930F0" w:rsidP="003168FF">
      <w:pPr>
        <w:pStyle w:val="41"/>
        <w:shd w:val="clear" w:color="auto" w:fill="auto"/>
        <w:tabs>
          <w:tab w:val="right" w:leader="underscore" w:pos="5476"/>
          <w:tab w:val="left" w:leader="underscore" w:pos="6018"/>
        </w:tabs>
        <w:spacing w:after="0" w:line="312" w:lineRule="auto"/>
        <w:ind w:right="-498" w:firstLine="709"/>
        <w:jc w:val="both"/>
        <w:rPr>
          <w:sz w:val="24"/>
          <w:szCs w:val="24"/>
        </w:rPr>
      </w:pPr>
    </w:p>
    <w:p w14:paraId="4AD1CB66" w14:textId="77777777" w:rsidR="00CA7363" w:rsidRDefault="00CA7363" w:rsidP="003168FF">
      <w:pPr>
        <w:pStyle w:val="41"/>
        <w:shd w:val="clear" w:color="auto" w:fill="auto"/>
        <w:tabs>
          <w:tab w:val="right" w:leader="underscore" w:pos="5476"/>
          <w:tab w:val="left" w:leader="underscore" w:pos="6018"/>
        </w:tabs>
        <w:spacing w:after="0" w:line="312" w:lineRule="auto"/>
        <w:ind w:right="-498" w:firstLine="709"/>
        <w:jc w:val="both"/>
        <w:rPr>
          <w:sz w:val="24"/>
          <w:szCs w:val="24"/>
        </w:rPr>
      </w:pPr>
    </w:p>
    <w:p w14:paraId="4AB274FE" w14:textId="77777777" w:rsidR="009930F0" w:rsidRDefault="009930F0" w:rsidP="003168FF">
      <w:pPr>
        <w:pStyle w:val="41"/>
        <w:shd w:val="clear" w:color="auto" w:fill="auto"/>
        <w:tabs>
          <w:tab w:val="right" w:leader="underscore" w:pos="5476"/>
          <w:tab w:val="left" w:leader="underscore" w:pos="6018"/>
        </w:tabs>
        <w:spacing w:after="0" w:line="312" w:lineRule="auto"/>
        <w:ind w:right="-498" w:firstLine="709"/>
        <w:jc w:val="both"/>
        <w:rPr>
          <w:sz w:val="24"/>
          <w:szCs w:val="24"/>
        </w:rPr>
      </w:pPr>
    </w:p>
    <w:p w14:paraId="3B3F1B60" w14:textId="762A6CC7" w:rsidR="00D533D7" w:rsidRPr="00390887" w:rsidRDefault="00D533D7" w:rsidP="00D533D7">
      <w:pPr>
        <w:pStyle w:val="1"/>
        <w:ind w:right="-498"/>
      </w:pPr>
      <w:bookmarkStart w:id="1" w:name="_Toc55824361"/>
      <w:bookmarkStart w:id="2" w:name="_Toc127364623"/>
      <w:r w:rsidRPr="00390887">
        <w:t>Бюджетн</w:t>
      </w:r>
      <w:r>
        <w:t>ый</w:t>
      </w:r>
      <w:r w:rsidRPr="00390887">
        <w:t xml:space="preserve"> прогноз города Назарово на период до 202</w:t>
      </w:r>
      <w:r w:rsidR="00CA0F66">
        <w:t>8</w:t>
      </w:r>
      <w:r w:rsidRPr="00390887">
        <w:t xml:space="preserve"> года</w:t>
      </w:r>
      <w:bookmarkEnd w:id="1"/>
      <w:bookmarkEnd w:id="2"/>
    </w:p>
    <w:p w14:paraId="7F0A0950" w14:textId="77777777" w:rsidR="00D533D7" w:rsidRPr="00390887" w:rsidRDefault="00D533D7" w:rsidP="00D533D7">
      <w:pPr>
        <w:pStyle w:val="1"/>
        <w:ind w:right="-498"/>
      </w:pPr>
    </w:p>
    <w:p w14:paraId="1D2AE5AB" w14:textId="77777777" w:rsidR="00E50F3C" w:rsidRPr="00E50F3C" w:rsidRDefault="00E50F3C" w:rsidP="00E50F3C">
      <w:pPr>
        <w:keepNext/>
        <w:keepLines/>
        <w:spacing w:before="200"/>
        <w:ind w:right="-498" w:firstLine="709"/>
        <w:jc w:val="center"/>
        <w:outlineLvl w:val="1"/>
        <w:rPr>
          <w:rFonts w:ascii="Times New Roman" w:eastAsiaTheme="majorEastAsia" w:hAnsi="Times New Roman" w:cs="Times New Roman"/>
          <w:b/>
          <w:bCs/>
          <w:color w:val="auto"/>
          <w:sz w:val="26"/>
          <w:szCs w:val="26"/>
        </w:rPr>
      </w:pPr>
      <w:bookmarkStart w:id="3" w:name="_Toc118797896"/>
      <w:bookmarkStart w:id="4" w:name="_Toc127364624"/>
      <w:bookmarkStart w:id="5" w:name="_Toc55824362"/>
      <w:r w:rsidRPr="00E50F3C">
        <w:rPr>
          <w:rFonts w:ascii="Times New Roman" w:eastAsiaTheme="majorEastAsia" w:hAnsi="Times New Roman" w:cs="Times New Roman"/>
          <w:b/>
          <w:bCs/>
          <w:color w:val="auto"/>
          <w:sz w:val="26"/>
          <w:szCs w:val="26"/>
        </w:rPr>
        <w:t>Введение</w:t>
      </w:r>
      <w:bookmarkEnd w:id="3"/>
      <w:bookmarkEnd w:id="4"/>
    </w:p>
    <w:p w14:paraId="11B99F59" w14:textId="77777777" w:rsidR="00E50F3C" w:rsidRPr="00E50F3C" w:rsidRDefault="00E50F3C" w:rsidP="00E50F3C">
      <w:pPr>
        <w:widowControl/>
        <w:autoSpaceDE w:val="0"/>
        <w:autoSpaceDN w:val="0"/>
        <w:adjustRightInd w:val="0"/>
        <w:ind w:right="34" w:firstLine="709"/>
        <w:jc w:val="both"/>
        <w:rPr>
          <w:rFonts w:ascii="Times New Roman" w:hAnsi="Times New Roman" w:cs="Times New Roman"/>
          <w:sz w:val="28"/>
          <w:szCs w:val="28"/>
        </w:rPr>
      </w:pPr>
      <w:r w:rsidRPr="00E50F3C">
        <w:rPr>
          <w:rFonts w:ascii="Times New Roman" w:hAnsi="Times New Roman" w:cs="Times New Roman"/>
          <w:color w:val="auto"/>
          <w:sz w:val="28"/>
          <w:szCs w:val="28"/>
          <w:lang w:bidi="ar-SA"/>
        </w:rPr>
        <w:t xml:space="preserve"> Бюджетный прогноз города Назарово на период до 2028 года (далее – Бюджетный прогноз) разработан в соответствии со статьей 170.1 Бюджетного кодекса Российской Федерации, </w:t>
      </w:r>
      <w:r w:rsidRPr="00E50F3C">
        <w:rPr>
          <w:rFonts w:ascii="Times New Roman" w:hAnsi="Times New Roman" w:cs="Times New Roman"/>
          <w:sz w:val="28"/>
          <w:szCs w:val="28"/>
        </w:rPr>
        <w:t>решением Назаровского городского Совета депутатов от 19.03.2008 № 17-159 «Об утверждении Положения о бюджетном процессе в городе Назарово» (с изменениями).</w:t>
      </w:r>
    </w:p>
    <w:p w14:paraId="1922E516" w14:textId="77777777" w:rsidR="00E50F3C" w:rsidRPr="00E50F3C" w:rsidRDefault="00E50F3C" w:rsidP="00E50F3C">
      <w:pPr>
        <w:ind w:right="34" w:firstLine="709"/>
        <w:jc w:val="both"/>
        <w:rPr>
          <w:rFonts w:ascii="Times New Roman" w:eastAsia="Times New Roman" w:hAnsi="Times New Roman" w:cs="Times New Roman"/>
          <w:sz w:val="28"/>
          <w:szCs w:val="28"/>
        </w:rPr>
      </w:pPr>
      <w:r w:rsidRPr="00E50F3C">
        <w:rPr>
          <w:rFonts w:ascii="Times New Roman" w:eastAsia="Times New Roman" w:hAnsi="Times New Roman" w:cs="Times New Roman"/>
          <w:sz w:val="28"/>
          <w:szCs w:val="28"/>
        </w:rPr>
        <w:t>Долгосрочные оценки основных параметров бюджета в городе Назарово, и, что более важно, основные подходы, методы и принципы реализации долгосрочной политики в налоговой, бюджетной и долговой сферах необходимы для разработки и реализации всей совокупности документов стратегического планирования. Повышение степени предсказуемости реализуемой бюджетной политики способствует росту привлекательности экономики для потенциальных инвесторов и повышает эффективность действий органов управления в целом.</w:t>
      </w:r>
    </w:p>
    <w:p w14:paraId="6ABB48F8" w14:textId="77777777" w:rsidR="00E50F3C" w:rsidRPr="00E50F3C" w:rsidRDefault="00E50F3C" w:rsidP="00E50F3C">
      <w:pPr>
        <w:ind w:right="34" w:firstLine="709"/>
        <w:jc w:val="both"/>
        <w:rPr>
          <w:rFonts w:ascii="Times New Roman" w:eastAsia="Times New Roman" w:hAnsi="Times New Roman" w:cs="Times New Roman"/>
          <w:sz w:val="28"/>
          <w:szCs w:val="28"/>
        </w:rPr>
      </w:pPr>
      <w:r w:rsidRPr="00E50F3C">
        <w:rPr>
          <w:rFonts w:ascii="Times New Roman" w:eastAsia="Times New Roman" w:hAnsi="Times New Roman" w:cs="Times New Roman"/>
          <w:sz w:val="28"/>
          <w:szCs w:val="28"/>
        </w:rPr>
        <w:t>Долгосрочное бюджетное прогнозирование является естественным продолжением работы по повышению качества управления в городе Назарово и внедрению программно-целевого метода управления общественными финансами в частности. Реализованный в предшествующие годы переход на формирование бюджета городского округа города Назарово на трехлетний период, разработка системы муниципальных программ города Назарово предполагали дальнейшее расширение горизонтов планирования. Тем самым выстраивается взаимоувязанная система документов бюджетного планирования, обеспечивающая сбалансированность мер, реализуемых в текущем, среднесрочном и долгосрочном периодах.</w:t>
      </w:r>
    </w:p>
    <w:p w14:paraId="2DEB32FA" w14:textId="77777777" w:rsidR="00E50F3C" w:rsidRPr="00E50F3C" w:rsidRDefault="00E50F3C" w:rsidP="00E50F3C">
      <w:pPr>
        <w:widowControl/>
        <w:tabs>
          <w:tab w:val="left" w:pos="1001"/>
        </w:tabs>
        <w:ind w:right="34" w:firstLine="709"/>
        <w:jc w:val="center"/>
        <w:rPr>
          <w:rFonts w:ascii="Times New Roman" w:eastAsia="Times New Roman" w:hAnsi="Times New Roman" w:cs="Times New Roman"/>
          <w:b/>
          <w:bCs/>
          <w:sz w:val="28"/>
          <w:szCs w:val="28"/>
        </w:rPr>
      </w:pPr>
    </w:p>
    <w:p w14:paraId="330F7557" w14:textId="77777777" w:rsidR="00E50F3C" w:rsidRPr="00E50F3C" w:rsidRDefault="00E50F3C" w:rsidP="00E50F3C">
      <w:pPr>
        <w:keepNext/>
        <w:keepLines/>
        <w:numPr>
          <w:ilvl w:val="0"/>
          <w:numId w:val="23"/>
        </w:numPr>
        <w:spacing w:before="200"/>
        <w:ind w:left="0" w:right="34" w:firstLine="709"/>
        <w:jc w:val="center"/>
        <w:outlineLvl w:val="1"/>
        <w:rPr>
          <w:rFonts w:ascii="Times New Roman" w:eastAsiaTheme="majorEastAsia" w:hAnsi="Times New Roman" w:cs="Times New Roman"/>
          <w:b/>
          <w:bCs/>
          <w:color w:val="auto"/>
          <w:sz w:val="28"/>
          <w:szCs w:val="28"/>
        </w:rPr>
      </w:pPr>
      <w:bookmarkStart w:id="6" w:name="_Toc118797897"/>
      <w:bookmarkStart w:id="7" w:name="_Toc127364625"/>
      <w:r w:rsidRPr="00E50F3C">
        <w:rPr>
          <w:rFonts w:ascii="Times New Roman" w:eastAsiaTheme="majorEastAsia" w:hAnsi="Times New Roman" w:cs="Times New Roman"/>
          <w:b/>
          <w:bCs/>
          <w:color w:val="auto"/>
          <w:sz w:val="28"/>
          <w:szCs w:val="28"/>
        </w:rPr>
        <w:t>Основные итоги исполнения бюджета городского округа города Назарово за 2021 год,  условия формирования бюджетного прогноза города Назарово  на период до 2028 года</w:t>
      </w:r>
      <w:bookmarkEnd w:id="6"/>
      <w:bookmarkEnd w:id="7"/>
    </w:p>
    <w:p w14:paraId="7315603F" w14:textId="77777777" w:rsidR="00E50F3C" w:rsidRPr="00E50F3C" w:rsidRDefault="00E50F3C" w:rsidP="00E50F3C">
      <w:pPr>
        <w:ind w:right="34" w:firstLine="709"/>
        <w:rPr>
          <w:sz w:val="28"/>
          <w:szCs w:val="28"/>
        </w:rPr>
      </w:pPr>
    </w:p>
    <w:p w14:paraId="161A4255" w14:textId="77777777" w:rsidR="00E50F3C" w:rsidRPr="00E50F3C" w:rsidRDefault="00E50F3C" w:rsidP="00E50F3C">
      <w:pPr>
        <w:ind w:right="-57" w:firstLine="709"/>
        <w:jc w:val="both"/>
        <w:rPr>
          <w:rFonts w:ascii="Times New Roman" w:hAnsi="Times New Roman" w:cs="Times New Roman"/>
          <w:color w:val="auto"/>
          <w:sz w:val="28"/>
          <w:szCs w:val="28"/>
        </w:rPr>
      </w:pPr>
      <w:r w:rsidRPr="00E50F3C">
        <w:rPr>
          <w:rFonts w:ascii="Times New Roman" w:hAnsi="Times New Roman" w:cs="Times New Roman"/>
          <w:sz w:val="28"/>
          <w:szCs w:val="28"/>
        </w:rPr>
        <w:t>После масштабного распространения новой коронавирусной инфекции и внешних вызовов, с которыми мы столкнулись в 2020 году,</w:t>
      </w:r>
      <w:r w:rsidRPr="00E50F3C">
        <w:rPr>
          <w:rFonts w:ascii="Times New Roman" w:hAnsi="Times New Roman" w:cs="Times New Roman"/>
        </w:rPr>
        <w:t xml:space="preserve"> </w:t>
      </w:r>
      <w:r w:rsidRPr="00E50F3C">
        <w:rPr>
          <w:rFonts w:ascii="Times New Roman" w:hAnsi="Times New Roman" w:cs="Times New Roman"/>
          <w:sz w:val="28"/>
          <w:szCs w:val="28"/>
        </w:rPr>
        <w:t>2021 год стал периодом адаптации к новым условиям и восстановления экономики. По многим показателям социально-экономического развития мы вернулись на допандемийный уровень.</w:t>
      </w:r>
    </w:p>
    <w:p w14:paraId="086F6AA8" w14:textId="77777777" w:rsidR="00E50F3C" w:rsidRPr="00E50F3C" w:rsidRDefault="00E50F3C" w:rsidP="00E50F3C">
      <w:pPr>
        <w:ind w:right="-57" w:firstLine="709"/>
        <w:jc w:val="both"/>
        <w:rPr>
          <w:rFonts w:ascii="Times New Roman" w:hAnsi="Times New Roman" w:cs="Times New Roman"/>
          <w:sz w:val="28"/>
          <w:szCs w:val="28"/>
        </w:rPr>
      </w:pPr>
      <w:r w:rsidRPr="00E50F3C">
        <w:rPr>
          <w:rFonts w:ascii="Times New Roman" w:hAnsi="Times New Roman" w:cs="Times New Roman"/>
          <w:sz w:val="28"/>
          <w:szCs w:val="28"/>
        </w:rPr>
        <w:t>Этому во многом способствовали своевременно принятые антикризисные решения, как на федеральном, так и на краевом уровне.</w:t>
      </w:r>
    </w:p>
    <w:p w14:paraId="355B7637" w14:textId="77777777" w:rsidR="00E50F3C" w:rsidRPr="00E50F3C" w:rsidRDefault="00E50F3C" w:rsidP="00E50F3C">
      <w:pPr>
        <w:ind w:right="-57" w:firstLine="709"/>
        <w:jc w:val="both"/>
        <w:rPr>
          <w:rFonts w:ascii="Times New Roman" w:hAnsi="Times New Roman" w:cs="Times New Roman"/>
          <w:sz w:val="28"/>
          <w:szCs w:val="28"/>
        </w:rPr>
      </w:pPr>
      <w:r w:rsidRPr="00E50F3C">
        <w:rPr>
          <w:rFonts w:ascii="Times New Roman" w:hAnsi="Times New Roman" w:cs="Times New Roman"/>
          <w:sz w:val="28"/>
          <w:szCs w:val="28"/>
        </w:rPr>
        <w:t>Сегодня мы видим повышение деловой активности субъектов малого и среднего бизнеса, восстановление занятости населения и уровня заработной платы.</w:t>
      </w:r>
    </w:p>
    <w:p w14:paraId="10D2E4E4" w14:textId="77777777" w:rsidR="00E50F3C" w:rsidRPr="00E50F3C" w:rsidRDefault="00E50F3C" w:rsidP="00E50F3C">
      <w:pPr>
        <w:ind w:firstLine="709"/>
        <w:rPr>
          <w:rFonts w:ascii="Times New Roman" w:eastAsiaTheme="minorEastAsia" w:hAnsi="Times New Roman" w:cs="Times New Roman"/>
          <w:b/>
          <w:bCs/>
          <w:color w:val="5B9BD5" w:themeColor="accent1"/>
          <w:kern w:val="24"/>
          <w:sz w:val="34"/>
          <w:szCs w:val="34"/>
        </w:rPr>
      </w:pPr>
      <w:r w:rsidRPr="00E50F3C">
        <w:rPr>
          <w:rFonts w:ascii="Times New Roman" w:hAnsi="Times New Roman" w:cs="Times New Roman"/>
          <w:sz w:val="28"/>
          <w:szCs w:val="28"/>
        </w:rPr>
        <w:t xml:space="preserve"> Итогами реализации основных направлений бюджетной политики в 2021 году являются:</w:t>
      </w:r>
      <w:r w:rsidRPr="00E50F3C">
        <w:rPr>
          <w:rFonts w:ascii="Times New Roman" w:eastAsiaTheme="minorEastAsia" w:hAnsi="Times New Roman" w:cs="Times New Roman"/>
          <w:b/>
          <w:bCs/>
          <w:color w:val="5B9BD5" w:themeColor="accent1"/>
          <w:kern w:val="24"/>
          <w:sz w:val="34"/>
          <w:szCs w:val="34"/>
        </w:rPr>
        <w:t xml:space="preserve"> </w:t>
      </w:r>
    </w:p>
    <w:p w14:paraId="05A3A831" w14:textId="77777777" w:rsidR="00E50F3C" w:rsidRPr="00E50F3C" w:rsidRDefault="00E50F3C" w:rsidP="00E50F3C">
      <w:pPr>
        <w:ind w:firstLine="709"/>
        <w:rPr>
          <w:rFonts w:ascii="Times New Roman" w:eastAsia="Times New Roman" w:hAnsi="Times New Roman" w:cs="Times New Roman"/>
          <w:color w:val="auto"/>
          <w:sz w:val="28"/>
          <w:szCs w:val="28"/>
        </w:rPr>
      </w:pPr>
      <w:r w:rsidRPr="00E50F3C">
        <w:rPr>
          <w:rFonts w:ascii="Times New Roman" w:eastAsiaTheme="minorEastAsia" w:hAnsi="Times New Roman" w:cs="Times New Roman"/>
          <w:bCs/>
          <w:kern w:val="24"/>
          <w:sz w:val="28"/>
          <w:szCs w:val="28"/>
        </w:rPr>
        <w:t xml:space="preserve">-муниципальный бюджет сбалансирован по доходам и расходам и </w:t>
      </w:r>
      <w:r w:rsidRPr="00E50F3C">
        <w:rPr>
          <w:rFonts w:ascii="Times New Roman" w:eastAsiaTheme="minorEastAsia" w:hAnsi="Times New Roman" w:cs="Times New Roman"/>
          <w:bCs/>
          <w:kern w:val="24"/>
          <w:sz w:val="28"/>
          <w:szCs w:val="28"/>
        </w:rPr>
        <w:lastRenderedPageBreak/>
        <w:t xml:space="preserve">исполнен  с  отсутствием  просроченной кредиторской задолженности </w:t>
      </w:r>
    </w:p>
    <w:p w14:paraId="72781D77" w14:textId="77777777" w:rsidR="00E50F3C" w:rsidRPr="00E50F3C" w:rsidRDefault="00E50F3C" w:rsidP="00E50F3C">
      <w:pPr>
        <w:ind w:firstLine="709"/>
        <w:jc w:val="both"/>
        <w:rPr>
          <w:rFonts w:ascii="Times New Roman" w:eastAsiaTheme="minorHAnsi" w:hAnsi="Times New Roman" w:cs="Times New Roman"/>
          <w:sz w:val="28"/>
          <w:szCs w:val="28"/>
          <w:lang w:eastAsia="en-US"/>
        </w:rPr>
      </w:pPr>
      <w:r w:rsidRPr="00E50F3C">
        <w:rPr>
          <w:rFonts w:ascii="Times New Roman" w:eastAsiaTheme="minorHAnsi" w:hAnsi="Times New Roman" w:cs="Times New Roman"/>
          <w:sz w:val="28"/>
          <w:szCs w:val="28"/>
          <w:lang w:eastAsia="en-US"/>
        </w:rPr>
        <w:t>- безусловное выполнение социальных обязательств города Назарово;</w:t>
      </w:r>
    </w:p>
    <w:p w14:paraId="050F4AE1" w14:textId="77777777" w:rsidR="00E50F3C" w:rsidRPr="00E50F3C" w:rsidRDefault="00E50F3C" w:rsidP="00E50F3C">
      <w:pPr>
        <w:ind w:firstLine="709"/>
        <w:jc w:val="both"/>
        <w:rPr>
          <w:rFonts w:ascii="Times New Roman" w:eastAsiaTheme="minorHAnsi" w:hAnsi="Times New Roman" w:cs="Times New Roman"/>
          <w:sz w:val="28"/>
          <w:szCs w:val="28"/>
          <w:lang w:eastAsia="en-US"/>
        </w:rPr>
      </w:pPr>
      <w:r w:rsidRPr="00E50F3C">
        <w:rPr>
          <w:rFonts w:ascii="Times New Roman" w:eastAsiaTheme="minorHAnsi" w:hAnsi="Times New Roman" w:cs="Times New Roman"/>
          <w:sz w:val="28"/>
          <w:szCs w:val="28"/>
          <w:lang w:eastAsia="en-US"/>
        </w:rPr>
        <w:t>- направление расходов бюджета в приоритетном порядке на обеспечение и развитие социально-культурной сферы;</w:t>
      </w:r>
    </w:p>
    <w:p w14:paraId="36B85BE7" w14:textId="77777777" w:rsidR="00E50F3C" w:rsidRPr="00E50F3C" w:rsidRDefault="00E50F3C" w:rsidP="00E50F3C">
      <w:pPr>
        <w:ind w:firstLine="709"/>
        <w:jc w:val="both"/>
        <w:rPr>
          <w:rFonts w:ascii="Times New Roman" w:eastAsiaTheme="minorHAnsi" w:hAnsi="Times New Roman" w:cs="Times New Roman"/>
          <w:sz w:val="28"/>
          <w:szCs w:val="28"/>
          <w:lang w:eastAsia="en-US"/>
        </w:rPr>
      </w:pPr>
      <w:r w:rsidRPr="00E50F3C">
        <w:rPr>
          <w:rFonts w:ascii="Times New Roman" w:eastAsiaTheme="minorHAnsi" w:hAnsi="Times New Roman" w:cs="Times New Roman"/>
          <w:sz w:val="28"/>
          <w:szCs w:val="28"/>
          <w:lang w:eastAsia="en-US"/>
        </w:rPr>
        <w:t>- участие в реализации национальных проектов, определенных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14:paraId="59AA6F4E" w14:textId="77777777" w:rsidR="00E50F3C" w:rsidRPr="00E50F3C" w:rsidRDefault="00E50F3C" w:rsidP="00E50F3C">
      <w:pPr>
        <w:ind w:firstLine="709"/>
        <w:jc w:val="both"/>
        <w:rPr>
          <w:rFonts w:ascii="Times New Roman" w:eastAsiaTheme="minorHAnsi" w:hAnsi="Times New Roman" w:cs="Times New Roman"/>
          <w:sz w:val="28"/>
          <w:szCs w:val="28"/>
          <w:lang w:eastAsia="en-US"/>
        </w:rPr>
      </w:pPr>
      <w:r w:rsidRPr="00E50F3C">
        <w:rPr>
          <w:rFonts w:ascii="Times New Roman" w:eastAsiaTheme="minorHAnsi" w:hAnsi="Times New Roman" w:cs="Times New Roman"/>
          <w:sz w:val="28"/>
          <w:szCs w:val="28"/>
          <w:lang w:eastAsia="en-US"/>
        </w:rPr>
        <w:t>- обеспечение реализации «майских» Указов Президента Российской Федерации в части повышения уровня заработной платы отдельных категорий работников отраслей социальной сферы, а также реализация принятых на федеральном уровне решений по увеличению размера МРОТ;</w:t>
      </w:r>
    </w:p>
    <w:p w14:paraId="7A7CDAA0" w14:textId="77777777" w:rsidR="00E50F3C" w:rsidRPr="00E50F3C" w:rsidRDefault="00E50F3C" w:rsidP="00E50F3C">
      <w:pPr>
        <w:ind w:firstLine="709"/>
        <w:jc w:val="both"/>
        <w:rPr>
          <w:rFonts w:ascii="Times New Roman" w:eastAsiaTheme="minorHAnsi" w:hAnsi="Times New Roman" w:cs="Times New Roman"/>
          <w:sz w:val="28"/>
          <w:szCs w:val="28"/>
          <w:highlight w:val="yellow"/>
          <w:lang w:eastAsia="en-US"/>
        </w:rPr>
      </w:pPr>
      <w:r w:rsidRPr="00E50F3C">
        <w:rPr>
          <w:rFonts w:ascii="Times New Roman" w:eastAsiaTheme="minorHAnsi" w:hAnsi="Times New Roman" w:cs="Times New Roman"/>
          <w:sz w:val="28"/>
          <w:szCs w:val="28"/>
          <w:lang w:eastAsia="en-US"/>
        </w:rPr>
        <w:t>- недопущение кредиторской задолженности по заработной плате и социальным выплатам;</w:t>
      </w:r>
    </w:p>
    <w:p w14:paraId="22DC1D6B" w14:textId="77777777" w:rsidR="00E50F3C" w:rsidRPr="00E50F3C" w:rsidRDefault="00E50F3C" w:rsidP="00E50F3C">
      <w:pPr>
        <w:spacing w:line="322" w:lineRule="exact"/>
        <w:ind w:right="20" w:firstLine="709"/>
        <w:jc w:val="both"/>
        <w:rPr>
          <w:rFonts w:ascii="Times New Roman" w:hAnsi="Times New Roman" w:cs="Times New Roman"/>
          <w:sz w:val="28"/>
          <w:szCs w:val="28"/>
        </w:rPr>
      </w:pPr>
      <w:r w:rsidRPr="00E50F3C">
        <w:rPr>
          <w:rFonts w:ascii="Times New Roman" w:hAnsi="Times New Roman" w:cs="Times New Roman"/>
          <w:sz w:val="28"/>
          <w:szCs w:val="28"/>
        </w:rPr>
        <w:t>-участие в государственных программах Красноярского края для обеспечения максимального привлечения федеральных и краевых трансфертов для развития территории городского округа города Назарово.</w:t>
      </w:r>
    </w:p>
    <w:p w14:paraId="71615DEC" w14:textId="77777777" w:rsidR="00E50F3C" w:rsidRPr="00E50F3C" w:rsidRDefault="00E50F3C" w:rsidP="00E50F3C">
      <w:pPr>
        <w:widowControl/>
        <w:ind w:right="83"/>
        <w:contextualSpacing/>
        <w:jc w:val="both"/>
        <w:rPr>
          <w:rFonts w:ascii="Times New Roman" w:eastAsia="Times New Roman" w:hAnsi="Times New Roman" w:cs="Times New Roman"/>
          <w:color w:val="auto"/>
          <w:sz w:val="28"/>
          <w:szCs w:val="28"/>
          <w:lang w:bidi="ar-SA"/>
        </w:rPr>
      </w:pPr>
      <w:r w:rsidRPr="00E50F3C">
        <w:rPr>
          <w:rFonts w:ascii="Times New Roman" w:eastAsia="Times New Roman" w:hAnsi="Times New Roman" w:cs="Times New Roman"/>
          <w:color w:val="auto"/>
          <w:sz w:val="28"/>
          <w:szCs w:val="28"/>
          <w:lang w:bidi="ar-SA"/>
        </w:rPr>
        <w:t xml:space="preserve">          Решением Назаровского городского </w:t>
      </w:r>
      <w:r w:rsidRPr="00E50F3C">
        <w:rPr>
          <w:rFonts w:ascii="Times New Roman" w:eastAsia="Times New Roman" w:hAnsi="Times New Roman" w:cs="Times New Roman"/>
          <w:color w:val="auto"/>
          <w:sz w:val="28"/>
          <w:szCs w:val="28"/>
          <w:lang w:val="en-US" w:bidi="ar-SA"/>
        </w:rPr>
        <w:t>C</w:t>
      </w:r>
      <w:r w:rsidRPr="00E50F3C">
        <w:rPr>
          <w:rFonts w:ascii="Times New Roman" w:eastAsia="Times New Roman" w:hAnsi="Times New Roman" w:cs="Times New Roman"/>
          <w:color w:val="auto"/>
          <w:sz w:val="28"/>
          <w:szCs w:val="28"/>
          <w:lang w:bidi="ar-SA"/>
        </w:rPr>
        <w:t>овета депутатов от 09.12.2020  № 27-205 (в первоначальной редакции) доходы и расходы  бюджета городского округа были утверждены в сумме 1 млрд. 385 млн. руб. Бюджет был принят без дефицита, сбалансированный по доходам и расходам.</w:t>
      </w:r>
    </w:p>
    <w:p w14:paraId="3F5D0E96" w14:textId="77777777" w:rsidR="00E50F3C" w:rsidRPr="00E50F3C" w:rsidRDefault="00E50F3C" w:rsidP="00E50F3C">
      <w:pPr>
        <w:widowControl/>
        <w:ind w:right="83" w:firstLine="709"/>
        <w:contextualSpacing/>
        <w:jc w:val="both"/>
        <w:rPr>
          <w:rFonts w:ascii="Times New Roman" w:eastAsia="Times New Roman" w:hAnsi="Times New Roman" w:cs="Times New Roman"/>
          <w:color w:val="auto"/>
          <w:sz w:val="28"/>
          <w:szCs w:val="28"/>
          <w:lang w:bidi="ar-SA"/>
        </w:rPr>
      </w:pPr>
      <w:r w:rsidRPr="00E50F3C">
        <w:rPr>
          <w:rFonts w:ascii="Times New Roman" w:eastAsia="Times New Roman" w:hAnsi="Times New Roman" w:cs="Times New Roman"/>
          <w:color w:val="auto"/>
          <w:sz w:val="28"/>
          <w:szCs w:val="28"/>
          <w:lang w:bidi="ar-SA"/>
        </w:rPr>
        <w:t xml:space="preserve">В ходе исполнения бюджета в течение 2021 года первоначально утвержденные бюджетные назначения увеличились на 248,3 млн. руб. или на 18 % от ранее запланированных. В результате внесенных изменений общий объем доходов составил 1 млрд. 633 млн.  руб.  </w:t>
      </w:r>
    </w:p>
    <w:p w14:paraId="7005610A" w14:textId="77777777" w:rsidR="00E50F3C" w:rsidRPr="00E50F3C" w:rsidRDefault="00E50F3C" w:rsidP="00E50F3C">
      <w:pPr>
        <w:widowControl/>
        <w:ind w:right="83" w:firstLine="709"/>
        <w:contextualSpacing/>
        <w:jc w:val="both"/>
        <w:rPr>
          <w:rFonts w:ascii="Times New Roman" w:eastAsia="Times New Roman" w:hAnsi="Times New Roman" w:cs="Times New Roman"/>
          <w:i/>
          <w:color w:val="auto"/>
          <w:sz w:val="28"/>
          <w:szCs w:val="28"/>
          <w:lang w:bidi="ar-SA"/>
        </w:rPr>
      </w:pPr>
      <w:r w:rsidRPr="00E50F3C">
        <w:rPr>
          <w:rFonts w:ascii="Times New Roman" w:eastAsia="Times New Roman" w:hAnsi="Times New Roman" w:cs="Times New Roman"/>
          <w:i/>
          <w:color w:val="auto"/>
          <w:sz w:val="28"/>
          <w:szCs w:val="28"/>
          <w:lang w:bidi="ar-SA"/>
        </w:rPr>
        <w:t xml:space="preserve"> </w:t>
      </w:r>
      <w:r w:rsidRPr="00E50F3C">
        <w:rPr>
          <w:rFonts w:ascii="Times New Roman" w:eastAsia="Times New Roman" w:hAnsi="Times New Roman" w:cs="Times New Roman"/>
          <w:color w:val="auto"/>
          <w:sz w:val="28"/>
          <w:szCs w:val="28"/>
          <w:lang w:bidi="ar-SA"/>
        </w:rPr>
        <w:t xml:space="preserve">В доходы бюджета городского округа за 2021 год поступило 1 млрд. 620 млн. 856 тыс. руб.  Годовые бюджетные назначения исполнены на 99,3%  с увеличением к  поступлениям в аналогичном периоде прошлого года на 166,2 млн. рублей  </w:t>
      </w:r>
    </w:p>
    <w:p w14:paraId="1968A097" w14:textId="77777777" w:rsidR="00E50F3C" w:rsidRPr="00E50F3C" w:rsidRDefault="00E50F3C" w:rsidP="00E50F3C">
      <w:pPr>
        <w:ind w:firstLine="709"/>
        <w:jc w:val="both"/>
        <w:rPr>
          <w:rFonts w:ascii="Times New Roman" w:hAnsi="Times New Roman" w:cs="Times New Roman"/>
          <w:bCs/>
          <w:sz w:val="28"/>
          <w:szCs w:val="28"/>
        </w:rPr>
      </w:pPr>
      <w:r w:rsidRPr="00E50F3C">
        <w:rPr>
          <w:rFonts w:ascii="Times New Roman" w:hAnsi="Times New Roman" w:cs="Times New Roman"/>
          <w:bCs/>
          <w:sz w:val="28"/>
          <w:szCs w:val="28"/>
        </w:rPr>
        <w:t xml:space="preserve">  Расходная часть бюджета выполнена на 97,7 % и составила 1 млрд. 607 млн. руб. Бюджет исполнен с профицитом в сумме 13 млн. 866 тыс. руб.</w:t>
      </w:r>
    </w:p>
    <w:p w14:paraId="5DE58051" w14:textId="77777777" w:rsidR="00E50F3C" w:rsidRPr="00E50F3C" w:rsidRDefault="00E50F3C" w:rsidP="00E50F3C">
      <w:pPr>
        <w:ind w:firstLine="709"/>
        <w:jc w:val="both"/>
        <w:rPr>
          <w:rFonts w:ascii="Times New Roman" w:hAnsi="Times New Roman" w:cs="Times New Roman"/>
          <w:bCs/>
          <w:sz w:val="28"/>
          <w:szCs w:val="28"/>
        </w:rPr>
      </w:pPr>
      <w:r w:rsidRPr="00E50F3C">
        <w:rPr>
          <w:rFonts w:ascii="Times New Roman" w:hAnsi="Times New Roman" w:cs="Times New Roman"/>
          <w:bCs/>
          <w:sz w:val="28"/>
          <w:szCs w:val="28"/>
        </w:rPr>
        <w:t xml:space="preserve">  Просроченная кредиторская задолженность на протяжении трех отчетных лет отсутствует.</w:t>
      </w:r>
    </w:p>
    <w:p w14:paraId="48789DDC" w14:textId="77777777" w:rsidR="00E50F3C" w:rsidRPr="00E50F3C" w:rsidRDefault="00E50F3C" w:rsidP="00E50F3C">
      <w:pPr>
        <w:autoSpaceDE w:val="0"/>
        <w:autoSpaceDN w:val="0"/>
        <w:adjustRightInd w:val="0"/>
        <w:ind w:firstLine="709"/>
        <w:jc w:val="both"/>
        <w:rPr>
          <w:rFonts w:ascii="Times New Roman" w:hAnsi="Times New Roman" w:cs="Times New Roman"/>
          <w:sz w:val="28"/>
          <w:szCs w:val="28"/>
        </w:rPr>
      </w:pPr>
      <w:r w:rsidRPr="00E50F3C">
        <w:rPr>
          <w:rFonts w:ascii="Times New Roman" w:hAnsi="Times New Roman" w:cs="Times New Roman"/>
          <w:sz w:val="28"/>
          <w:szCs w:val="28"/>
        </w:rPr>
        <w:t xml:space="preserve">  Как и в предшествующие годы, бюджет 2021 года является социально направленным. Приоритетом при планировании и исполнении расходной части бюджета города являлось обеспечение базовых услуг образования, культуры, физической культуры и спорта. </w:t>
      </w:r>
    </w:p>
    <w:p w14:paraId="564CD31E" w14:textId="77777777" w:rsidR="00E50F3C" w:rsidRPr="00E50F3C" w:rsidRDefault="00E50F3C" w:rsidP="00E50F3C">
      <w:pPr>
        <w:widowControl/>
        <w:autoSpaceDE w:val="0"/>
        <w:autoSpaceDN w:val="0"/>
        <w:adjustRightInd w:val="0"/>
        <w:ind w:right="34" w:firstLine="709"/>
        <w:jc w:val="both"/>
        <w:rPr>
          <w:rFonts w:ascii="Times New Roman" w:eastAsia="Times New Roman" w:hAnsi="Times New Roman" w:cs="Times New Roman"/>
          <w:b/>
          <w:sz w:val="28"/>
          <w:szCs w:val="28"/>
          <w:u w:val="single"/>
          <w:lang w:bidi="ar-SA"/>
        </w:rPr>
      </w:pPr>
      <w:r w:rsidRPr="00E50F3C">
        <w:rPr>
          <w:rFonts w:ascii="Times New Roman" w:eastAsia="Times New Roman" w:hAnsi="Times New Roman" w:cs="Times New Roman"/>
          <w:b/>
          <w:sz w:val="28"/>
          <w:szCs w:val="28"/>
          <w:u w:val="single"/>
          <w:lang w:bidi="ar-SA"/>
        </w:rPr>
        <w:t xml:space="preserve">Доходная часть </w:t>
      </w:r>
    </w:p>
    <w:p w14:paraId="5C4C09B4" w14:textId="6081E373" w:rsidR="00E50F3C" w:rsidRPr="00E50F3C" w:rsidRDefault="00E50F3C" w:rsidP="00E50F3C">
      <w:pPr>
        <w:ind w:firstLine="709"/>
        <w:jc w:val="both"/>
        <w:rPr>
          <w:rFonts w:ascii="Times New Roman" w:hAnsi="Times New Roman" w:cs="Times New Roman"/>
          <w:color w:val="auto"/>
          <w:sz w:val="28"/>
          <w:szCs w:val="28"/>
        </w:rPr>
      </w:pPr>
      <w:r w:rsidRPr="00E50F3C">
        <w:rPr>
          <w:rFonts w:ascii="Times New Roman" w:hAnsi="Times New Roman" w:cs="Times New Roman"/>
          <w:sz w:val="28"/>
          <w:szCs w:val="28"/>
        </w:rPr>
        <w:t xml:space="preserve">    Анализируя доходы</w:t>
      </w:r>
      <w:r w:rsidR="00CA7363">
        <w:rPr>
          <w:rFonts w:ascii="Times New Roman" w:hAnsi="Times New Roman" w:cs="Times New Roman"/>
          <w:sz w:val="28"/>
          <w:szCs w:val="28"/>
        </w:rPr>
        <w:t xml:space="preserve"> </w:t>
      </w:r>
      <w:r w:rsidRPr="00E50F3C">
        <w:rPr>
          <w:rFonts w:ascii="Times New Roman" w:hAnsi="Times New Roman" w:cs="Times New Roman"/>
          <w:sz w:val="28"/>
          <w:szCs w:val="28"/>
        </w:rPr>
        <w:t>по укрупненным составляющим наблюдается увеличение по собственным доходам на 27,4% и рост</w:t>
      </w:r>
      <w:r w:rsidR="00CA7363">
        <w:rPr>
          <w:rFonts w:ascii="Times New Roman" w:hAnsi="Times New Roman" w:cs="Times New Roman"/>
          <w:sz w:val="28"/>
          <w:szCs w:val="28"/>
        </w:rPr>
        <w:t xml:space="preserve"> </w:t>
      </w:r>
      <w:r w:rsidRPr="00E50F3C">
        <w:rPr>
          <w:rFonts w:ascii="Times New Roman" w:hAnsi="Times New Roman" w:cs="Times New Roman"/>
          <w:sz w:val="28"/>
          <w:szCs w:val="28"/>
        </w:rPr>
        <w:t>безвозмездных поступлений +6,1%.</w:t>
      </w:r>
    </w:p>
    <w:p w14:paraId="6C1D1621" w14:textId="77777777" w:rsidR="00E50F3C" w:rsidRPr="00E50F3C" w:rsidRDefault="00E50F3C" w:rsidP="00E50F3C">
      <w:pPr>
        <w:ind w:firstLine="709"/>
        <w:jc w:val="both"/>
        <w:rPr>
          <w:rFonts w:ascii="Times New Roman" w:hAnsi="Times New Roman" w:cs="Times New Roman"/>
          <w:sz w:val="28"/>
          <w:szCs w:val="28"/>
        </w:rPr>
      </w:pPr>
      <w:r w:rsidRPr="00E50F3C">
        <w:rPr>
          <w:rFonts w:ascii="Times New Roman" w:hAnsi="Times New Roman" w:cs="Times New Roman"/>
          <w:sz w:val="28"/>
          <w:szCs w:val="28"/>
        </w:rPr>
        <w:t xml:space="preserve">   За 2021 год поступление собственных доходов бюджета городского округа города Назарово составило 461,4 млн. руб. или 102,3 % от годовых бюджетных назначений. </w:t>
      </w:r>
    </w:p>
    <w:p w14:paraId="32E6E4BA" w14:textId="77777777" w:rsidR="00E50F3C" w:rsidRPr="00E50F3C" w:rsidRDefault="00E50F3C" w:rsidP="00E50F3C">
      <w:pPr>
        <w:ind w:firstLine="709"/>
        <w:jc w:val="both"/>
        <w:rPr>
          <w:rFonts w:ascii="Times New Roman" w:hAnsi="Times New Roman" w:cs="Times New Roman"/>
          <w:sz w:val="26"/>
          <w:szCs w:val="26"/>
        </w:rPr>
      </w:pPr>
      <w:r w:rsidRPr="00E50F3C">
        <w:rPr>
          <w:rFonts w:ascii="Times New Roman" w:hAnsi="Times New Roman" w:cs="Times New Roman"/>
          <w:sz w:val="28"/>
          <w:szCs w:val="28"/>
        </w:rPr>
        <w:t xml:space="preserve">   Уровень поступлений собственных доходов  2021 года превышен на 99,3 млн. рублей. Основной причиной увеличения является  передача с 1 января 2021 года доходов краевого бюджета от УСН в бюджеты городских округов по нормативу 50 %. Также переход в системы налогообложения ЕНВД на патентную систему предпринимателей. (В 2020 году -19 плательщиков, в 2021 </w:t>
      </w:r>
      <w:r w:rsidRPr="00E50F3C">
        <w:rPr>
          <w:rFonts w:ascii="Times New Roman" w:hAnsi="Times New Roman" w:cs="Times New Roman"/>
          <w:sz w:val="28"/>
          <w:szCs w:val="28"/>
        </w:rPr>
        <w:lastRenderedPageBreak/>
        <w:t>году -381).</w:t>
      </w:r>
    </w:p>
    <w:p w14:paraId="5EE18D68" w14:textId="71FF9408" w:rsidR="00E50F3C" w:rsidRPr="00E50F3C" w:rsidRDefault="00E50F3C" w:rsidP="00E50F3C">
      <w:pPr>
        <w:tabs>
          <w:tab w:val="left" w:pos="284"/>
        </w:tabs>
        <w:ind w:right="225" w:firstLine="709"/>
        <w:jc w:val="both"/>
        <w:rPr>
          <w:rFonts w:ascii="Times New Roman" w:hAnsi="Times New Roman" w:cs="Times New Roman"/>
          <w:color w:val="auto"/>
          <w:sz w:val="28"/>
          <w:szCs w:val="28"/>
        </w:rPr>
      </w:pPr>
      <w:r w:rsidRPr="00E50F3C">
        <w:rPr>
          <w:rFonts w:ascii="Times New Roman" w:hAnsi="Times New Roman" w:cs="Times New Roman"/>
          <w:sz w:val="28"/>
          <w:szCs w:val="28"/>
        </w:rPr>
        <w:t xml:space="preserve">  Объем поступлений </w:t>
      </w:r>
      <w:r w:rsidRPr="00E50F3C">
        <w:rPr>
          <w:rFonts w:ascii="Times New Roman" w:hAnsi="Times New Roman" w:cs="Times New Roman"/>
          <w:b/>
          <w:bCs/>
          <w:sz w:val="28"/>
          <w:szCs w:val="28"/>
          <w:u w:val="single"/>
        </w:rPr>
        <w:t>налоговых доходов</w:t>
      </w:r>
      <w:r w:rsidRPr="00E50F3C">
        <w:rPr>
          <w:rFonts w:ascii="Times New Roman" w:hAnsi="Times New Roman" w:cs="Times New Roman"/>
          <w:sz w:val="28"/>
          <w:szCs w:val="28"/>
        </w:rPr>
        <w:t xml:space="preserve"> в отчетном периоде составил  421,7 млн. руб., или 127,4 %. По отношению к   2020 году  прирост поступлений налоговых доходов составил 2,3 % или  99,3 млн. руб.   </w:t>
      </w:r>
    </w:p>
    <w:p w14:paraId="0DFAC6D2" w14:textId="77777777" w:rsidR="00E50F3C" w:rsidRPr="00E50F3C" w:rsidRDefault="00E50F3C" w:rsidP="00E50F3C">
      <w:pPr>
        <w:tabs>
          <w:tab w:val="left" w:pos="284"/>
        </w:tabs>
        <w:ind w:right="225" w:firstLine="709"/>
        <w:jc w:val="both"/>
        <w:rPr>
          <w:rFonts w:ascii="Times New Roman" w:hAnsi="Times New Roman" w:cs="Times New Roman"/>
          <w:sz w:val="28"/>
          <w:szCs w:val="28"/>
        </w:rPr>
      </w:pPr>
      <w:r w:rsidRPr="00E50F3C">
        <w:rPr>
          <w:rFonts w:ascii="Times New Roman" w:hAnsi="Times New Roman" w:cs="Times New Roman"/>
          <w:sz w:val="28"/>
          <w:szCs w:val="28"/>
        </w:rPr>
        <w:t xml:space="preserve">  Наибольший удельный вес в структуре поступивших налоговых доходов бюджета за  2021 год занимают:  налог на доходы физических лиц – 49,9 %, налоги на совокупный доход- 18,3%, налог на прибыль организаций – 12,4%, налоги на имущество – 11,3 %.</w:t>
      </w:r>
    </w:p>
    <w:p w14:paraId="68AA1950" w14:textId="77777777" w:rsidR="00E50F3C" w:rsidRPr="00E50F3C" w:rsidRDefault="00E50F3C" w:rsidP="00E50F3C">
      <w:pPr>
        <w:ind w:right="225" w:firstLine="709"/>
        <w:jc w:val="both"/>
        <w:rPr>
          <w:rFonts w:ascii="Times New Roman" w:hAnsi="Times New Roman" w:cs="Times New Roman"/>
          <w:color w:val="auto"/>
          <w:sz w:val="28"/>
          <w:szCs w:val="28"/>
        </w:rPr>
      </w:pPr>
      <w:r w:rsidRPr="00E50F3C">
        <w:rPr>
          <w:rFonts w:ascii="Times New Roman" w:hAnsi="Times New Roman" w:cs="Times New Roman"/>
          <w:sz w:val="28"/>
          <w:szCs w:val="28"/>
        </w:rPr>
        <w:t xml:space="preserve">  </w:t>
      </w:r>
      <w:r w:rsidRPr="00E50F3C">
        <w:rPr>
          <w:rFonts w:ascii="Times New Roman" w:hAnsi="Times New Roman" w:cs="Times New Roman"/>
          <w:b/>
          <w:bCs/>
          <w:sz w:val="28"/>
          <w:szCs w:val="28"/>
        </w:rPr>
        <w:t>В разрезе основных источников налоговых доходов поступления составили, в том числе:</w:t>
      </w:r>
    </w:p>
    <w:p w14:paraId="609A06A6" w14:textId="77777777" w:rsidR="00E50F3C" w:rsidRPr="00E50F3C" w:rsidRDefault="00E50F3C" w:rsidP="00E50F3C">
      <w:pPr>
        <w:ind w:right="225" w:firstLine="709"/>
        <w:jc w:val="both"/>
        <w:rPr>
          <w:rFonts w:ascii="Times New Roman" w:hAnsi="Times New Roman" w:cs="Times New Roman"/>
          <w:sz w:val="28"/>
          <w:szCs w:val="28"/>
        </w:rPr>
      </w:pPr>
      <w:r w:rsidRPr="00E50F3C">
        <w:rPr>
          <w:rFonts w:ascii="Times New Roman" w:hAnsi="Times New Roman" w:cs="Times New Roman"/>
          <w:sz w:val="28"/>
          <w:szCs w:val="28"/>
        </w:rPr>
        <w:t xml:space="preserve">- поступления </w:t>
      </w:r>
      <w:r w:rsidRPr="00E50F3C">
        <w:rPr>
          <w:rFonts w:ascii="Times New Roman" w:hAnsi="Times New Roman" w:cs="Times New Roman"/>
          <w:b/>
          <w:i/>
          <w:sz w:val="28"/>
          <w:szCs w:val="28"/>
        </w:rPr>
        <w:t>по налогу на доходы физических лиц</w:t>
      </w:r>
      <w:r w:rsidRPr="00E50F3C">
        <w:rPr>
          <w:rFonts w:ascii="Times New Roman" w:hAnsi="Times New Roman" w:cs="Times New Roman"/>
          <w:sz w:val="28"/>
          <w:szCs w:val="28"/>
        </w:rPr>
        <w:t xml:space="preserve"> (далее – НДФЛ) составили 210301 тыс. руб., или 101,5 % от утверждённых годовых показателей.</w:t>
      </w:r>
    </w:p>
    <w:p w14:paraId="0FFE006C" w14:textId="77777777" w:rsidR="00E50F3C" w:rsidRPr="00E50F3C" w:rsidRDefault="00E50F3C" w:rsidP="00E50F3C">
      <w:pPr>
        <w:tabs>
          <w:tab w:val="left" w:pos="1134"/>
        </w:tabs>
        <w:ind w:right="225" w:firstLine="709"/>
        <w:jc w:val="both"/>
        <w:rPr>
          <w:rFonts w:ascii="Times New Roman" w:hAnsi="Times New Roman" w:cs="Times New Roman"/>
          <w:sz w:val="28"/>
          <w:szCs w:val="28"/>
        </w:rPr>
      </w:pPr>
      <w:r w:rsidRPr="00E50F3C">
        <w:rPr>
          <w:rFonts w:ascii="Times New Roman" w:hAnsi="Times New Roman" w:cs="Times New Roman"/>
          <w:sz w:val="28"/>
          <w:szCs w:val="28"/>
        </w:rPr>
        <w:t xml:space="preserve">   По сравнению с аналогичным периодом прошлого года поступления НДФЛ увеличились на 6171 тыс. руб. или на 3,1 %. Основной причиной является повышение с 1 октября 2020 года на 3 процента, с 1 июня 2020 года на 20 процентов заработной платы отдельным категориям работников бюджетной сферы.</w:t>
      </w:r>
    </w:p>
    <w:p w14:paraId="1E62FB37" w14:textId="77777777" w:rsidR="00E50F3C" w:rsidRPr="00E50F3C" w:rsidRDefault="00E50F3C" w:rsidP="00E50F3C">
      <w:pPr>
        <w:ind w:right="225" w:firstLine="709"/>
        <w:jc w:val="both"/>
        <w:rPr>
          <w:rFonts w:ascii="Times New Roman" w:hAnsi="Times New Roman" w:cs="Times New Roman"/>
          <w:sz w:val="28"/>
          <w:szCs w:val="28"/>
        </w:rPr>
      </w:pPr>
      <w:r w:rsidRPr="00E50F3C">
        <w:rPr>
          <w:rFonts w:ascii="Times New Roman" w:hAnsi="Times New Roman" w:cs="Times New Roman"/>
          <w:sz w:val="28"/>
          <w:szCs w:val="28"/>
        </w:rPr>
        <w:t xml:space="preserve">- поступления </w:t>
      </w:r>
      <w:r w:rsidRPr="00E50F3C">
        <w:rPr>
          <w:rFonts w:ascii="Times New Roman" w:hAnsi="Times New Roman" w:cs="Times New Roman"/>
          <w:b/>
          <w:i/>
          <w:sz w:val="28"/>
          <w:szCs w:val="28"/>
        </w:rPr>
        <w:t xml:space="preserve">по налогу на прибыль </w:t>
      </w:r>
      <w:r w:rsidRPr="00E50F3C">
        <w:rPr>
          <w:rFonts w:ascii="Times New Roman" w:hAnsi="Times New Roman" w:cs="Times New Roman"/>
          <w:sz w:val="28"/>
          <w:szCs w:val="28"/>
        </w:rPr>
        <w:t xml:space="preserve">составили 52078 тыс. руб., или 104 % от утверждённых годовых показателей. Рост поступлений в сравнении с 2020 годом составил 13403 тыс. руб. или 34,7% (38675 тыс. руб.) </w:t>
      </w:r>
    </w:p>
    <w:p w14:paraId="564C2780" w14:textId="77777777" w:rsidR="00E50F3C" w:rsidRPr="00E50F3C" w:rsidRDefault="00E50F3C" w:rsidP="00E50F3C">
      <w:pPr>
        <w:ind w:right="225" w:firstLine="709"/>
        <w:jc w:val="both"/>
        <w:rPr>
          <w:rFonts w:ascii="Times New Roman" w:hAnsi="Times New Roman" w:cs="Times New Roman"/>
          <w:sz w:val="28"/>
          <w:szCs w:val="28"/>
        </w:rPr>
      </w:pPr>
      <w:r w:rsidRPr="00E50F3C">
        <w:rPr>
          <w:rFonts w:ascii="Times New Roman" w:hAnsi="Times New Roman" w:cs="Times New Roman"/>
          <w:sz w:val="28"/>
          <w:szCs w:val="28"/>
        </w:rPr>
        <w:t xml:space="preserve">- поступления </w:t>
      </w:r>
      <w:r w:rsidRPr="00E50F3C">
        <w:rPr>
          <w:rFonts w:ascii="Times New Roman" w:hAnsi="Times New Roman" w:cs="Times New Roman"/>
          <w:b/>
          <w:i/>
          <w:sz w:val="28"/>
          <w:szCs w:val="28"/>
        </w:rPr>
        <w:t>по налогам на совокупный доход</w:t>
      </w:r>
      <w:r w:rsidRPr="00E50F3C">
        <w:rPr>
          <w:rFonts w:ascii="Times New Roman" w:hAnsi="Times New Roman" w:cs="Times New Roman"/>
          <w:sz w:val="28"/>
          <w:szCs w:val="28"/>
        </w:rPr>
        <w:t xml:space="preserve"> составило 77276 тыс. руб. или 104,5% утвержденного плана. С увеличением  к аналогичному периоду 2020 года в 6,3 раза в сумме 64936 тыс. руб. Основной причиной увеличения является  передача с 1 января 2021 года доходов краевого бюджета от УСН в бюджеты городских округов по нормативу 50 %,массовый переход в системы налогообложения ЕНВД на патентную систему предпринимателей. (В 2020 году -21 плательщику выдано 23 патента , в 2021 году -381 плательщику выдано 557 патентов(за первое полугодие). Также в связи со списанием кредиторской задолженности у предприятия и образовавшимся положительным результом поступил авансовый платеж за первое полугодие 2021 года от АО «Агрохолдинг Сибиряк» по единому сельскохозяйственному налогу в сумме 11020,9 тыс. руб.</w:t>
      </w:r>
    </w:p>
    <w:p w14:paraId="42942E05" w14:textId="77777777" w:rsidR="00E50F3C" w:rsidRPr="00E50F3C" w:rsidRDefault="00E50F3C" w:rsidP="00E50F3C">
      <w:pPr>
        <w:ind w:right="225" w:firstLine="709"/>
        <w:jc w:val="both"/>
        <w:rPr>
          <w:rFonts w:ascii="Times New Roman" w:hAnsi="Times New Roman" w:cs="Times New Roman"/>
          <w:sz w:val="28"/>
          <w:szCs w:val="28"/>
        </w:rPr>
      </w:pPr>
    </w:p>
    <w:p w14:paraId="49B64B76" w14:textId="77777777" w:rsidR="00E50F3C" w:rsidRPr="00E50F3C" w:rsidRDefault="00E50F3C" w:rsidP="00E50F3C">
      <w:pPr>
        <w:ind w:right="225" w:firstLine="709"/>
        <w:jc w:val="both"/>
        <w:rPr>
          <w:rFonts w:ascii="Times New Roman" w:hAnsi="Times New Roman" w:cs="Times New Roman"/>
          <w:sz w:val="28"/>
          <w:szCs w:val="28"/>
        </w:rPr>
      </w:pPr>
      <w:r w:rsidRPr="00E50F3C">
        <w:rPr>
          <w:rFonts w:ascii="Times New Roman" w:hAnsi="Times New Roman" w:cs="Times New Roman"/>
          <w:sz w:val="28"/>
          <w:szCs w:val="28"/>
        </w:rPr>
        <w:t xml:space="preserve">- поступление </w:t>
      </w:r>
      <w:r w:rsidRPr="00E50F3C">
        <w:rPr>
          <w:rFonts w:ascii="Times New Roman" w:hAnsi="Times New Roman" w:cs="Times New Roman"/>
          <w:b/>
          <w:i/>
          <w:sz w:val="28"/>
          <w:szCs w:val="28"/>
        </w:rPr>
        <w:t xml:space="preserve">по налогам на имущество </w:t>
      </w:r>
      <w:r w:rsidRPr="00E50F3C">
        <w:rPr>
          <w:rFonts w:ascii="Times New Roman" w:hAnsi="Times New Roman" w:cs="Times New Roman"/>
          <w:sz w:val="28"/>
          <w:szCs w:val="28"/>
        </w:rPr>
        <w:t>составило – 47520 тыс. руб., что составляет 99,7 % к годовым бюджетным назначениям (47647,3 тыс. руб.). Увеличение к аналогичному периоду 2020 года (36530 тыс. руб.) составляет 10990 тыс. руб. или 30,4 %.</w:t>
      </w:r>
    </w:p>
    <w:p w14:paraId="7179B8F1" w14:textId="77777777" w:rsidR="00E50F3C" w:rsidRPr="00E50F3C" w:rsidRDefault="00E50F3C" w:rsidP="00E50F3C">
      <w:pPr>
        <w:ind w:right="225" w:firstLine="709"/>
        <w:jc w:val="both"/>
        <w:rPr>
          <w:rFonts w:ascii="Times New Roman" w:hAnsi="Times New Roman" w:cs="Times New Roman"/>
          <w:sz w:val="28"/>
          <w:szCs w:val="28"/>
        </w:rPr>
      </w:pPr>
      <w:r w:rsidRPr="00E50F3C">
        <w:rPr>
          <w:rFonts w:ascii="Times New Roman" w:hAnsi="Times New Roman" w:cs="Times New Roman"/>
          <w:sz w:val="28"/>
          <w:szCs w:val="28"/>
        </w:rPr>
        <w:t xml:space="preserve">  По налогу на имущество физических лиц наблюдается увеличение   поступлений по сравнению с аналогичным периодом 2020 года на 565 тыс. руб. по причине увеличения уплаты физическими лицами задолженности по налогу на имущество за предыдущие периоды.</w:t>
      </w:r>
    </w:p>
    <w:p w14:paraId="65B8F5E7" w14:textId="77777777" w:rsidR="00E50F3C" w:rsidRPr="00E50F3C" w:rsidRDefault="00E50F3C" w:rsidP="00E50F3C">
      <w:pPr>
        <w:ind w:right="225" w:firstLine="709"/>
        <w:jc w:val="both"/>
        <w:rPr>
          <w:rFonts w:ascii="Times New Roman" w:hAnsi="Times New Roman" w:cs="Times New Roman"/>
          <w:sz w:val="28"/>
          <w:szCs w:val="28"/>
        </w:rPr>
      </w:pPr>
      <w:r w:rsidRPr="00E50F3C">
        <w:rPr>
          <w:rFonts w:ascii="Times New Roman" w:hAnsi="Times New Roman" w:cs="Times New Roman"/>
          <w:sz w:val="28"/>
          <w:szCs w:val="28"/>
        </w:rPr>
        <w:t xml:space="preserve">   По земельному налогу с организаций наблюдается увеличение на 10542,5 тыс. руб. Основной причиной увеличения налога является погашение в 2021 году задолженности ОАО «ВС ЗМК» в сумме 10872,13 тыс. руб. за период с 2015 по 2021 год. </w:t>
      </w:r>
    </w:p>
    <w:p w14:paraId="03BE7E9B" w14:textId="77777777" w:rsidR="00E50F3C" w:rsidRPr="00E50F3C" w:rsidRDefault="00E50F3C" w:rsidP="00E50F3C">
      <w:pPr>
        <w:ind w:right="225" w:firstLine="709"/>
        <w:jc w:val="both"/>
        <w:rPr>
          <w:rFonts w:ascii="Times New Roman" w:hAnsi="Times New Roman" w:cs="Times New Roman"/>
          <w:sz w:val="28"/>
          <w:szCs w:val="28"/>
        </w:rPr>
      </w:pPr>
      <w:r w:rsidRPr="00E50F3C">
        <w:rPr>
          <w:rFonts w:ascii="Times New Roman" w:hAnsi="Times New Roman" w:cs="Times New Roman"/>
          <w:sz w:val="28"/>
          <w:szCs w:val="28"/>
        </w:rPr>
        <w:t xml:space="preserve">    По земельному налогу с физических лиц также произошло уменьшение поступлений на 417 тыс. руб. по сравнению с аналогичным периодом прошлого года по причине снижения уплаты физическими лицами   задолженности за предыдущие периоды.</w:t>
      </w:r>
    </w:p>
    <w:p w14:paraId="3E0BB210" w14:textId="77777777" w:rsidR="00E50F3C" w:rsidRPr="00E50F3C" w:rsidRDefault="00E50F3C" w:rsidP="00E50F3C">
      <w:pPr>
        <w:widowControl/>
        <w:ind w:right="225" w:firstLine="709"/>
        <w:jc w:val="both"/>
        <w:rPr>
          <w:rFonts w:ascii="Times New Roman" w:eastAsia="Times New Roman" w:hAnsi="Times New Roman" w:cs="Times New Roman"/>
          <w:color w:val="auto"/>
          <w:sz w:val="28"/>
          <w:szCs w:val="28"/>
          <w:lang w:bidi="ar-SA"/>
        </w:rPr>
      </w:pPr>
      <w:r w:rsidRPr="00E50F3C">
        <w:rPr>
          <w:rFonts w:ascii="Times New Roman" w:eastAsia="Times New Roman" w:hAnsi="Times New Roman" w:cs="Times New Roman"/>
          <w:color w:val="auto"/>
          <w:sz w:val="28"/>
          <w:szCs w:val="28"/>
          <w:lang w:bidi="ar-SA"/>
        </w:rPr>
        <w:t xml:space="preserve">  Поступление налога на имущество физических лиц составило 9485 тыс. руб. или 99,8% к годовым бюджетным назначениям. По сравнению с 2020 годом наблюдается рост поступлений на 6,3% или 565 тыс. руб.  по причине увеличения уплаты физическими лицами задолженности по налогу на имущество за предыдущие периоды.</w:t>
      </w:r>
    </w:p>
    <w:p w14:paraId="61BADAAA" w14:textId="77777777" w:rsidR="00E50F3C" w:rsidRPr="00E50F3C" w:rsidRDefault="00E50F3C" w:rsidP="00E50F3C">
      <w:pPr>
        <w:ind w:right="225" w:firstLine="709"/>
        <w:jc w:val="both"/>
        <w:rPr>
          <w:rFonts w:ascii="Times New Roman" w:hAnsi="Times New Roman" w:cs="Times New Roman"/>
          <w:sz w:val="28"/>
          <w:szCs w:val="28"/>
        </w:rPr>
      </w:pPr>
      <w:r w:rsidRPr="00E50F3C">
        <w:rPr>
          <w:rFonts w:ascii="Times New Roman" w:hAnsi="Times New Roman" w:cs="Times New Roman"/>
          <w:sz w:val="28"/>
          <w:szCs w:val="28"/>
        </w:rPr>
        <w:t xml:space="preserve">  Объем поступлений </w:t>
      </w:r>
      <w:r w:rsidRPr="00E50F3C">
        <w:rPr>
          <w:rFonts w:ascii="Times New Roman" w:hAnsi="Times New Roman" w:cs="Times New Roman"/>
          <w:b/>
          <w:bCs/>
          <w:i/>
          <w:sz w:val="28"/>
          <w:szCs w:val="28"/>
        </w:rPr>
        <w:t>неналоговых доходов</w:t>
      </w:r>
      <w:r w:rsidRPr="00E50F3C">
        <w:rPr>
          <w:rFonts w:ascii="Times New Roman" w:hAnsi="Times New Roman" w:cs="Times New Roman"/>
          <w:sz w:val="28"/>
          <w:szCs w:val="28"/>
        </w:rPr>
        <w:t xml:space="preserve"> в отчетном периоде составил 39,746 млн. руб. или 103,2 % от утвержденных бюджетных назначений 2021 года. По отношению к   2020 году снижение поступлений неналоговых доходов составило 6,4 % или 2,6 млн. руб. </w:t>
      </w:r>
    </w:p>
    <w:p w14:paraId="58639734" w14:textId="77777777" w:rsidR="00E50F3C" w:rsidRPr="00E50F3C" w:rsidRDefault="00E50F3C" w:rsidP="00E50F3C">
      <w:pPr>
        <w:ind w:right="225" w:firstLine="709"/>
        <w:jc w:val="both"/>
        <w:rPr>
          <w:rFonts w:ascii="Times New Roman" w:hAnsi="Times New Roman" w:cs="Times New Roman"/>
          <w:sz w:val="28"/>
          <w:szCs w:val="28"/>
        </w:rPr>
      </w:pPr>
      <w:r w:rsidRPr="00E50F3C">
        <w:rPr>
          <w:rFonts w:ascii="Times New Roman" w:hAnsi="Times New Roman" w:cs="Times New Roman"/>
          <w:sz w:val="28"/>
          <w:szCs w:val="28"/>
        </w:rPr>
        <w:t xml:space="preserve"> В структуре неналоговых доходов бюджета города Назарово за   2021 год наибольший удельный вес занимают: доходы от использования имущества, находящегося в муниципальной собственности – 66,1 %, платежи при пользовании природными ресурсами – 8,4 % доходы от продажи материальных и нематериальных активов – 15,2 %.</w:t>
      </w:r>
    </w:p>
    <w:p w14:paraId="7FAC91DC" w14:textId="77777777" w:rsidR="00E50F3C" w:rsidRPr="00E50F3C" w:rsidRDefault="00E50F3C" w:rsidP="00E50F3C">
      <w:pPr>
        <w:spacing w:before="100" w:beforeAutospacing="1" w:after="100" w:afterAutospacing="1"/>
        <w:ind w:firstLine="709"/>
        <w:jc w:val="both"/>
        <w:rPr>
          <w:rFonts w:ascii="Times New Roman" w:hAnsi="Times New Roman" w:cs="Times New Roman"/>
          <w:sz w:val="28"/>
          <w:szCs w:val="28"/>
        </w:rPr>
      </w:pPr>
      <w:r w:rsidRPr="00E50F3C">
        <w:rPr>
          <w:rFonts w:ascii="Times New Roman" w:hAnsi="Times New Roman" w:cs="Times New Roman"/>
          <w:sz w:val="28"/>
          <w:szCs w:val="28"/>
        </w:rPr>
        <w:t xml:space="preserve">  В разрезе основных источников неналоговых доходов поступления составили, в том числе:</w:t>
      </w:r>
    </w:p>
    <w:p w14:paraId="1A649B50" w14:textId="77777777" w:rsidR="00E50F3C" w:rsidRPr="00E50F3C" w:rsidRDefault="00E50F3C" w:rsidP="00E50F3C">
      <w:pPr>
        <w:ind w:firstLine="709"/>
        <w:jc w:val="both"/>
        <w:rPr>
          <w:rFonts w:ascii="Times New Roman" w:hAnsi="Times New Roman" w:cs="Times New Roman"/>
          <w:sz w:val="28"/>
          <w:szCs w:val="28"/>
        </w:rPr>
      </w:pPr>
      <w:r w:rsidRPr="00E50F3C">
        <w:rPr>
          <w:rFonts w:ascii="Times New Roman" w:hAnsi="Times New Roman" w:cs="Times New Roman"/>
          <w:sz w:val="28"/>
          <w:szCs w:val="28"/>
        </w:rPr>
        <w:t xml:space="preserve">- по группе </w:t>
      </w:r>
      <w:r w:rsidRPr="00E50F3C">
        <w:rPr>
          <w:rFonts w:ascii="Times New Roman" w:hAnsi="Times New Roman" w:cs="Times New Roman"/>
          <w:b/>
          <w:i/>
          <w:sz w:val="28"/>
          <w:szCs w:val="28"/>
        </w:rPr>
        <w:t>«Доходы от использования имущества, находящегося в  муниципальной собственности»</w:t>
      </w:r>
      <w:r w:rsidRPr="00E50F3C">
        <w:rPr>
          <w:rFonts w:ascii="Times New Roman" w:hAnsi="Times New Roman" w:cs="Times New Roman"/>
          <w:sz w:val="28"/>
          <w:szCs w:val="28"/>
        </w:rPr>
        <w:t xml:space="preserve"> – 26294 тыс. руб., или 103,4% к годовым бюджетным назначениям. Увеличение к поступлениям 2020 года составило 4,5 % или 1132 тыс. руб. Причиной отклонения фактического поступления в 2021 году в сравнении с 2020 годом  является   заключение в 2021 году пяти соглашений об установлении сервитута в отношении земельных участков, находящихся в муниципальной собственности для  строительства подземного линейного объекта капитального строительства "система водоподготовки и подачи карьерных вод АО "Разрез Назаровский" для технологических нужд  АО "Назаровская ГРЭС"(548,98 тыс.руб.),  заключение на основе аукциона  с 01.02.2021 нового договора аренды переданного в казну из оперативного управления МАУ "СШОР" помещения по адресу ул.Арбузова, 89б ( сумма арендной платы в 2021 году- 366,7 тыс. руб.), рост поступлений платы за установку и эксплуатацию рекламных конструкций (995,7 тыс. руб.) в 2020 году (510,1 тыс. руб.), вследствие проведения аукционов на установку 35 рекламных конструкций. </w:t>
      </w:r>
    </w:p>
    <w:p w14:paraId="20A6FF3E" w14:textId="77777777" w:rsidR="00E50F3C" w:rsidRPr="00E50F3C" w:rsidRDefault="00E50F3C" w:rsidP="00E50F3C">
      <w:pPr>
        <w:ind w:firstLine="709"/>
        <w:jc w:val="both"/>
        <w:rPr>
          <w:rFonts w:ascii="Times New Roman" w:hAnsi="Times New Roman" w:cs="Times New Roman"/>
          <w:sz w:val="28"/>
          <w:szCs w:val="28"/>
        </w:rPr>
      </w:pPr>
      <w:r w:rsidRPr="00E50F3C">
        <w:rPr>
          <w:rFonts w:ascii="Times New Roman" w:hAnsi="Times New Roman" w:cs="Times New Roman"/>
          <w:sz w:val="28"/>
          <w:szCs w:val="28"/>
        </w:rPr>
        <w:t xml:space="preserve">- по группе </w:t>
      </w:r>
      <w:r w:rsidRPr="00E50F3C">
        <w:rPr>
          <w:rFonts w:ascii="Times New Roman" w:hAnsi="Times New Roman" w:cs="Times New Roman"/>
          <w:b/>
          <w:i/>
          <w:sz w:val="28"/>
          <w:szCs w:val="28"/>
        </w:rPr>
        <w:t>«Доходы от продажи материальных и нематериальных активо</w:t>
      </w:r>
      <w:r w:rsidRPr="00E50F3C">
        <w:rPr>
          <w:rFonts w:ascii="Times New Roman" w:hAnsi="Times New Roman" w:cs="Times New Roman"/>
          <w:sz w:val="28"/>
          <w:szCs w:val="28"/>
        </w:rPr>
        <w:t xml:space="preserve">в»  </w:t>
      </w:r>
    </w:p>
    <w:p w14:paraId="419AA352" w14:textId="77777777" w:rsidR="00E50F3C" w:rsidRPr="00E50F3C" w:rsidRDefault="00E50F3C" w:rsidP="00E50F3C">
      <w:pPr>
        <w:ind w:firstLine="709"/>
        <w:jc w:val="both"/>
        <w:rPr>
          <w:rFonts w:ascii="Times New Roman" w:hAnsi="Times New Roman" w:cs="Times New Roman"/>
          <w:sz w:val="28"/>
          <w:szCs w:val="28"/>
        </w:rPr>
      </w:pPr>
      <w:r w:rsidRPr="00E50F3C">
        <w:rPr>
          <w:rFonts w:ascii="Times New Roman" w:hAnsi="Times New Roman" w:cs="Times New Roman"/>
          <w:sz w:val="28"/>
          <w:szCs w:val="28"/>
        </w:rPr>
        <w:t xml:space="preserve"> поступления за 2021 год составили 6045 тыс. рублей или 100,5% к годовым бюджетным назначениям.  Снижение по сравнению с аналогичным периодом 2020 года составило 30%.</w:t>
      </w:r>
    </w:p>
    <w:p w14:paraId="64786AA9" w14:textId="66D24DF7" w:rsidR="00E50F3C" w:rsidRPr="00E50F3C" w:rsidRDefault="00E50F3C" w:rsidP="00E50F3C">
      <w:pPr>
        <w:ind w:firstLine="709"/>
        <w:jc w:val="both"/>
        <w:rPr>
          <w:rFonts w:ascii="Times New Roman" w:hAnsi="Times New Roman" w:cs="Times New Roman"/>
          <w:sz w:val="28"/>
          <w:szCs w:val="28"/>
        </w:rPr>
      </w:pPr>
      <w:r w:rsidRPr="00E50F3C">
        <w:rPr>
          <w:rFonts w:ascii="Times New Roman" w:hAnsi="Times New Roman" w:cs="Times New Roman"/>
          <w:sz w:val="28"/>
          <w:szCs w:val="28"/>
        </w:rPr>
        <w:t xml:space="preserve">- платежи при пользовании природными ресурсами за 2021 год поступили  в сумме 3377,48 тыс. руб. или 100,3% годового плана. Увеличение к 2020 году составило 38,1% или 932,06 тыс. руб.  Отклонение обусловлено проведением плательщиками АО "Назаровская ГРЭС", ООО </w:t>
      </w:r>
      <w:r w:rsidR="00CA7363" w:rsidRPr="00CA7363">
        <w:rPr>
          <w:rFonts w:ascii="Times New Roman" w:hAnsi="Times New Roman" w:cs="Times New Roman"/>
          <w:sz w:val="28"/>
          <w:szCs w:val="28"/>
        </w:rPr>
        <w:t>“</w:t>
      </w:r>
      <w:r w:rsidRPr="00E50F3C">
        <w:rPr>
          <w:rFonts w:ascii="Times New Roman" w:hAnsi="Times New Roman" w:cs="Times New Roman"/>
          <w:sz w:val="28"/>
          <w:szCs w:val="28"/>
        </w:rPr>
        <w:t>Назарово Металлургсервис" перерасчета по итогам 2020 года.</w:t>
      </w:r>
    </w:p>
    <w:p w14:paraId="7AA0C87B" w14:textId="77777777" w:rsidR="00E50F3C" w:rsidRPr="00E50F3C" w:rsidRDefault="00E50F3C" w:rsidP="00E50F3C">
      <w:pPr>
        <w:ind w:firstLine="709"/>
        <w:jc w:val="both"/>
        <w:rPr>
          <w:rFonts w:ascii="Times New Roman" w:hAnsi="Times New Roman" w:cs="Times New Roman"/>
          <w:sz w:val="28"/>
          <w:szCs w:val="28"/>
        </w:rPr>
      </w:pPr>
      <w:r w:rsidRPr="00E50F3C">
        <w:rPr>
          <w:rFonts w:ascii="Times New Roman" w:hAnsi="Times New Roman" w:cs="Times New Roman"/>
          <w:sz w:val="28"/>
          <w:szCs w:val="28"/>
        </w:rPr>
        <w:t xml:space="preserve">-по штрафам, санкциям, возмещению ущерба поступления составили 2625,4 тыс. руб. или 114,2 % к утвержденным бюджетным назначениям на 2021 год. Увеличение к поступлениям   аналогичного периода 2020 г. составило 144,6%. </w:t>
      </w:r>
    </w:p>
    <w:p w14:paraId="053816E4" w14:textId="77777777" w:rsidR="00E50F3C" w:rsidRPr="00E50F3C" w:rsidRDefault="00E50F3C" w:rsidP="00E50F3C">
      <w:pPr>
        <w:ind w:firstLine="709"/>
        <w:jc w:val="both"/>
        <w:rPr>
          <w:rFonts w:ascii="Times New Roman" w:hAnsi="Times New Roman" w:cs="Times New Roman"/>
          <w:sz w:val="28"/>
          <w:szCs w:val="28"/>
        </w:rPr>
      </w:pPr>
      <w:r w:rsidRPr="00E50F3C">
        <w:rPr>
          <w:rFonts w:ascii="Times New Roman" w:hAnsi="Times New Roman" w:cs="Times New Roman"/>
          <w:sz w:val="28"/>
          <w:szCs w:val="28"/>
        </w:rPr>
        <w:t xml:space="preserve">   Причинами отклонений фактических поступлений штрафов в 2021 году от 2020 является рост сумм штрафов, уплаченных в случае просрочки исполнения поставщиком (подрядчиком, исполнителем) обязательств, предусмотренных муниципальными контрактами (2020г.-124,7 тыс. руб., 2021 г.- 383,45 тыс. руб.),  штрафов, установленных законами субъектов Российской Федерации об административных правонарушениях, за нарушение муниципальных правовых актов (нарушение правил благоустройства, нарушение градостроительной деятельности, торговля в неустановленном месте)(2020г.-8,1 тыс. руб., 2021г.-322,42 тыс. руб., штрафов, установленных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(2020 г.-177,5 тыс. руб., 2021 год- 591,25 тыс. руб.)</w:t>
      </w:r>
    </w:p>
    <w:p w14:paraId="53D2D436" w14:textId="77777777" w:rsidR="00E50F3C" w:rsidRPr="00E50F3C" w:rsidRDefault="00E50F3C" w:rsidP="00E50F3C">
      <w:pPr>
        <w:widowControl/>
        <w:autoSpaceDE w:val="0"/>
        <w:autoSpaceDN w:val="0"/>
        <w:adjustRightInd w:val="0"/>
        <w:ind w:right="83" w:firstLine="709"/>
        <w:jc w:val="both"/>
        <w:rPr>
          <w:rFonts w:ascii="Times New Roman" w:eastAsia="Times New Roman" w:hAnsi="Times New Roman" w:cs="Times New Roman"/>
          <w:b/>
          <w:color w:val="auto"/>
          <w:sz w:val="28"/>
          <w:szCs w:val="28"/>
          <w:u w:val="single"/>
          <w:lang w:bidi="ar-SA"/>
        </w:rPr>
      </w:pPr>
      <w:r w:rsidRPr="00E50F3C">
        <w:rPr>
          <w:rFonts w:ascii="Times New Roman" w:eastAsia="Times New Roman" w:hAnsi="Times New Roman" w:cs="Times New Roman"/>
          <w:b/>
          <w:color w:val="auto"/>
          <w:sz w:val="28"/>
          <w:szCs w:val="28"/>
          <w:u w:val="single"/>
          <w:lang w:bidi="ar-SA"/>
        </w:rPr>
        <w:t xml:space="preserve">Безвозмездные поступления </w:t>
      </w:r>
    </w:p>
    <w:p w14:paraId="5A23FBF9" w14:textId="60AA370C" w:rsidR="00E50F3C" w:rsidRDefault="00E50F3C" w:rsidP="00E50F3C">
      <w:pPr>
        <w:widowControl/>
        <w:autoSpaceDE w:val="0"/>
        <w:autoSpaceDN w:val="0"/>
        <w:adjustRightInd w:val="0"/>
        <w:ind w:right="83" w:firstLine="709"/>
        <w:jc w:val="both"/>
        <w:rPr>
          <w:rFonts w:ascii="Times New Roman" w:eastAsia="Times New Roman" w:hAnsi="Times New Roman" w:cs="Times New Roman"/>
          <w:color w:val="auto"/>
          <w:sz w:val="28"/>
          <w:szCs w:val="28"/>
          <w:lang w:bidi="ar-SA"/>
        </w:rPr>
      </w:pPr>
      <w:r w:rsidRPr="00E50F3C">
        <w:rPr>
          <w:rFonts w:ascii="Times New Roman" w:eastAsia="Times New Roman" w:hAnsi="Times New Roman" w:cs="Times New Roman"/>
          <w:color w:val="auto"/>
          <w:sz w:val="28"/>
          <w:szCs w:val="28"/>
          <w:lang w:bidi="ar-SA"/>
        </w:rPr>
        <w:t>Безвозмездные поступления являются наиболее значимыми источниками в бюджете. Они составили 71,3% в 2021 году и поступили в сумме 1155891 тыс.руб.</w:t>
      </w:r>
    </w:p>
    <w:p w14:paraId="7D0EB92C" w14:textId="77777777" w:rsidR="00CA7363" w:rsidRPr="00E50F3C" w:rsidRDefault="00CA7363" w:rsidP="00E50F3C">
      <w:pPr>
        <w:widowControl/>
        <w:autoSpaceDE w:val="0"/>
        <w:autoSpaceDN w:val="0"/>
        <w:adjustRightInd w:val="0"/>
        <w:ind w:right="83" w:firstLine="709"/>
        <w:jc w:val="both"/>
        <w:rPr>
          <w:rFonts w:ascii="Times New Roman" w:eastAsia="Times New Roman" w:hAnsi="Times New Roman" w:cs="Times New Roman"/>
          <w:color w:val="auto"/>
          <w:sz w:val="28"/>
          <w:szCs w:val="28"/>
          <w:lang w:bidi="ar-SA"/>
        </w:rPr>
      </w:pPr>
    </w:p>
    <w:tbl>
      <w:tblPr>
        <w:tblW w:w="9090"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1"/>
        <w:gridCol w:w="1985"/>
        <w:gridCol w:w="2268"/>
        <w:gridCol w:w="2176"/>
      </w:tblGrid>
      <w:tr w:rsidR="00E50F3C" w:rsidRPr="00E50F3C" w14:paraId="51762F50" w14:textId="77777777" w:rsidTr="006407C7">
        <w:trPr>
          <w:trHeight w:val="675"/>
        </w:trPr>
        <w:tc>
          <w:tcPr>
            <w:tcW w:w="2661" w:type="dxa"/>
          </w:tcPr>
          <w:p w14:paraId="31866FED" w14:textId="77777777" w:rsidR="00E50F3C" w:rsidRPr="00E50F3C" w:rsidRDefault="00E50F3C" w:rsidP="00E50F3C">
            <w:pPr>
              <w:spacing w:after="120"/>
              <w:ind w:firstLine="141"/>
              <w:jc w:val="center"/>
              <w:rPr>
                <w:rFonts w:ascii="Times New Roman" w:hAnsi="Times New Roman" w:cs="Times New Roman"/>
                <w:spacing w:val="4"/>
                <w:sz w:val="28"/>
                <w:szCs w:val="28"/>
              </w:rPr>
            </w:pPr>
            <w:r w:rsidRPr="00E50F3C">
              <w:rPr>
                <w:rFonts w:ascii="Times New Roman" w:hAnsi="Times New Roman" w:cs="Times New Roman"/>
                <w:spacing w:val="4"/>
                <w:sz w:val="28"/>
                <w:szCs w:val="28"/>
              </w:rPr>
              <w:t>Наименование МБТ</w:t>
            </w:r>
          </w:p>
        </w:tc>
        <w:tc>
          <w:tcPr>
            <w:tcW w:w="1985" w:type="dxa"/>
          </w:tcPr>
          <w:p w14:paraId="0D80A33A" w14:textId="77777777" w:rsidR="00E50F3C" w:rsidRPr="00E50F3C" w:rsidRDefault="00E50F3C" w:rsidP="00E50F3C">
            <w:pPr>
              <w:spacing w:after="120"/>
              <w:ind w:hanging="245"/>
              <w:rPr>
                <w:rFonts w:ascii="Times New Roman" w:hAnsi="Times New Roman" w:cs="Times New Roman"/>
                <w:spacing w:val="4"/>
                <w:sz w:val="28"/>
                <w:szCs w:val="28"/>
              </w:rPr>
            </w:pPr>
            <w:r w:rsidRPr="00E50F3C">
              <w:rPr>
                <w:rFonts w:ascii="Times New Roman" w:hAnsi="Times New Roman" w:cs="Times New Roman"/>
                <w:spacing w:val="4"/>
                <w:sz w:val="28"/>
                <w:szCs w:val="28"/>
              </w:rPr>
              <w:t xml:space="preserve">        2020 год</w:t>
            </w:r>
          </w:p>
          <w:p w14:paraId="1B02B087" w14:textId="77777777" w:rsidR="00E50F3C" w:rsidRPr="00E50F3C" w:rsidRDefault="00E50F3C" w:rsidP="00E50F3C">
            <w:pPr>
              <w:spacing w:after="120"/>
              <w:ind w:hanging="245"/>
              <w:rPr>
                <w:rFonts w:ascii="Times New Roman" w:hAnsi="Times New Roman" w:cs="Times New Roman"/>
                <w:spacing w:val="4"/>
                <w:sz w:val="28"/>
                <w:szCs w:val="28"/>
              </w:rPr>
            </w:pPr>
          </w:p>
        </w:tc>
        <w:tc>
          <w:tcPr>
            <w:tcW w:w="2268" w:type="dxa"/>
          </w:tcPr>
          <w:p w14:paraId="513AF752" w14:textId="77777777" w:rsidR="00E50F3C" w:rsidRPr="00E50F3C" w:rsidRDefault="00E50F3C" w:rsidP="00E50F3C">
            <w:pPr>
              <w:spacing w:after="120"/>
              <w:ind w:hanging="245"/>
              <w:rPr>
                <w:rFonts w:ascii="Times New Roman" w:hAnsi="Times New Roman" w:cs="Times New Roman"/>
                <w:spacing w:val="4"/>
                <w:sz w:val="28"/>
                <w:szCs w:val="28"/>
              </w:rPr>
            </w:pPr>
            <w:r w:rsidRPr="00E50F3C">
              <w:rPr>
                <w:rFonts w:ascii="Times New Roman" w:hAnsi="Times New Roman" w:cs="Times New Roman"/>
                <w:spacing w:val="4"/>
                <w:sz w:val="28"/>
                <w:szCs w:val="28"/>
              </w:rPr>
              <w:t xml:space="preserve">          2021 год</w:t>
            </w:r>
          </w:p>
          <w:p w14:paraId="5E2EDB2E" w14:textId="77777777" w:rsidR="00E50F3C" w:rsidRPr="00E50F3C" w:rsidRDefault="00E50F3C" w:rsidP="00E50F3C">
            <w:pPr>
              <w:spacing w:after="120"/>
              <w:ind w:hanging="245"/>
              <w:rPr>
                <w:rFonts w:ascii="Times New Roman" w:hAnsi="Times New Roman" w:cs="Times New Roman"/>
                <w:spacing w:val="4"/>
                <w:sz w:val="28"/>
                <w:szCs w:val="28"/>
              </w:rPr>
            </w:pPr>
          </w:p>
        </w:tc>
        <w:tc>
          <w:tcPr>
            <w:tcW w:w="2176" w:type="dxa"/>
          </w:tcPr>
          <w:p w14:paraId="469B5E1C" w14:textId="77777777" w:rsidR="00E50F3C" w:rsidRPr="00E50F3C" w:rsidRDefault="00E50F3C" w:rsidP="00E50F3C">
            <w:pPr>
              <w:spacing w:after="120"/>
              <w:ind w:firstLine="314"/>
              <w:rPr>
                <w:rFonts w:ascii="Times New Roman" w:hAnsi="Times New Roman" w:cs="Times New Roman"/>
                <w:spacing w:val="4"/>
                <w:sz w:val="28"/>
                <w:szCs w:val="28"/>
              </w:rPr>
            </w:pPr>
            <w:r w:rsidRPr="00E50F3C">
              <w:rPr>
                <w:rFonts w:ascii="Times New Roman" w:hAnsi="Times New Roman" w:cs="Times New Roman"/>
                <w:spacing w:val="4"/>
                <w:sz w:val="28"/>
                <w:szCs w:val="28"/>
              </w:rPr>
              <w:t>Отклонение</w:t>
            </w:r>
          </w:p>
        </w:tc>
      </w:tr>
      <w:tr w:rsidR="00E50F3C" w:rsidRPr="00E50F3C" w14:paraId="272B0D27" w14:textId="77777777" w:rsidTr="006407C7">
        <w:trPr>
          <w:trHeight w:val="187"/>
        </w:trPr>
        <w:tc>
          <w:tcPr>
            <w:tcW w:w="2661" w:type="dxa"/>
          </w:tcPr>
          <w:p w14:paraId="3E01F36B" w14:textId="77777777" w:rsidR="00E50F3C" w:rsidRPr="00E50F3C" w:rsidRDefault="00E50F3C" w:rsidP="00E50F3C">
            <w:pPr>
              <w:spacing w:after="120"/>
              <w:ind w:firstLine="424"/>
              <w:rPr>
                <w:rFonts w:ascii="Times New Roman" w:hAnsi="Times New Roman" w:cs="Times New Roman"/>
                <w:spacing w:val="4"/>
                <w:sz w:val="28"/>
                <w:szCs w:val="28"/>
              </w:rPr>
            </w:pPr>
            <w:r w:rsidRPr="00E50F3C">
              <w:rPr>
                <w:rFonts w:ascii="Times New Roman" w:hAnsi="Times New Roman" w:cs="Times New Roman"/>
                <w:spacing w:val="4"/>
                <w:sz w:val="28"/>
                <w:szCs w:val="28"/>
              </w:rPr>
              <w:t>Субвенции</w:t>
            </w:r>
          </w:p>
        </w:tc>
        <w:tc>
          <w:tcPr>
            <w:tcW w:w="1985" w:type="dxa"/>
          </w:tcPr>
          <w:p w14:paraId="6BE4242A" w14:textId="77777777" w:rsidR="00E50F3C" w:rsidRPr="00E50F3C" w:rsidRDefault="00E50F3C" w:rsidP="00E50F3C">
            <w:pPr>
              <w:spacing w:after="120"/>
              <w:ind w:firstLine="38"/>
              <w:jc w:val="center"/>
              <w:rPr>
                <w:rFonts w:ascii="Times New Roman" w:hAnsi="Times New Roman" w:cs="Times New Roman"/>
                <w:spacing w:val="4"/>
                <w:sz w:val="28"/>
                <w:szCs w:val="28"/>
              </w:rPr>
            </w:pPr>
            <w:r w:rsidRPr="00E50F3C">
              <w:rPr>
                <w:rFonts w:ascii="Times New Roman" w:hAnsi="Times New Roman" w:cs="Times New Roman"/>
                <w:spacing w:val="4"/>
                <w:sz w:val="28"/>
                <w:szCs w:val="28"/>
              </w:rPr>
              <w:t>546855</w:t>
            </w:r>
          </w:p>
        </w:tc>
        <w:tc>
          <w:tcPr>
            <w:tcW w:w="2268" w:type="dxa"/>
          </w:tcPr>
          <w:p w14:paraId="2A4C465C" w14:textId="77777777" w:rsidR="00E50F3C" w:rsidRPr="00E50F3C" w:rsidRDefault="00E50F3C" w:rsidP="00E50F3C">
            <w:pPr>
              <w:spacing w:after="120"/>
              <w:ind w:firstLine="28"/>
              <w:jc w:val="center"/>
              <w:rPr>
                <w:rFonts w:ascii="Times New Roman" w:hAnsi="Times New Roman" w:cs="Times New Roman"/>
                <w:spacing w:val="4"/>
                <w:sz w:val="28"/>
                <w:szCs w:val="28"/>
              </w:rPr>
            </w:pPr>
            <w:r w:rsidRPr="00E50F3C">
              <w:rPr>
                <w:rFonts w:ascii="Times New Roman" w:hAnsi="Times New Roman" w:cs="Times New Roman"/>
                <w:spacing w:val="4"/>
                <w:sz w:val="28"/>
                <w:szCs w:val="28"/>
              </w:rPr>
              <w:t>607314</w:t>
            </w:r>
          </w:p>
        </w:tc>
        <w:tc>
          <w:tcPr>
            <w:tcW w:w="2176" w:type="dxa"/>
          </w:tcPr>
          <w:p w14:paraId="4B340EDD" w14:textId="77777777" w:rsidR="00E50F3C" w:rsidRPr="00E50F3C" w:rsidRDefault="00E50F3C" w:rsidP="00E50F3C">
            <w:pPr>
              <w:spacing w:after="120"/>
              <w:ind w:firstLine="172"/>
              <w:jc w:val="center"/>
              <w:rPr>
                <w:rFonts w:ascii="Times New Roman" w:hAnsi="Times New Roman" w:cs="Times New Roman"/>
                <w:spacing w:val="4"/>
                <w:sz w:val="28"/>
                <w:szCs w:val="28"/>
              </w:rPr>
            </w:pPr>
            <w:r w:rsidRPr="00E50F3C">
              <w:rPr>
                <w:rFonts w:ascii="Times New Roman" w:hAnsi="Times New Roman" w:cs="Times New Roman"/>
                <w:spacing w:val="4"/>
                <w:sz w:val="28"/>
                <w:szCs w:val="28"/>
              </w:rPr>
              <w:t>60459</w:t>
            </w:r>
          </w:p>
        </w:tc>
      </w:tr>
      <w:tr w:rsidR="00E50F3C" w:rsidRPr="00E50F3C" w14:paraId="4B2902B7" w14:textId="77777777" w:rsidTr="006407C7">
        <w:trPr>
          <w:trHeight w:val="255"/>
        </w:trPr>
        <w:tc>
          <w:tcPr>
            <w:tcW w:w="2661" w:type="dxa"/>
          </w:tcPr>
          <w:p w14:paraId="39A454FB" w14:textId="77777777" w:rsidR="00E50F3C" w:rsidRPr="00E50F3C" w:rsidRDefault="00E50F3C" w:rsidP="00E50F3C">
            <w:pPr>
              <w:spacing w:after="120"/>
              <w:ind w:firstLine="424"/>
              <w:rPr>
                <w:rFonts w:ascii="Times New Roman" w:hAnsi="Times New Roman" w:cs="Times New Roman"/>
                <w:spacing w:val="4"/>
                <w:sz w:val="28"/>
                <w:szCs w:val="28"/>
              </w:rPr>
            </w:pPr>
            <w:r w:rsidRPr="00E50F3C">
              <w:rPr>
                <w:rFonts w:ascii="Times New Roman" w:hAnsi="Times New Roman" w:cs="Times New Roman"/>
                <w:spacing w:val="4"/>
                <w:sz w:val="28"/>
                <w:szCs w:val="28"/>
              </w:rPr>
              <w:t xml:space="preserve">Субсидии </w:t>
            </w:r>
          </w:p>
        </w:tc>
        <w:tc>
          <w:tcPr>
            <w:tcW w:w="1985" w:type="dxa"/>
          </w:tcPr>
          <w:p w14:paraId="705CE36B" w14:textId="77777777" w:rsidR="00E50F3C" w:rsidRPr="00E50F3C" w:rsidRDefault="00E50F3C" w:rsidP="00E50F3C">
            <w:pPr>
              <w:spacing w:after="120"/>
              <w:ind w:firstLine="38"/>
              <w:jc w:val="center"/>
              <w:rPr>
                <w:rFonts w:ascii="Times New Roman" w:hAnsi="Times New Roman" w:cs="Times New Roman"/>
                <w:spacing w:val="4"/>
                <w:sz w:val="28"/>
                <w:szCs w:val="28"/>
              </w:rPr>
            </w:pPr>
            <w:r w:rsidRPr="00E50F3C">
              <w:rPr>
                <w:rFonts w:ascii="Times New Roman" w:hAnsi="Times New Roman" w:cs="Times New Roman"/>
                <w:spacing w:val="4"/>
                <w:sz w:val="28"/>
                <w:szCs w:val="28"/>
              </w:rPr>
              <w:t>231035</w:t>
            </w:r>
          </w:p>
        </w:tc>
        <w:tc>
          <w:tcPr>
            <w:tcW w:w="2268" w:type="dxa"/>
          </w:tcPr>
          <w:p w14:paraId="368D6F97" w14:textId="77777777" w:rsidR="00E50F3C" w:rsidRPr="00E50F3C" w:rsidRDefault="00E50F3C" w:rsidP="00E50F3C">
            <w:pPr>
              <w:spacing w:after="120"/>
              <w:ind w:firstLine="28"/>
              <w:jc w:val="center"/>
              <w:rPr>
                <w:rFonts w:ascii="Times New Roman" w:hAnsi="Times New Roman" w:cs="Times New Roman"/>
                <w:spacing w:val="4"/>
                <w:sz w:val="28"/>
                <w:szCs w:val="28"/>
              </w:rPr>
            </w:pPr>
            <w:r w:rsidRPr="00E50F3C">
              <w:rPr>
                <w:rFonts w:ascii="Times New Roman" w:hAnsi="Times New Roman" w:cs="Times New Roman"/>
                <w:spacing w:val="4"/>
                <w:sz w:val="28"/>
                <w:szCs w:val="28"/>
              </w:rPr>
              <w:t>257215</w:t>
            </w:r>
          </w:p>
        </w:tc>
        <w:tc>
          <w:tcPr>
            <w:tcW w:w="2176" w:type="dxa"/>
          </w:tcPr>
          <w:p w14:paraId="6AFEC719" w14:textId="77777777" w:rsidR="00E50F3C" w:rsidRPr="00E50F3C" w:rsidRDefault="00E50F3C" w:rsidP="00E50F3C">
            <w:pPr>
              <w:spacing w:after="120"/>
              <w:ind w:firstLine="172"/>
              <w:jc w:val="center"/>
              <w:rPr>
                <w:rFonts w:ascii="Times New Roman" w:hAnsi="Times New Roman" w:cs="Times New Roman"/>
                <w:spacing w:val="4"/>
                <w:sz w:val="28"/>
                <w:szCs w:val="28"/>
              </w:rPr>
            </w:pPr>
            <w:r w:rsidRPr="00E50F3C">
              <w:rPr>
                <w:rFonts w:ascii="Times New Roman" w:hAnsi="Times New Roman" w:cs="Times New Roman"/>
                <w:spacing w:val="4"/>
                <w:sz w:val="28"/>
                <w:szCs w:val="28"/>
              </w:rPr>
              <w:t>26180</w:t>
            </w:r>
          </w:p>
        </w:tc>
      </w:tr>
      <w:tr w:rsidR="00E50F3C" w:rsidRPr="00E50F3C" w14:paraId="75FC338D" w14:textId="77777777" w:rsidTr="006407C7">
        <w:trPr>
          <w:trHeight w:val="172"/>
        </w:trPr>
        <w:tc>
          <w:tcPr>
            <w:tcW w:w="2661" w:type="dxa"/>
          </w:tcPr>
          <w:p w14:paraId="7F5A1166" w14:textId="77777777" w:rsidR="00E50F3C" w:rsidRPr="00E50F3C" w:rsidRDefault="00E50F3C" w:rsidP="00E50F3C">
            <w:pPr>
              <w:spacing w:after="120"/>
              <w:ind w:firstLine="424"/>
              <w:rPr>
                <w:rFonts w:ascii="Times New Roman" w:hAnsi="Times New Roman" w:cs="Times New Roman"/>
                <w:spacing w:val="4"/>
                <w:sz w:val="28"/>
                <w:szCs w:val="28"/>
              </w:rPr>
            </w:pPr>
            <w:r w:rsidRPr="00E50F3C">
              <w:rPr>
                <w:rFonts w:ascii="Times New Roman" w:hAnsi="Times New Roman" w:cs="Times New Roman"/>
                <w:spacing w:val="4"/>
                <w:sz w:val="28"/>
                <w:szCs w:val="28"/>
              </w:rPr>
              <w:t>Дотации</w:t>
            </w:r>
          </w:p>
        </w:tc>
        <w:tc>
          <w:tcPr>
            <w:tcW w:w="1985" w:type="dxa"/>
          </w:tcPr>
          <w:p w14:paraId="3D5A7DFA" w14:textId="77777777" w:rsidR="00E50F3C" w:rsidRPr="00E50F3C" w:rsidRDefault="00E50F3C" w:rsidP="00E50F3C">
            <w:pPr>
              <w:spacing w:after="120"/>
              <w:ind w:firstLine="38"/>
              <w:jc w:val="center"/>
              <w:rPr>
                <w:rFonts w:ascii="Times New Roman" w:hAnsi="Times New Roman" w:cs="Times New Roman"/>
                <w:spacing w:val="4"/>
                <w:sz w:val="28"/>
                <w:szCs w:val="28"/>
              </w:rPr>
            </w:pPr>
            <w:r w:rsidRPr="00E50F3C">
              <w:rPr>
                <w:rFonts w:ascii="Times New Roman" w:hAnsi="Times New Roman" w:cs="Times New Roman"/>
                <w:spacing w:val="4"/>
                <w:sz w:val="28"/>
                <w:szCs w:val="28"/>
              </w:rPr>
              <w:t>229192</w:t>
            </w:r>
          </w:p>
        </w:tc>
        <w:tc>
          <w:tcPr>
            <w:tcW w:w="2268" w:type="dxa"/>
          </w:tcPr>
          <w:p w14:paraId="539FA67A" w14:textId="77777777" w:rsidR="00E50F3C" w:rsidRPr="00E50F3C" w:rsidRDefault="00E50F3C" w:rsidP="00E50F3C">
            <w:pPr>
              <w:spacing w:after="120"/>
              <w:ind w:firstLine="28"/>
              <w:jc w:val="center"/>
              <w:rPr>
                <w:rFonts w:ascii="Times New Roman" w:hAnsi="Times New Roman" w:cs="Times New Roman"/>
                <w:spacing w:val="4"/>
                <w:sz w:val="28"/>
                <w:szCs w:val="28"/>
              </w:rPr>
            </w:pPr>
            <w:r w:rsidRPr="00E50F3C">
              <w:rPr>
                <w:rFonts w:ascii="Times New Roman" w:hAnsi="Times New Roman" w:cs="Times New Roman"/>
                <w:spacing w:val="4"/>
                <w:sz w:val="28"/>
                <w:szCs w:val="28"/>
              </w:rPr>
              <w:t>249908</w:t>
            </w:r>
          </w:p>
        </w:tc>
        <w:tc>
          <w:tcPr>
            <w:tcW w:w="2176" w:type="dxa"/>
          </w:tcPr>
          <w:p w14:paraId="2EC27B2D" w14:textId="77777777" w:rsidR="00E50F3C" w:rsidRPr="00E50F3C" w:rsidRDefault="00E50F3C" w:rsidP="00E50F3C">
            <w:pPr>
              <w:spacing w:after="120"/>
              <w:ind w:firstLine="172"/>
              <w:jc w:val="center"/>
              <w:rPr>
                <w:rFonts w:ascii="Times New Roman" w:hAnsi="Times New Roman" w:cs="Times New Roman"/>
                <w:spacing w:val="4"/>
                <w:sz w:val="28"/>
                <w:szCs w:val="28"/>
              </w:rPr>
            </w:pPr>
            <w:r w:rsidRPr="00E50F3C">
              <w:rPr>
                <w:rFonts w:ascii="Times New Roman" w:hAnsi="Times New Roman" w:cs="Times New Roman"/>
                <w:spacing w:val="4"/>
                <w:sz w:val="28"/>
                <w:szCs w:val="28"/>
              </w:rPr>
              <w:t>20716</w:t>
            </w:r>
          </w:p>
        </w:tc>
      </w:tr>
      <w:tr w:rsidR="00E50F3C" w:rsidRPr="00E50F3C" w14:paraId="5628A2F4" w14:textId="77777777" w:rsidTr="006407C7">
        <w:trPr>
          <w:trHeight w:val="172"/>
        </w:trPr>
        <w:tc>
          <w:tcPr>
            <w:tcW w:w="2661" w:type="dxa"/>
          </w:tcPr>
          <w:p w14:paraId="6752AFFE" w14:textId="77777777" w:rsidR="00E50F3C" w:rsidRPr="00E50F3C" w:rsidRDefault="00E50F3C" w:rsidP="00E50F3C">
            <w:pPr>
              <w:spacing w:after="120"/>
              <w:ind w:firstLine="424"/>
              <w:rPr>
                <w:rFonts w:ascii="Times New Roman" w:hAnsi="Times New Roman" w:cs="Times New Roman"/>
                <w:spacing w:val="4"/>
                <w:sz w:val="28"/>
                <w:szCs w:val="28"/>
              </w:rPr>
            </w:pPr>
            <w:r w:rsidRPr="00E50F3C">
              <w:rPr>
                <w:rFonts w:ascii="Times New Roman" w:hAnsi="Times New Roman" w:cs="Times New Roman"/>
                <w:spacing w:val="4"/>
                <w:sz w:val="28"/>
                <w:szCs w:val="28"/>
              </w:rPr>
              <w:t>Иные МБТ</w:t>
            </w:r>
          </w:p>
        </w:tc>
        <w:tc>
          <w:tcPr>
            <w:tcW w:w="1985" w:type="dxa"/>
          </w:tcPr>
          <w:p w14:paraId="6A368235" w14:textId="77777777" w:rsidR="00E50F3C" w:rsidRPr="00E50F3C" w:rsidRDefault="00E50F3C" w:rsidP="00E50F3C">
            <w:pPr>
              <w:spacing w:after="120"/>
              <w:ind w:firstLine="38"/>
              <w:jc w:val="center"/>
              <w:rPr>
                <w:rFonts w:ascii="Times New Roman" w:hAnsi="Times New Roman" w:cs="Times New Roman"/>
                <w:spacing w:val="4"/>
                <w:sz w:val="28"/>
                <w:szCs w:val="28"/>
              </w:rPr>
            </w:pPr>
            <w:r w:rsidRPr="00E50F3C">
              <w:rPr>
                <w:rFonts w:ascii="Times New Roman" w:hAnsi="Times New Roman" w:cs="Times New Roman"/>
                <w:spacing w:val="4"/>
                <w:sz w:val="28"/>
                <w:szCs w:val="28"/>
              </w:rPr>
              <w:t>82678</w:t>
            </w:r>
          </w:p>
        </w:tc>
        <w:tc>
          <w:tcPr>
            <w:tcW w:w="2268" w:type="dxa"/>
          </w:tcPr>
          <w:p w14:paraId="482E0A6A" w14:textId="77777777" w:rsidR="00E50F3C" w:rsidRPr="00E50F3C" w:rsidRDefault="00E50F3C" w:rsidP="00E50F3C">
            <w:pPr>
              <w:spacing w:after="120"/>
              <w:ind w:firstLine="28"/>
              <w:jc w:val="center"/>
              <w:rPr>
                <w:rFonts w:ascii="Times New Roman" w:hAnsi="Times New Roman" w:cs="Times New Roman"/>
                <w:spacing w:val="4"/>
                <w:sz w:val="28"/>
                <w:szCs w:val="28"/>
              </w:rPr>
            </w:pPr>
            <w:r w:rsidRPr="00E50F3C">
              <w:rPr>
                <w:rFonts w:ascii="Times New Roman" w:hAnsi="Times New Roman" w:cs="Times New Roman"/>
                <w:spacing w:val="4"/>
                <w:sz w:val="28"/>
                <w:szCs w:val="28"/>
              </w:rPr>
              <w:t>41454</w:t>
            </w:r>
          </w:p>
        </w:tc>
        <w:tc>
          <w:tcPr>
            <w:tcW w:w="2176" w:type="dxa"/>
          </w:tcPr>
          <w:p w14:paraId="29525236" w14:textId="77777777" w:rsidR="00E50F3C" w:rsidRPr="00E50F3C" w:rsidRDefault="00E50F3C" w:rsidP="00E50F3C">
            <w:pPr>
              <w:spacing w:after="120"/>
              <w:ind w:firstLine="172"/>
              <w:rPr>
                <w:rFonts w:ascii="Times New Roman" w:hAnsi="Times New Roman" w:cs="Times New Roman"/>
                <w:spacing w:val="4"/>
                <w:sz w:val="28"/>
                <w:szCs w:val="28"/>
              </w:rPr>
            </w:pPr>
            <w:r w:rsidRPr="00E50F3C">
              <w:rPr>
                <w:rFonts w:ascii="Times New Roman" w:hAnsi="Times New Roman" w:cs="Times New Roman"/>
                <w:spacing w:val="4"/>
                <w:sz w:val="28"/>
                <w:szCs w:val="28"/>
              </w:rPr>
              <w:t xml:space="preserve">      -41224</w:t>
            </w:r>
          </w:p>
        </w:tc>
      </w:tr>
      <w:tr w:rsidR="00E50F3C" w:rsidRPr="00E50F3C" w14:paraId="0B2EC9B3" w14:textId="77777777" w:rsidTr="006407C7">
        <w:trPr>
          <w:trHeight w:val="172"/>
        </w:trPr>
        <w:tc>
          <w:tcPr>
            <w:tcW w:w="2661" w:type="dxa"/>
          </w:tcPr>
          <w:p w14:paraId="70005376" w14:textId="77777777" w:rsidR="00E50F3C" w:rsidRPr="00E50F3C" w:rsidRDefault="00E50F3C" w:rsidP="00E50F3C">
            <w:pPr>
              <w:spacing w:after="120"/>
              <w:ind w:firstLine="424"/>
              <w:rPr>
                <w:rFonts w:ascii="Times New Roman" w:hAnsi="Times New Roman" w:cs="Times New Roman"/>
                <w:spacing w:val="4"/>
                <w:sz w:val="28"/>
                <w:szCs w:val="28"/>
              </w:rPr>
            </w:pPr>
            <w:r w:rsidRPr="00E50F3C">
              <w:rPr>
                <w:rFonts w:ascii="Times New Roman" w:hAnsi="Times New Roman" w:cs="Times New Roman"/>
                <w:spacing w:val="4"/>
                <w:sz w:val="28"/>
                <w:szCs w:val="28"/>
              </w:rPr>
              <w:t>ВСЕГО</w:t>
            </w:r>
          </w:p>
        </w:tc>
        <w:tc>
          <w:tcPr>
            <w:tcW w:w="1985" w:type="dxa"/>
          </w:tcPr>
          <w:p w14:paraId="578EDA7D" w14:textId="77777777" w:rsidR="00E50F3C" w:rsidRPr="00E50F3C" w:rsidRDefault="00E50F3C" w:rsidP="00E50F3C">
            <w:pPr>
              <w:spacing w:after="120"/>
              <w:ind w:firstLine="38"/>
              <w:jc w:val="center"/>
              <w:rPr>
                <w:rFonts w:ascii="Times New Roman" w:hAnsi="Times New Roman" w:cs="Times New Roman"/>
                <w:spacing w:val="4"/>
                <w:sz w:val="28"/>
                <w:szCs w:val="28"/>
              </w:rPr>
            </w:pPr>
            <w:r w:rsidRPr="00E50F3C">
              <w:rPr>
                <w:rFonts w:ascii="Times New Roman" w:hAnsi="Times New Roman" w:cs="Times New Roman"/>
                <w:spacing w:val="4"/>
                <w:sz w:val="28"/>
                <w:szCs w:val="28"/>
              </w:rPr>
              <w:t>1089760</w:t>
            </w:r>
          </w:p>
        </w:tc>
        <w:tc>
          <w:tcPr>
            <w:tcW w:w="2268" w:type="dxa"/>
          </w:tcPr>
          <w:p w14:paraId="1E60DABC" w14:textId="77777777" w:rsidR="00E50F3C" w:rsidRPr="00E50F3C" w:rsidRDefault="00E50F3C" w:rsidP="00E50F3C">
            <w:pPr>
              <w:spacing w:after="120"/>
              <w:ind w:firstLine="28"/>
              <w:jc w:val="center"/>
              <w:rPr>
                <w:rFonts w:ascii="Times New Roman" w:hAnsi="Times New Roman" w:cs="Times New Roman"/>
                <w:spacing w:val="4"/>
                <w:sz w:val="28"/>
                <w:szCs w:val="28"/>
              </w:rPr>
            </w:pPr>
            <w:r w:rsidRPr="00E50F3C">
              <w:rPr>
                <w:rFonts w:ascii="Times New Roman" w:hAnsi="Times New Roman" w:cs="Times New Roman"/>
                <w:spacing w:val="4"/>
                <w:sz w:val="28"/>
                <w:szCs w:val="28"/>
              </w:rPr>
              <w:t>1155891</w:t>
            </w:r>
          </w:p>
        </w:tc>
        <w:tc>
          <w:tcPr>
            <w:tcW w:w="2176" w:type="dxa"/>
          </w:tcPr>
          <w:p w14:paraId="04B4124D" w14:textId="77777777" w:rsidR="00E50F3C" w:rsidRPr="00E50F3C" w:rsidRDefault="00E50F3C" w:rsidP="00E50F3C">
            <w:pPr>
              <w:spacing w:after="120"/>
              <w:ind w:firstLine="172"/>
              <w:rPr>
                <w:rFonts w:ascii="Times New Roman" w:hAnsi="Times New Roman" w:cs="Times New Roman"/>
                <w:spacing w:val="4"/>
                <w:sz w:val="28"/>
                <w:szCs w:val="28"/>
              </w:rPr>
            </w:pPr>
            <w:r w:rsidRPr="00E50F3C">
              <w:rPr>
                <w:rFonts w:ascii="Times New Roman" w:hAnsi="Times New Roman" w:cs="Times New Roman"/>
                <w:spacing w:val="4"/>
                <w:sz w:val="28"/>
                <w:szCs w:val="28"/>
              </w:rPr>
              <w:t xml:space="preserve">       66131</w:t>
            </w:r>
          </w:p>
        </w:tc>
      </w:tr>
    </w:tbl>
    <w:p w14:paraId="711CEE37" w14:textId="77777777" w:rsidR="00CA7363" w:rsidRDefault="00CA7363" w:rsidP="00E50F3C">
      <w:pPr>
        <w:widowControl/>
        <w:autoSpaceDE w:val="0"/>
        <w:autoSpaceDN w:val="0"/>
        <w:adjustRightInd w:val="0"/>
        <w:ind w:right="83" w:firstLine="709"/>
        <w:jc w:val="both"/>
        <w:rPr>
          <w:rFonts w:ascii="Times New Roman" w:eastAsia="Times New Roman" w:hAnsi="Times New Roman" w:cs="Times New Roman"/>
          <w:color w:val="auto"/>
          <w:sz w:val="28"/>
          <w:szCs w:val="28"/>
          <w:lang w:bidi="ar-SA"/>
        </w:rPr>
      </w:pPr>
    </w:p>
    <w:p w14:paraId="1CFC9492" w14:textId="38E2D548" w:rsidR="00E50F3C" w:rsidRPr="00E50F3C" w:rsidRDefault="00E50F3C" w:rsidP="00E50F3C">
      <w:pPr>
        <w:widowControl/>
        <w:autoSpaceDE w:val="0"/>
        <w:autoSpaceDN w:val="0"/>
        <w:adjustRightInd w:val="0"/>
        <w:ind w:right="83" w:firstLine="709"/>
        <w:jc w:val="both"/>
        <w:rPr>
          <w:rFonts w:ascii="Times New Roman" w:eastAsia="Times New Roman" w:hAnsi="Times New Roman" w:cs="Times New Roman"/>
          <w:color w:val="auto"/>
          <w:sz w:val="28"/>
          <w:szCs w:val="28"/>
          <w:lang w:bidi="ar-SA"/>
        </w:rPr>
      </w:pPr>
      <w:r w:rsidRPr="00E50F3C">
        <w:rPr>
          <w:rFonts w:ascii="Times New Roman" w:eastAsia="Times New Roman" w:hAnsi="Times New Roman" w:cs="Times New Roman"/>
          <w:color w:val="auto"/>
          <w:sz w:val="28"/>
          <w:szCs w:val="28"/>
          <w:lang w:bidi="ar-SA"/>
        </w:rPr>
        <w:t>Субсидии из местных бюджетов – 1455 тыс. руб.</w:t>
      </w:r>
    </w:p>
    <w:p w14:paraId="20DC75E4" w14:textId="77777777" w:rsidR="00E50F3C" w:rsidRPr="00E50F3C" w:rsidRDefault="00E50F3C" w:rsidP="00E50F3C">
      <w:pPr>
        <w:widowControl/>
        <w:autoSpaceDE w:val="0"/>
        <w:autoSpaceDN w:val="0"/>
        <w:adjustRightInd w:val="0"/>
        <w:ind w:right="83" w:firstLine="709"/>
        <w:jc w:val="both"/>
        <w:rPr>
          <w:rFonts w:ascii="Times New Roman" w:eastAsia="Times New Roman" w:hAnsi="Times New Roman" w:cs="Times New Roman"/>
          <w:color w:val="auto"/>
          <w:sz w:val="28"/>
          <w:szCs w:val="28"/>
          <w:lang w:bidi="ar-SA"/>
        </w:rPr>
      </w:pPr>
      <w:r w:rsidRPr="00E50F3C">
        <w:rPr>
          <w:rFonts w:ascii="Times New Roman" w:eastAsia="Times New Roman" w:hAnsi="Times New Roman" w:cs="Times New Roman"/>
          <w:color w:val="auto"/>
          <w:sz w:val="28"/>
          <w:szCs w:val="28"/>
          <w:lang w:bidi="ar-SA"/>
        </w:rPr>
        <w:t>Возврат остатков субсидий и субвенций прошлых лет- -705 тыс. руб.</w:t>
      </w:r>
    </w:p>
    <w:p w14:paraId="44A35EEE" w14:textId="77777777" w:rsidR="00E50F3C" w:rsidRPr="00E50F3C" w:rsidRDefault="00E50F3C" w:rsidP="00E50F3C">
      <w:pPr>
        <w:widowControl/>
        <w:autoSpaceDE w:val="0"/>
        <w:autoSpaceDN w:val="0"/>
        <w:adjustRightInd w:val="0"/>
        <w:ind w:right="83" w:firstLine="709"/>
        <w:jc w:val="both"/>
        <w:rPr>
          <w:rFonts w:ascii="Times New Roman" w:eastAsia="Times New Roman" w:hAnsi="Times New Roman" w:cs="Times New Roman"/>
          <w:color w:val="auto"/>
          <w:sz w:val="28"/>
          <w:szCs w:val="28"/>
          <w:lang w:bidi="ar-SA"/>
        </w:rPr>
      </w:pPr>
      <w:r w:rsidRPr="00E50F3C">
        <w:rPr>
          <w:rFonts w:ascii="Times New Roman" w:eastAsia="Times New Roman" w:hAnsi="Times New Roman" w:cs="Times New Roman"/>
          <w:color w:val="auto"/>
          <w:sz w:val="28"/>
          <w:szCs w:val="28"/>
          <w:lang w:bidi="ar-SA"/>
        </w:rPr>
        <w:t xml:space="preserve">Доходы бюджетов от возврата остатков субсидий, субвенций прошлых лет - 559 тыс. руб. </w:t>
      </w:r>
    </w:p>
    <w:p w14:paraId="4A7DA5A7" w14:textId="77777777" w:rsidR="00E50F3C" w:rsidRPr="00E50F3C" w:rsidRDefault="00E50F3C" w:rsidP="00E50F3C">
      <w:pPr>
        <w:ind w:firstLine="567"/>
        <w:jc w:val="both"/>
        <w:rPr>
          <w:rFonts w:ascii="Times New Roman" w:eastAsia="Times New Roman" w:hAnsi="Times New Roman" w:cs="Times New Roman"/>
          <w:sz w:val="28"/>
          <w:szCs w:val="28"/>
        </w:rPr>
      </w:pPr>
      <w:r w:rsidRPr="00E50F3C">
        <w:rPr>
          <w:rFonts w:ascii="Times New Roman" w:hAnsi="Times New Roman" w:cs="Times New Roman"/>
          <w:bCs/>
          <w:sz w:val="28"/>
          <w:szCs w:val="28"/>
        </w:rPr>
        <w:t xml:space="preserve">Ежегодно администрация города утверждает план мероприятий по росту доходов, оптимизации расходов, долговой политики. </w:t>
      </w:r>
      <w:r w:rsidRPr="00E50F3C">
        <w:rPr>
          <w:rFonts w:ascii="Times New Roman" w:eastAsia="Times New Roman" w:hAnsi="Times New Roman" w:cs="Times New Roman"/>
          <w:sz w:val="28"/>
          <w:szCs w:val="28"/>
        </w:rPr>
        <w:t>Исполнение плана мероприятий по росту доходов, оптимизации расходов, совершенствованию межбюджетных отношений и долговой политики:</w:t>
      </w:r>
    </w:p>
    <w:p w14:paraId="5148E5A9" w14:textId="77777777" w:rsidR="00E50F3C" w:rsidRPr="00E50F3C" w:rsidRDefault="00E50F3C" w:rsidP="00E50F3C">
      <w:pPr>
        <w:ind w:firstLine="709"/>
        <w:jc w:val="both"/>
        <w:rPr>
          <w:rFonts w:ascii="Times New Roman" w:hAnsi="Times New Roman" w:cs="Times New Roman"/>
          <w:sz w:val="28"/>
          <w:szCs w:val="28"/>
        </w:rPr>
      </w:pPr>
      <w:r w:rsidRPr="00E50F3C">
        <w:rPr>
          <w:rFonts w:ascii="Times New Roman" w:hAnsi="Times New Roman" w:cs="Times New Roman"/>
          <w:sz w:val="28"/>
          <w:szCs w:val="28"/>
        </w:rPr>
        <w:t>За 2021 год проведено 12 заседаний комиссии, на которые было  приглашено 26 организаций и 43 физических лиц. В результате поступило платежей в городской бюджет 5337,57 тыс. руб. в том числе арендной платы за землю 2043,1 тыс. руб.</w:t>
      </w:r>
    </w:p>
    <w:p w14:paraId="749F771B" w14:textId="77777777" w:rsidR="00E50F3C" w:rsidRPr="00E50F3C" w:rsidRDefault="00E50F3C" w:rsidP="00E50F3C">
      <w:pPr>
        <w:widowControl/>
        <w:ind w:right="-1" w:firstLine="709"/>
        <w:jc w:val="both"/>
        <w:rPr>
          <w:rFonts w:ascii="Times New Roman" w:eastAsia="Times New Roman" w:hAnsi="Times New Roman" w:cs="Times New Roman"/>
          <w:color w:val="auto"/>
          <w:sz w:val="28"/>
          <w:szCs w:val="28"/>
          <w:lang w:bidi="ar-SA"/>
        </w:rPr>
      </w:pPr>
      <w:r w:rsidRPr="00E50F3C">
        <w:rPr>
          <w:rFonts w:ascii="Times New Roman" w:eastAsia="Times New Roman" w:hAnsi="Times New Roman" w:cs="Times New Roman"/>
          <w:color w:val="auto"/>
          <w:sz w:val="28"/>
          <w:szCs w:val="28"/>
          <w:lang w:bidi="ar-SA"/>
        </w:rPr>
        <w:t xml:space="preserve"> За 2021 год проведено 7 заседаний межведомственной комиссии по обеспечению прав граждан на вознаграждение за труд, на которые было приглашено 83 работодателя.  В результате 46 работодателей доначислили своим работникам заработную плату в сумме 1166,9 тыс. руб.  В бюджет поступило налога на доходы физических лиц всего 151,7 тыс. руб., в том числе в городской бюджет 45,5 тыс. руб.  </w:t>
      </w:r>
    </w:p>
    <w:p w14:paraId="24A94A89" w14:textId="77777777" w:rsidR="00E50F3C" w:rsidRPr="00E50F3C" w:rsidRDefault="00E50F3C" w:rsidP="00E50F3C">
      <w:pPr>
        <w:widowControl/>
        <w:ind w:right="-1" w:firstLine="709"/>
        <w:jc w:val="both"/>
        <w:rPr>
          <w:rFonts w:ascii="Times New Roman" w:eastAsia="Times New Roman" w:hAnsi="Times New Roman" w:cs="Times New Roman"/>
          <w:color w:val="auto"/>
          <w:sz w:val="28"/>
          <w:szCs w:val="28"/>
          <w:lang w:bidi="ar-SA"/>
        </w:rPr>
      </w:pPr>
      <w:r w:rsidRPr="00E50F3C">
        <w:rPr>
          <w:rFonts w:ascii="Times New Roman" w:eastAsia="Times New Roman" w:hAnsi="Times New Roman" w:cs="Times New Roman"/>
          <w:color w:val="auto"/>
          <w:sz w:val="28"/>
          <w:szCs w:val="28"/>
          <w:lang w:bidi="ar-SA"/>
        </w:rPr>
        <w:t xml:space="preserve">  За 2021 год в муниципальную собственность города Назарово на основании решений суда было принято 3 бесхозяйных объекта энергетики- электросети. Данные объекты включены в перечень объектов, в отношении которых планируется заключение концессионного соглашения и размещены на официальном сайте Российской Федерации для размещения информации о проведении торгов. Направлено в суд 6 комплектов документов о признании жилых помещений выморочным имуществом, из них по двум жилым помещениям получены свидетельства на право собственности администрацией г. Назарово.</w:t>
      </w:r>
    </w:p>
    <w:p w14:paraId="0D9D29D6" w14:textId="77777777" w:rsidR="00E50F3C" w:rsidRPr="00E50F3C" w:rsidRDefault="00E50F3C" w:rsidP="00E50F3C">
      <w:pPr>
        <w:widowControl/>
        <w:ind w:right="-1" w:firstLine="709"/>
        <w:jc w:val="both"/>
        <w:rPr>
          <w:rFonts w:ascii="Times New Roman" w:eastAsia="Times New Roman" w:hAnsi="Times New Roman" w:cs="Times New Roman"/>
          <w:color w:val="auto"/>
          <w:sz w:val="28"/>
          <w:szCs w:val="28"/>
          <w:lang w:bidi="ar-SA"/>
        </w:rPr>
      </w:pPr>
      <w:r w:rsidRPr="00E50F3C">
        <w:rPr>
          <w:rFonts w:ascii="Times New Roman" w:eastAsia="Times New Roman" w:hAnsi="Times New Roman" w:cs="Times New Roman"/>
          <w:color w:val="auto"/>
          <w:sz w:val="28"/>
          <w:szCs w:val="28"/>
          <w:lang w:bidi="ar-SA"/>
        </w:rPr>
        <w:t xml:space="preserve">  За 2021 год проведено 16 проверок использования муниципального имущества, предоставленного в хозяйственное ведение муниципальным учреждениям. Выявлено одно неиспользуемое нежилое здание (гараж). Для проведения обследования технического состояния данного помещения и принятия мер для дальнейшего его использования создана рабочая группа. Данное помещение изъято из оперативного управления в казну. В прогнозный план приватизации муниципального имущества города Назарово на 2021 год внесено шесть дополнительных объектов предполагаемой начальной цены 3850 тыс. руб. В результате продано дополнительно помещение по адресу ул.Чулымская,78 за 1480 тыс. руб. При выполнении капитального ремонта и реконструкции водопроводных и канализационных сетей, демонтированные стальные и чугунные трубы реализованы и средства перечислены в бюджет в сумме 847,6 тыс. руб.</w:t>
      </w:r>
    </w:p>
    <w:p w14:paraId="615AB5D5" w14:textId="77777777" w:rsidR="00E50F3C" w:rsidRPr="00E50F3C" w:rsidRDefault="00E50F3C" w:rsidP="00E50F3C">
      <w:pPr>
        <w:widowControl/>
        <w:ind w:right="-1" w:firstLine="709"/>
        <w:jc w:val="both"/>
        <w:rPr>
          <w:rFonts w:ascii="Times New Roman" w:eastAsia="Times New Roman" w:hAnsi="Times New Roman" w:cs="Times New Roman"/>
          <w:color w:val="auto"/>
          <w:sz w:val="28"/>
          <w:szCs w:val="28"/>
          <w:lang w:bidi="ar-SA"/>
        </w:rPr>
      </w:pPr>
      <w:r w:rsidRPr="00E50F3C">
        <w:rPr>
          <w:rFonts w:ascii="Times New Roman" w:eastAsia="Times New Roman" w:hAnsi="Times New Roman" w:cs="Times New Roman"/>
          <w:color w:val="auto"/>
          <w:sz w:val="28"/>
          <w:szCs w:val="28"/>
          <w:lang w:bidi="ar-SA"/>
        </w:rPr>
        <w:t xml:space="preserve">  В результате претензионно- исковой работы по взысканию задолженности по договорам социального найма поступило в бюджет 1204,1 тыс. руб.</w:t>
      </w:r>
    </w:p>
    <w:p w14:paraId="6FFE83F8" w14:textId="77777777" w:rsidR="00E50F3C" w:rsidRPr="00E50F3C" w:rsidRDefault="00E50F3C" w:rsidP="00E50F3C">
      <w:pPr>
        <w:widowControl/>
        <w:ind w:right="-1" w:firstLine="709"/>
        <w:jc w:val="both"/>
        <w:rPr>
          <w:rFonts w:ascii="Times New Roman" w:eastAsia="Times New Roman" w:hAnsi="Times New Roman" w:cs="Times New Roman"/>
          <w:color w:val="auto"/>
          <w:sz w:val="28"/>
          <w:szCs w:val="28"/>
          <w:lang w:bidi="ar-SA"/>
        </w:rPr>
      </w:pPr>
    </w:p>
    <w:p w14:paraId="1219A7E6" w14:textId="77777777" w:rsidR="00E50F3C" w:rsidRPr="00E50F3C" w:rsidRDefault="00E50F3C" w:rsidP="00E50F3C">
      <w:pPr>
        <w:widowControl/>
        <w:ind w:right="-1" w:firstLine="709"/>
        <w:jc w:val="both"/>
        <w:rPr>
          <w:rFonts w:ascii="Times New Roman" w:eastAsia="Times New Roman" w:hAnsi="Times New Roman" w:cs="Times New Roman"/>
          <w:b/>
          <w:i/>
          <w:color w:val="auto"/>
          <w:sz w:val="28"/>
          <w:szCs w:val="28"/>
          <w:u w:val="single"/>
          <w:lang w:bidi="ar-SA"/>
        </w:rPr>
      </w:pPr>
      <w:r w:rsidRPr="00E50F3C">
        <w:rPr>
          <w:rFonts w:ascii="Times New Roman" w:eastAsia="Times New Roman" w:hAnsi="Times New Roman" w:cs="Times New Roman"/>
          <w:color w:val="auto"/>
          <w:sz w:val="28"/>
          <w:szCs w:val="28"/>
          <w:lang w:bidi="ar-SA"/>
        </w:rPr>
        <w:t xml:space="preserve"> </w:t>
      </w:r>
      <w:r w:rsidRPr="00E50F3C">
        <w:rPr>
          <w:rFonts w:ascii="Times New Roman" w:eastAsia="Times New Roman" w:hAnsi="Times New Roman" w:cs="Times New Roman"/>
          <w:b/>
          <w:i/>
          <w:color w:val="auto"/>
          <w:sz w:val="28"/>
          <w:szCs w:val="28"/>
          <w:u w:val="single"/>
          <w:lang w:bidi="ar-SA"/>
        </w:rPr>
        <w:t xml:space="preserve">Расходная часть </w:t>
      </w:r>
    </w:p>
    <w:p w14:paraId="7D4ADE1F" w14:textId="77777777" w:rsidR="00E50F3C" w:rsidRPr="00E50F3C" w:rsidRDefault="00E50F3C" w:rsidP="00E50F3C">
      <w:pPr>
        <w:widowControl/>
        <w:autoSpaceDE w:val="0"/>
        <w:autoSpaceDN w:val="0"/>
        <w:adjustRightInd w:val="0"/>
        <w:ind w:right="83" w:firstLine="709"/>
        <w:rPr>
          <w:rFonts w:ascii="Times New Roman" w:eastAsia="Times New Roman" w:hAnsi="Times New Roman" w:cs="Times New Roman"/>
          <w:b/>
          <w:i/>
          <w:sz w:val="28"/>
          <w:szCs w:val="28"/>
          <w:u w:val="single"/>
          <w:lang w:bidi="ar-SA"/>
        </w:rPr>
      </w:pPr>
    </w:p>
    <w:p w14:paraId="3C38349D" w14:textId="77777777" w:rsidR="00E50F3C" w:rsidRPr="00E50F3C" w:rsidRDefault="00E50F3C" w:rsidP="00E50F3C">
      <w:pPr>
        <w:autoSpaceDE w:val="0"/>
        <w:autoSpaceDN w:val="0"/>
        <w:adjustRightInd w:val="0"/>
        <w:ind w:firstLine="709"/>
        <w:jc w:val="both"/>
        <w:rPr>
          <w:rFonts w:ascii="Times New Roman" w:hAnsi="Times New Roman" w:cs="Times New Roman"/>
          <w:sz w:val="28"/>
          <w:szCs w:val="28"/>
        </w:rPr>
      </w:pPr>
      <w:r w:rsidRPr="00E50F3C">
        <w:rPr>
          <w:rFonts w:ascii="Times New Roman" w:hAnsi="Times New Roman" w:cs="Times New Roman"/>
          <w:sz w:val="28"/>
          <w:szCs w:val="28"/>
        </w:rPr>
        <w:t xml:space="preserve">Как и в предшествующие годы, бюджет 2021 года является социально направленным. Приоритетом при планировании и исполнении расходной части бюджета городского округа являлось обеспечение базовых услуг образования, культуры, физической культуры и спорта. </w:t>
      </w:r>
    </w:p>
    <w:p w14:paraId="53472D7F" w14:textId="550D792E" w:rsidR="00E50F3C" w:rsidRDefault="00E50F3C" w:rsidP="00E50F3C">
      <w:pPr>
        <w:autoSpaceDE w:val="0"/>
        <w:autoSpaceDN w:val="0"/>
        <w:adjustRightInd w:val="0"/>
        <w:ind w:firstLine="709"/>
        <w:jc w:val="both"/>
        <w:rPr>
          <w:rFonts w:ascii="Times New Roman" w:hAnsi="Times New Roman" w:cs="Times New Roman"/>
          <w:sz w:val="28"/>
          <w:szCs w:val="28"/>
        </w:rPr>
      </w:pPr>
      <w:r w:rsidRPr="00E50F3C">
        <w:rPr>
          <w:rFonts w:ascii="Times New Roman" w:hAnsi="Times New Roman" w:cs="Times New Roman"/>
          <w:sz w:val="28"/>
          <w:szCs w:val="28"/>
        </w:rPr>
        <w:t>Так, наибольший удельный вес в общем объеме расходов бюджета занимают расходы на социальную сферу – 77 % или 1 238 676 тыс. руб. В том числе наиболее значительные расходы были произведены на образование – в эту отрасль направлено 927 701 млн. руб. что составляет 75% от всех расходов на социальную сферу и 58 % от общего объема расходов бюджета городского округа. На втором месте – жилищно-коммунальное хозяйство – 10% или 167 584 тыс. руб., остальные расходы составляют 13 % или 200 730 тыс. руб.</w:t>
      </w:r>
    </w:p>
    <w:p w14:paraId="00EEB534" w14:textId="77777777" w:rsidR="00CA7363" w:rsidRPr="00E50F3C" w:rsidRDefault="00CA7363" w:rsidP="00E50F3C">
      <w:pPr>
        <w:autoSpaceDE w:val="0"/>
        <w:autoSpaceDN w:val="0"/>
        <w:adjustRightInd w:val="0"/>
        <w:ind w:firstLine="709"/>
        <w:jc w:val="both"/>
        <w:rPr>
          <w:rFonts w:ascii="Times New Roman" w:hAnsi="Times New Roman" w:cs="Times New Roman"/>
          <w:sz w:val="28"/>
          <w:szCs w:val="28"/>
        </w:rPr>
      </w:pPr>
    </w:p>
    <w:tbl>
      <w:tblPr>
        <w:tblW w:w="9356" w:type="dxa"/>
        <w:tblInd w:w="137" w:type="dxa"/>
        <w:tblLook w:val="04A0" w:firstRow="1" w:lastRow="0" w:firstColumn="1" w:lastColumn="0" w:noHBand="0" w:noVBand="1"/>
      </w:tblPr>
      <w:tblGrid>
        <w:gridCol w:w="1065"/>
        <w:gridCol w:w="2944"/>
        <w:gridCol w:w="2127"/>
        <w:gridCol w:w="1601"/>
        <w:gridCol w:w="1623"/>
      </w:tblGrid>
      <w:tr w:rsidR="00CA7363" w:rsidRPr="00E50F3C" w14:paraId="0020E223" w14:textId="77777777" w:rsidTr="00CA7363">
        <w:trPr>
          <w:trHeight w:val="829"/>
        </w:trPr>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93F65" w14:textId="77777777" w:rsidR="00E50F3C" w:rsidRPr="00E50F3C" w:rsidRDefault="00E50F3C" w:rsidP="00E50F3C">
            <w:pPr>
              <w:ind w:firstLine="29"/>
              <w:jc w:val="center"/>
              <w:rPr>
                <w:rFonts w:ascii="Times New Roman" w:hAnsi="Times New Roman" w:cs="Times New Roman"/>
                <w:sz w:val="28"/>
                <w:szCs w:val="28"/>
              </w:rPr>
            </w:pPr>
            <w:r w:rsidRPr="00E50F3C">
              <w:rPr>
                <w:rFonts w:ascii="Times New Roman" w:hAnsi="Times New Roman" w:cs="Times New Roman"/>
                <w:sz w:val="28"/>
                <w:szCs w:val="28"/>
              </w:rPr>
              <w:t>№ строки</w:t>
            </w:r>
          </w:p>
        </w:tc>
        <w:tc>
          <w:tcPr>
            <w:tcW w:w="3057" w:type="dxa"/>
            <w:tcBorders>
              <w:top w:val="single" w:sz="4" w:space="0" w:color="auto"/>
              <w:left w:val="nil"/>
              <w:bottom w:val="single" w:sz="4" w:space="0" w:color="auto"/>
              <w:right w:val="single" w:sz="4" w:space="0" w:color="auto"/>
            </w:tcBorders>
            <w:shd w:val="clear" w:color="auto" w:fill="auto"/>
            <w:vAlign w:val="center"/>
            <w:hideMark/>
          </w:tcPr>
          <w:p w14:paraId="33F1F2DD" w14:textId="77777777" w:rsidR="00E50F3C" w:rsidRPr="00E50F3C" w:rsidRDefault="00E50F3C" w:rsidP="00E50F3C">
            <w:pPr>
              <w:ind w:hanging="140"/>
              <w:jc w:val="center"/>
              <w:rPr>
                <w:rFonts w:ascii="Times New Roman" w:hAnsi="Times New Roman" w:cs="Times New Roman"/>
                <w:sz w:val="28"/>
                <w:szCs w:val="28"/>
              </w:rPr>
            </w:pPr>
            <w:r w:rsidRPr="00E50F3C">
              <w:rPr>
                <w:rFonts w:ascii="Times New Roman" w:hAnsi="Times New Roman" w:cs="Times New Roman"/>
                <w:sz w:val="28"/>
                <w:szCs w:val="28"/>
              </w:rPr>
              <w:t>Наименование показателя бюджетной классификации</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3FED4C9" w14:textId="77777777" w:rsidR="00E50F3C" w:rsidRPr="00E50F3C" w:rsidRDefault="00E50F3C" w:rsidP="00E50F3C">
            <w:pPr>
              <w:ind w:firstLine="44"/>
              <w:jc w:val="center"/>
              <w:rPr>
                <w:rFonts w:ascii="Times New Roman" w:hAnsi="Times New Roman" w:cs="Times New Roman"/>
                <w:sz w:val="28"/>
                <w:szCs w:val="28"/>
              </w:rPr>
            </w:pPr>
            <w:r w:rsidRPr="00E50F3C">
              <w:rPr>
                <w:rFonts w:ascii="Times New Roman" w:hAnsi="Times New Roman" w:cs="Times New Roman"/>
                <w:sz w:val="28"/>
                <w:szCs w:val="28"/>
              </w:rPr>
              <w:t>Предусмотрено на 2021 год</w:t>
            </w:r>
          </w:p>
        </w:tc>
        <w:tc>
          <w:tcPr>
            <w:tcW w:w="1601" w:type="dxa"/>
            <w:tcBorders>
              <w:top w:val="single" w:sz="4" w:space="0" w:color="auto"/>
              <w:left w:val="nil"/>
              <w:bottom w:val="single" w:sz="4" w:space="0" w:color="auto"/>
              <w:right w:val="single" w:sz="4" w:space="0" w:color="auto"/>
            </w:tcBorders>
            <w:shd w:val="clear" w:color="auto" w:fill="auto"/>
            <w:vAlign w:val="center"/>
            <w:hideMark/>
          </w:tcPr>
          <w:p w14:paraId="42360E51" w14:textId="77777777" w:rsidR="00E50F3C" w:rsidRPr="00E50F3C" w:rsidRDefault="00E50F3C" w:rsidP="00E50F3C">
            <w:pPr>
              <w:ind w:firstLine="117"/>
              <w:jc w:val="center"/>
              <w:rPr>
                <w:rFonts w:ascii="Times New Roman" w:hAnsi="Times New Roman" w:cs="Times New Roman"/>
                <w:sz w:val="28"/>
                <w:szCs w:val="28"/>
              </w:rPr>
            </w:pPr>
            <w:r w:rsidRPr="00E50F3C">
              <w:rPr>
                <w:rFonts w:ascii="Times New Roman" w:hAnsi="Times New Roman" w:cs="Times New Roman"/>
                <w:sz w:val="28"/>
                <w:szCs w:val="28"/>
              </w:rPr>
              <w:t>исполнено за 2021 год</w:t>
            </w:r>
          </w:p>
        </w:tc>
        <w:tc>
          <w:tcPr>
            <w:tcW w:w="1506" w:type="dxa"/>
            <w:tcBorders>
              <w:top w:val="single" w:sz="4" w:space="0" w:color="auto"/>
              <w:left w:val="nil"/>
              <w:bottom w:val="single" w:sz="4" w:space="0" w:color="auto"/>
              <w:right w:val="single" w:sz="4" w:space="0" w:color="auto"/>
            </w:tcBorders>
            <w:shd w:val="clear" w:color="auto" w:fill="auto"/>
            <w:vAlign w:val="center"/>
          </w:tcPr>
          <w:p w14:paraId="2ED01776" w14:textId="77777777" w:rsidR="00E50F3C" w:rsidRPr="00E50F3C" w:rsidRDefault="00E50F3C" w:rsidP="00E50F3C">
            <w:pPr>
              <w:ind w:firstLine="709"/>
              <w:rPr>
                <w:rFonts w:ascii="Times New Roman" w:hAnsi="Times New Roman" w:cs="Times New Roman"/>
                <w:sz w:val="28"/>
                <w:szCs w:val="28"/>
              </w:rPr>
            </w:pPr>
            <w:r w:rsidRPr="00E50F3C">
              <w:rPr>
                <w:rFonts w:ascii="Times New Roman" w:hAnsi="Times New Roman" w:cs="Times New Roman"/>
                <w:sz w:val="28"/>
                <w:szCs w:val="28"/>
              </w:rPr>
              <w:t>% исполнения</w:t>
            </w:r>
          </w:p>
        </w:tc>
      </w:tr>
      <w:tr w:rsidR="00CA7363" w:rsidRPr="00E50F3C" w14:paraId="0F014BA1" w14:textId="77777777" w:rsidTr="00CA7363">
        <w:trPr>
          <w:trHeight w:val="466"/>
        </w:trPr>
        <w:tc>
          <w:tcPr>
            <w:tcW w:w="1065" w:type="dxa"/>
            <w:tcBorders>
              <w:top w:val="nil"/>
              <w:left w:val="single" w:sz="4" w:space="0" w:color="auto"/>
              <w:bottom w:val="single" w:sz="4" w:space="0" w:color="auto"/>
              <w:right w:val="single" w:sz="4" w:space="0" w:color="auto"/>
            </w:tcBorders>
            <w:shd w:val="clear" w:color="auto" w:fill="auto"/>
            <w:noWrap/>
            <w:hideMark/>
          </w:tcPr>
          <w:p w14:paraId="08900B25" w14:textId="77777777" w:rsidR="00E50F3C" w:rsidRPr="00E50F3C" w:rsidRDefault="00E50F3C" w:rsidP="00E50F3C">
            <w:pPr>
              <w:ind w:firstLine="709"/>
              <w:jc w:val="center"/>
              <w:rPr>
                <w:rFonts w:ascii="Times New Roman" w:hAnsi="Times New Roman" w:cs="Times New Roman"/>
                <w:sz w:val="28"/>
                <w:szCs w:val="28"/>
              </w:rPr>
            </w:pPr>
            <w:r w:rsidRPr="00E50F3C">
              <w:rPr>
                <w:rFonts w:ascii="Times New Roman" w:hAnsi="Times New Roman" w:cs="Times New Roman"/>
                <w:sz w:val="28"/>
                <w:szCs w:val="28"/>
              </w:rPr>
              <w:t>1</w:t>
            </w:r>
          </w:p>
        </w:tc>
        <w:tc>
          <w:tcPr>
            <w:tcW w:w="3057" w:type="dxa"/>
            <w:tcBorders>
              <w:top w:val="nil"/>
              <w:left w:val="nil"/>
              <w:bottom w:val="single" w:sz="4" w:space="0" w:color="auto"/>
              <w:right w:val="single" w:sz="4" w:space="0" w:color="auto"/>
            </w:tcBorders>
            <w:shd w:val="clear" w:color="auto" w:fill="auto"/>
            <w:hideMark/>
          </w:tcPr>
          <w:p w14:paraId="1908474A" w14:textId="77777777" w:rsidR="00E50F3C" w:rsidRPr="00E50F3C" w:rsidRDefault="00E50F3C" w:rsidP="00E50F3C">
            <w:pPr>
              <w:ind w:firstLine="2"/>
              <w:rPr>
                <w:rFonts w:ascii="Times New Roman" w:hAnsi="Times New Roman" w:cs="Times New Roman"/>
                <w:sz w:val="28"/>
                <w:szCs w:val="28"/>
              </w:rPr>
            </w:pPr>
            <w:r w:rsidRPr="00E50F3C">
              <w:rPr>
                <w:rFonts w:ascii="Times New Roman" w:hAnsi="Times New Roman" w:cs="Times New Roman"/>
                <w:sz w:val="28"/>
                <w:szCs w:val="28"/>
              </w:rPr>
              <w:t>Общегосударственные вопросы</w:t>
            </w:r>
          </w:p>
        </w:tc>
        <w:tc>
          <w:tcPr>
            <w:tcW w:w="2127" w:type="dxa"/>
            <w:tcBorders>
              <w:top w:val="nil"/>
              <w:left w:val="nil"/>
              <w:bottom w:val="single" w:sz="4" w:space="0" w:color="auto"/>
              <w:right w:val="single" w:sz="4" w:space="0" w:color="auto"/>
            </w:tcBorders>
            <w:shd w:val="clear" w:color="auto" w:fill="auto"/>
            <w:vAlign w:val="bottom"/>
          </w:tcPr>
          <w:p w14:paraId="6DA39040" w14:textId="77777777" w:rsidR="00E50F3C" w:rsidRPr="00E50F3C" w:rsidRDefault="00E50F3C" w:rsidP="00E50F3C">
            <w:pPr>
              <w:ind w:firstLine="709"/>
              <w:rPr>
                <w:rFonts w:ascii="Times New Roman" w:hAnsi="Times New Roman" w:cs="Times New Roman"/>
                <w:sz w:val="28"/>
                <w:szCs w:val="28"/>
              </w:rPr>
            </w:pPr>
            <w:r w:rsidRPr="00E50F3C">
              <w:rPr>
                <w:rFonts w:ascii="Times New Roman" w:hAnsi="Times New Roman" w:cs="Times New Roman"/>
                <w:sz w:val="28"/>
                <w:szCs w:val="28"/>
              </w:rPr>
              <w:t>102038</w:t>
            </w:r>
          </w:p>
        </w:tc>
        <w:tc>
          <w:tcPr>
            <w:tcW w:w="1601" w:type="dxa"/>
            <w:tcBorders>
              <w:top w:val="nil"/>
              <w:left w:val="nil"/>
              <w:bottom w:val="single" w:sz="4" w:space="0" w:color="auto"/>
              <w:right w:val="single" w:sz="4" w:space="0" w:color="auto"/>
            </w:tcBorders>
            <w:shd w:val="clear" w:color="auto" w:fill="auto"/>
            <w:vAlign w:val="bottom"/>
          </w:tcPr>
          <w:p w14:paraId="36E1E8EA" w14:textId="77777777" w:rsidR="00E50F3C" w:rsidRPr="00E50F3C" w:rsidRDefault="00E50F3C" w:rsidP="00E50F3C">
            <w:pPr>
              <w:ind w:firstLine="317"/>
              <w:rPr>
                <w:rFonts w:ascii="Times New Roman" w:hAnsi="Times New Roman" w:cs="Times New Roman"/>
                <w:sz w:val="28"/>
                <w:szCs w:val="28"/>
              </w:rPr>
            </w:pPr>
            <w:r w:rsidRPr="00E50F3C">
              <w:rPr>
                <w:rFonts w:ascii="Times New Roman" w:hAnsi="Times New Roman" w:cs="Times New Roman"/>
                <w:sz w:val="28"/>
                <w:szCs w:val="28"/>
              </w:rPr>
              <w:t>99289</w:t>
            </w:r>
          </w:p>
        </w:tc>
        <w:tc>
          <w:tcPr>
            <w:tcW w:w="1506" w:type="dxa"/>
            <w:tcBorders>
              <w:top w:val="nil"/>
              <w:left w:val="nil"/>
              <w:bottom w:val="single" w:sz="4" w:space="0" w:color="auto"/>
              <w:right w:val="single" w:sz="4" w:space="0" w:color="auto"/>
            </w:tcBorders>
            <w:shd w:val="clear" w:color="auto" w:fill="auto"/>
            <w:vAlign w:val="bottom"/>
          </w:tcPr>
          <w:p w14:paraId="13B12C68" w14:textId="77777777" w:rsidR="00E50F3C" w:rsidRPr="00E50F3C" w:rsidRDefault="00E50F3C" w:rsidP="00E50F3C">
            <w:pPr>
              <w:ind w:firstLine="709"/>
              <w:jc w:val="center"/>
              <w:rPr>
                <w:rFonts w:ascii="Times New Roman" w:hAnsi="Times New Roman" w:cs="Times New Roman"/>
                <w:sz w:val="28"/>
                <w:szCs w:val="28"/>
              </w:rPr>
            </w:pPr>
            <w:r w:rsidRPr="00E50F3C">
              <w:rPr>
                <w:rFonts w:ascii="Times New Roman" w:hAnsi="Times New Roman" w:cs="Times New Roman"/>
                <w:sz w:val="28"/>
                <w:szCs w:val="28"/>
              </w:rPr>
              <w:t>97,3</w:t>
            </w:r>
          </w:p>
        </w:tc>
      </w:tr>
      <w:tr w:rsidR="00CA7363" w:rsidRPr="00E50F3C" w14:paraId="1C6638D2" w14:textId="77777777" w:rsidTr="00CA7363">
        <w:trPr>
          <w:trHeight w:val="612"/>
        </w:trPr>
        <w:tc>
          <w:tcPr>
            <w:tcW w:w="1065" w:type="dxa"/>
            <w:tcBorders>
              <w:top w:val="nil"/>
              <w:left w:val="single" w:sz="4" w:space="0" w:color="auto"/>
              <w:bottom w:val="single" w:sz="4" w:space="0" w:color="auto"/>
              <w:right w:val="single" w:sz="4" w:space="0" w:color="auto"/>
            </w:tcBorders>
            <w:shd w:val="clear" w:color="auto" w:fill="auto"/>
            <w:hideMark/>
          </w:tcPr>
          <w:p w14:paraId="3FBF1BA8" w14:textId="77777777" w:rsidR="00E50F3C" w:rsidRPr="00E50F3C" w:rsidRDefault="00E50F3C" w:rsidP="00E50F3C">
            <w:pPr>
              <w:ind w:firstLine="709"/>
              <w:jc w:val="center"/>
              <w:rPr>
                <w:rFonts w:ascii="Times New Roman" w:hAnsi="Times New Roman" w:cs="Times New Roman"/>
                <w:sz w:val="28"/>
                <w:szCs w:val="28"/>
              </w:rPr>
            </w:pPr>
            <w:r w:rsidRPr="00E50F3C">
              <w:rPr>
                <w:rFonts w:ascii="Times New Roman" w:hAnsi="Times New Roman" w:cs="Times New Roman"/>
                <w:sz w:val="28"/>
                <w:szCs w:val="28"/>
              </w:rPr>
              <w:t>2</w:t>
            </w:r>
          </w:p>
        </w:tc>
        <w:tc>
          <w:tcPr>
            <w:tcW w:w="3057" w:type="dxa"/>
            <w:tcBorders>
              <w:top w:val="nil"/>
              <w:left w:val="nil"/>
              <w:bottom w:val="single" w:sz="4" w:space="0" w:color="auto"/>
              <w:right w:val="single" w:sz="4" w:space="0" w:color="auto"/>
            </w:tcBorders>
            <w:shd w:val="clear" w:color="auto" w:fill="auto"/>
            <w:hideMark/>
          </w:tcPr>
          <w:p w14:paraId="2194D067" w14:textId="77777777" w:rsidR="00E50F3C" w:rsidRPr="00E50F3C" w:rsidRDefault="00E50F3C" w:rsidP="00E50F3C">
            <w:pPr>
              <w:ind w:firstLine="2"/>
              <w:rPr>
                <w:rFonts w:ascii="Times New Roman" w:hAnsi="Times New Roman" w:cs="Times New Roman"/>
                <w:sz w:val="28"/>
                <w:szCs w:val="28"/>
              </w:rPr>
            </w:pPr>
            <w:r w:rsidRPr="00E50F3C">
              <w:rPr>
                <w:rFonts w:ascii="Times New Roman" w:hAnsi="Times New Roman" w:cs="Times New Roman"/>
                <w:sz w:val="28"/>
                <w:szCs w:val="28"/>
              </w:rPr>
              <w:t>Национальная безопасность и правоохранительная деятельность</w:t>
            </w:r>
          </w:p>
        </w:tc>
        <w:tc>
          <w:tcPr>
            <w:tcW w:w="2127" w:type="dxa"/>
            <w:tcBorders>
              <w:top w:val="nil"/>
              <w:left w:val="nil"/>
              <w:bottom w:val="single" w:sz="4" w:space="0" w:color="auto"/>
              <w:right w:val="single" w:sz="4" w:space="0" w:color="auto"/>
            </w:tcBorders>
            <w:shd w:val="clear" w:color="auto" w:fill="auto"/>
            <w:vAlign w:val="bottom"/>
          </w:tcPr>
          <w:p w14:paraId="650BC71F" w14:textId="77777777" w:rsidR="00E50F3C" w:rsidRPr="00E50F3C" w:rsidRDefault="00E50F3C" w:rsidP="00E50F3C">
            <w:pPr>
              <w:ind w:firstLine="709"/>
              <w:rPr>
                <w:rFonts w:ascii="Times New Roman" w:hAnsi="Times New Roman" w:cs="Times New Roman"/>
                <w:sz w:val="28"/>
                <w:szCs w:val="28"/>
              </w:rPr>
            </w:pPr>
            <w:r w:rsidRPr="00E50F3C">
              <w:rPr>
                <w:rFonts w:ascii="Times New Roman" w:hAnsi="Times New Roman" w:cs="Times New Roman"/>
                <w:sz w:val="28"/>
                <w:szCs w:val="28"/>
              </w:rPr>
              <w:t>4563</w:t>
            </w:r>
          </w:p>
        </w:tc>
        <w:tc>
          <w:tcPr>
            <w:tcW w:w="1601" w:type="dxa"/>
            <w:tcBorders>
              <w:top w:val="nil"/>
              <w:left w:val="nil"/>
              <w:bottom w:val="single" w:sz="4" w:space="0" w:color="auto"/>
              <w:right w:val="single" w:sz="4" w:space="0" w:color="auto"/>
            </w:tcBorders>
            <w:shd w:val="clear" w:color="auto" w:fill="auto"/>
            <w:vAlign w:val="bottom"/>
          </w:tcPr>
          <w:p w14:paraId="0FE2E9F3" w14:textId="77777777" w:rsidR="00E50F3C" w:rsidRPr="00E50F3C" w:rsidRDefault="00E50F3C" w:rsidP="00E50F3C">
            <w:pPr>
              <w:ind w:firstLine="317"/>
              <w:rPr>
                <w:rFonts w:ascii="Times New Roman" w:hAnsi="Times New Roman" w:cs="Times New Roman"/>
                <w:sz w:val="28"/>
                <w:szCs w:val="28"/>
              </w:rPr>
            </w:pPr>
            <w:r w:rsidRPr="00E50F3C">
              <w:rPr>
                <w:rFonts w:ascii="Times New Roman" w:hAnsi="Times New Roman" w:cs="Times New Roman"/>
                <w:sz w:val="28"/>
                <w:szCs w:val="28"/>
              </w:rPr>
              <w:t>4446</w:t>
            </w:r>
          </w:p>
        </w:tc>
        <w:tc>
          <w:tcPr>
            <w:tcW w:w="1506" w:type="dxa"/>
            <w:tcBorders>
              <w:top w:val="nil"/>
              <w:left w:val="nil"/>
              <w:bottom w:val="single" w:sz="4" w:space="0" w:color="auto"/>
              <w:right w:val="single" w:sz="4" w:space="0" w:color="auto"/>
            </w:tcBorders>
            <w:shd w:val="clear" w:color="auto" w:fill="auto"/>
            <w:vAlign w:val="bottom"/>
          </w:tcPr>
          <w:p w14:paraId="0F35C228" w14:textId="77777777" w:rsidR="00E50F3C" w:rsidRPr="00E50F3C" w:rsidRDefault="00E50F3C" w:rsidP="00E50F3C">
            <w:pPr>
              <w:ind w:firstLine="709"/>
              <w:jc w:val="center"/>
              <w:rPr>
                <w:rFonts w:ascii="Times New Roman" w:hAnsi="Times New Roman" w:cs="Times New Roman"/>
                <w:sz w:val="28"/>
                <w:szCs w:val="28"/>
              </w:rPr>
            </w:pPr>
            <w:r w:rsidRPr="00E50F3C">
              <w:rPr>
                <w:rFonts w:ascii="Times New Roman" w:hAnsi="Times New Roman" w:cs="Times New Roman"/>
                <w:sz w:val="28"/>
                <w:szCs w:val="28"/>
              </w:rPr>
              <w:t>97,4</w:t>
            </w:r>
          </w:p>
        </w:tc>
      </w:tr>
      <w:tr w:rsidR="00CA7363" w:rsidRPr="00E50F3C" w14:paraId="21754EDB" w14:textId="77777777" w:rsidTr="00CA7363">
        <w:trPr>
          <w:trHeight w:val="315"/>
        </w:trPr>
        <w:tc>
          <w:tcPr>
            <w:tcW w:w="1065" w:type="dxa"/>
            <w:tcBorders>
              <w:top w:val="nil"/>
              <w:left w:val="single" w:sz="4" w:space="0" w:color="auto"/>
              <w:bottom w:val="single" w:sz="4" w:space="0" w:color="auto"/>
              <w:right w:val="single" w:sz="4" w:space="0" w:color="auto"/>
            </w:tcBorders>
            <w:shd w:val="clear" w:color="auto" w:fill="auto"/>
            <w:hideMark/>
          </w:tcPr>
          <w:p w14:paraId="189EA449" w14:textId="77777777" w:rsidR="00E50F3C" w:rsidRPr="00E50F3C" w:rsidRDefault="00E50F3C" w:rsidP="00E50F3C">
            <w:pPr>
              <w:ind w:firstLine="709"/>
              <w:jc w:val="center"/>
              <w:rPr>
                <w:rFonts w:ascii="Times New Roman" w:hAnsi="Times New Roman" w:cs="Times New Roman"/>
                <w:sz w:val="28"/>
                <w:szCs w:val="28"/>
              </w:rPr>
            </w:pPr>
            <w:r w:rsidRPr="00E50F3C">
              <w:rPr>
                <w:rFonts w:ascii="Times New Roman" w:hAnsi="Times New Roman" w:cs="Times New Roman"/>
                <w:sz w:val="28"/>
                <w:szCs w:val="28"/>
              </w:rPr>
              <w:t>3</w:t>
            </w:r>
          </w:p>
        </w:tc>
        <w:tc>
          <w:tcPr>
            <w:tcW w:w="3057" w:type="dxa"/>
            <w:tcBorders>
              <w:top w:val="nil"/>
              <w:left w:val="nil"/>
              <w:bottom w:val="single" w:sz="4" w:space="0" w:color="auto"/>
              <w:right w:val="single" w:sz="4" w:space="0" w:color="auto"/>
            </w:tcBorders>
            <w:shd w:val="clear" w:color="auto" w:fill="auto"/>
            <w:hideMark/>
          </w:tcPr>
          <w:p w14:paraId="19114FC0" w14:textId="77777777" w:rsidR="00E50F3C" w:rsidRPr="00E50F3C" w:rsidRDefault="00E50F3C" w:rsidP="00E50F3C">
            <w:pPr>
              <w:ind w:firstLine="2"/>
              <w:rPr>
                <w:rFonts w:ascii="Times New Roman" w:hAnsi="Times New Roman" w:cs="Times New Roman"/>
                <w:sz w:val="28"/>
                <w:szCs w:val="28"/>
              </w:rPr>
            </w:pPr>
            <w:r w:rsidRPr="00E50F3C">
              <w:rPr>
                <w:rFonts w:ascii="Times New Roman" w:hAnsi="Times New Roman" w:cs="Times New Roman"/>
                <w:sz w:val="28"/>
                <w:szCs w:val="28"/>
              </w:rPr>
              <w:t>Национальная экономика</w:t>
            </w:r>
          </w:p>
        </w:tc>
        <w:tc>
          <w:tcPr>
            <w:tcW w:w="2127" w:type="dxa"/>
            <w:tcBorders>
              <w:top w:val="nil"/>
              <w:left w:val="nil"/>
              <w:bottom w:val="single" w:sz="4" w:space="0" w:color="auto"/>
              <w:right w:val="single" w:sz="4" w:space="0" w:color="auto"/>
            </w:tcBorders>
            <w:shd w:val="clear" w:color="auto" w:fill="auto"/>
            <w:vAlign w:val="bottom"/>
          </w:tcPr>
          <w:p w14:paraId="482D3A50" w14:textId="77777777" w:rsidR="00E50F3C" w:rsidRPr="00E50F3C" w:rsidRDefault="00E50F3C" w:rsidP="00E50F3C">
            <w:pPr>
              <w:ind w:firstLine="709"/>
              <w:rPr>
                <w:rFonts w:ascii="Times New Roman" w:hAnsi="Times New Roman" w:cs="Times New Roman"/>
                <w:sz w:val="28"/>
                <w:szCs w:val="28"/>
              </w:rPr>
            </w:pPr>
            <w:r w:rsidRPr="00E50F3C">
              <w:rPr>
                <w:rFonts w:ascii="Times New Roman" w:hAnsi="Times New Roman" w:cs="Times New Roman"/>
                <w:sz w:val="28"/>
                <w:szCs w:val="28"/>
              </w:rPr>
              <w:t>96800</w:t>
            </w:r>
          </w:p>
        </w:tc>
        <w:tc>
          <w:tcPr>
            <w:tcW w:w="1601" w:type="dxa"/>
            <w:tcBorders>
              <w:top w:val="nil"/>
              <w:left w:val="nil"/>
              <w:bottom w:val="single" w:sz="4" w:space="0" w:color="auto"/>
              <w:right w:val="single" w:sz="4" w:space="0" w:color="auto"/>
            </w:tcBorders>
            <w:shd w:val="clear" w:color="auto" w:fill="auto"/>
            <w:vAlign w:val="bottom"/>
          </w:tcPr>
          <w:p w14:paraId="0A22E66F" w14:textId="77777777" w:rsidR="00E50F3C" w:rsidRPr="00E50F3C" w:rsidRDefault="00E50F3C" w:rsidP="00E50F3C">
            <w:pPr>
              <w:ind w:firstLine="317"/>
              <w:rPr>
                <w:rFonts w:ascii="Times New Roman" w:hAnsi="Times New Roman" w:cs="Times New Roman"/>
                <w:sz w:val="28"/>
                <w:szCs w:val="28"/>
              </w:rPr>
            </w:pPr>
            <w:r w:rsidRPr="00E50F3C">
              <w:rPr>
                <w:rFonts w:ascii="Times New Roman" w:hAnsi="Times New Roman" w:cs="Times New Roman"/>
                <w:sz w:val="28"/>
                <w:szCs w:val="28"/>
              </w:rPr>
              <w:t>95890</w:t>
            </w:r>
          </w:p>
        </w:tc>
        <w:tc>
          <w:tcPr>
            <w:tcW w:w="1506" w:type="dxa"/>
            <w:tcBorders>
              <w:top w:val="nil"/>
              <w:left w:val="nil"/>
              <w:bottom w:val="single" w:sz="4" w:space="0" w:color="auto"/>
              <w:right w:val="single" w:sz="4" w:space="0" w:color="auto"/>
            </w:tcBorders>
            <w:shd w:val="clear" w:color="auto" w:fill="auto"/>
            <w:vAlign w:val="bottom"/>
          </w:tcPr>
          <w:p w14:paraId="77EEDBDB" w14:textId="77777777" w:rsidR="00E50F3C" w:rsidRPr="00E50F3C" w:rsidRDefault="00E50F3C" w:rsidP="00E50F3C">
            <w:pPr>
              <w:ind w:firstLine="709"/>
              <w:jc w:val="center"/>
              <w:rPr>
                <w:rFonts w:ascii="Times New Roman" w:hAnsi="Times New Roman" w:cs="Times New Roman"/>
                <w:sz w:val="28"/>
                <w:szCs w:val="28"/>
              </w:rPr>
            </w:pPr>
            <w:r w:rsidRPr="00E50F3C">
              <w:rPr>
                <w:rFonts w:ascii="Times New Roman" w:hAnsi="Times New Roman" w:cs="Times New Roman"/>
                <w:sz w:val="28"/>
                <w:szCs w:val="28"/>
              </w:rPr>
              <w:t>99,1</w:t>
            </w:r>
          </w:p>
        </w:tc>
      </w:tr>
      <w:tr w:rsidR="00CA7363" w:rsidRPr="00E50F3C" w14:paraId="0FD791D7" w14:textId="77777777" w:rsidTr="00CA7363">
        <w:trPr>
          <w:trHeight w:val="614"/>
        </w:trPr>
        <w:tc>
          <w:tcPr>
            <w:tcW w:w="1065" w:type="dxa"/>
            <w:tcBorders>
              <w:top w:val="nil"/>
              <w:left w:val="single" w:sz="4" w:space="0" w:color="auto"/>
              <w:bottom w:val="single" w:sz="4" w:space="0" w:color="auto"/>
              <w:right w:val="single" w:sz="4" w:space="0" w:color="auto"/>
            </w:tcBorders>
            <w:shd w:val="clear" w:color="auto" w:fill="auto"/>
            <w:hideMark/>
          </w:tcPr>
          <w:p w14:paraId="2C5EE96C" w14:textId="77777777" w:rsidR="00E50F3C" w:rsidRPr="00E50F3C" w:rsidRDefault="00E50F3C" w:rsidP="00E50F3C">
            <w:pPr>
              <w:ind w:firstLine="709"/>
              <w:jc w:val="center"/>
              <w:rPr>
                <w:rFonts w:ascii="Times New Roman" w:hAnsi="Times New Roman" w:cs="Times New Roman"/>
                <w:sz w:val="28"/>
                <w:szCs w:val="28"/>
              </w:rPr>
            </w:pPr>
            <w:r w:rsidRPr="00E50F3C">
              <w:rPr>
                <w:rFonts w:ascii="Times New Roman" w:hAnsi="Times New Roman" w:cs="Times New Roman"/>
                <w:sz w:val="28"/>
                <w:szCs w:val="28"/>
              </w:rPr>
              <w:t>4</w:t>
            </w:r>
          </w:p>
        </w:tc>
        <w:tc>
          <w:tcPr>
            <w:tcW w:w="3057" w:type="dxa"/>
            <w:tcBorders>
              <w:top w:val="nil"/>
              <w:left w:val="nil"/>
              <w:bottom w:val="single" w:sz="4" w:space="0" w:color="auto"/>
              <w:right w:val="single" w:sz="4" w:space="0" w:color="auto"/>
            </w:tcBorders>
            <w:shd w:val="clear" w:color="auto" w:fill="auto"/>
            <w:hideMark/>
          </w:tcPr>
          <w:p w14:paraId="502DA11C" w14:textId="77777777" w:rsidR="00E50F3C" w:rsidRPr="00E50F3C" w:rsidRDefault="00E50F3C" w:rsidP="00E50F3C">
            <w:pPr>
              <w:ind w:firstLine="2"/>
              <w:rPr>
                <w:rFonts w:ascii="Times New Roman" w:hAnsi="Times New Roman" w:cs="Times New Roman"/>
                <w:sz w:val="28"/>
                <w:szCs w:val="28"/>
              </w:rPr>
            </w:pPr>
            <w:r w:rsidRPr="00E50F3C">
              <w:rPr>
                <w:rFonts w:ascii="Times New Roman" w:hAnsi="Times New Roman" w:cs="Times New Roman"/>
                <w:sz w:val="28"/>
                <w:szCs w:val="28"/>
              </w:rPr>
              <w:t>Жилищно-коммунальное хозяйство</w:t>
            </w:r>
          </w:p>
        </w:tc>
        <w:tc>
          <w:tcPr>
            <w:tcW w:w="2127" w:type="dxa"/>
            <w:tcBorders>
              <w:top w:val="nil"/>
              <w:left w:val="nil"/>
              <w:bottom w:val="single" w:sz="4" w:space="0" w:color="auto"/>
              <w:right w:val="single" w:sz="4" w:space="0" w:color="auto"/>
            </w:tcBorders>
            <w:shd w:val="clear" w:color="auto" w:fill="auto"/>
            <w:vAlign w:val="bottom"/>
          </w:tcPr>
          <w:p w14:paraId="018A96F4" w14:textId="77777777" w:rsidR="00E50F3C" w:rsidRPr="00E50F3C" w:rsidRDefault="00E50F3C" w:rsidP="00E50F3C">
            <w:pPr>
              <w:ind w:firstLine="709"/>
              <w:rPr>
                <w:rFonts w:ascii="Times New Roman" w:hAnsi="Times New Roman" w:cs="Times New Roman"/>
                <w:sz w:val="28"/>
                <w:szCs w:val="28"/>
              </w:rPr>
            </w:pPr>
            <w:r w:rsidRPr="00E50F3C">
              <w:rPr>
                <w:rFonts w:ascii="Times New Roman" w:hAnsi="Times New Roman" w:cs="Times New Roman"/>
                <w:sz w:val="28"/>
                <w:szCs w:val="28"/>
              </w:rPr>
              <w:t>188623</w:t>
            </w:r>
          </w:p>
        </w:tc>
        <w:tc>
          <w:tcPr>
            <w:tcW w:w="1601" w:type="dxa"/>
            <w:tcBorders>
              <w:top w:val="nil"/>
              <w:left w:val="nil"/>
              <w:bottom w:val="single" w:sz="4" w:space="0" w:color="auto"/>
              <w:right w:val="single" w:sz="4" w:space="0" w:color="auto"/>
            </w:tcBorders>
            <w:shd w:val="clear" w:color="auto" w:fill="auto"/>
            <w:vAlign w:val="bottom"/>
          </w:tcPr>
          <w:p w14:paraId="3CCDB1B5" w14:textId="77777777" w:rsidR="00E50F3C" w:rsidRPr="00E50F3C" w:rsidRDefault="00E50F3C" w:rsidP="00E50F3C">
            <w:pPr>
              <w:ind w:firstLine="317"/>
              <w:rPr>
                <w:rFonts w:ascii="Times New Roman" w:hAnsi="Times New Roman" w:cs="Times New Roman"/>
                <w:sz w:val="28"/>
                <w:szCs w:val="28"/>
              </w:rPr>
            </w:pPr>
            <w:r w:rsidRPr="00E50F3C">
              <w:rPr>
                <w:rFonts w:ascii="Times New Roman" w:hAnsi="Times New Roman" w:cs="Times New Roman"/>
                <w:sz w:val="28"/>
                <w:szCs w:val="28"/>
              </w:rPr>
              <w:t>167584</w:t>
            </w:r>
          </w:p>
        </w:tc>
        <w:tc>
          <w:tcPr>
            <w:tcW w:w="1506" w:type="dxa"/>
            <w:tcBorders>
              <w:top w:val="nil"/>
              <w:left w:val="nil"/>
              <w:bottom w:val="single" w:sz="4" w:space="0" w:color="auto"/>
              <w:right w:val="single" w:sz="4" w:space="0" w:color="auto"/>
            </w:tcBorders>
            <w:shd w:val="clear" w:color="auto" w:fill="auto"/>
            <w:vAlign w:val="bottom"/>
          </w:tcPr>
          <w:p w14:paraId="3A2746E5" w14:textId="77777777" w:rsidR="00E50F3C" w:rsidRPr="00E50F3C" w:rsidRDefault="00E50F3C" w:rsidP="00E50F3C">
            <w:pPr>
              <w:ind w:firstLine="709"/>
              <w:jc w:val="center"/>
              <w:rPr>
                <w:rFonts w:ascii="Times New Roman" w:hAnsi="Times New Roman" w:cs="Times New Roman"/>
                <w:sz w:val="28"/>
                <w:szCs w:val="28"/>
              </w:rPr>
            </w:pPr>
            <w:r w:rsidRPr="00E50F3C">
              <w:rPr>
                <w:rFonts w:ascii="Times New Roman" w:hAnsi="Times New Roman" w:cs="Times New Roman"/>
                <w:sz w:val="28"/>
                <w:szCs w:val="28"/>
              </w:rPr>
              <w:t>88,9</w:t>
            </w:r>
          </w:p>
        </w:tc>
      </w:tr>
      <w:tr w:rsidR="00CA7363" w:rsidRPr="00E50F3C" w14:paraId="1D976B34" w14:textId="77777777" w:rsidTr="00CA7363">
        <w:trPr>
          <w:trHeight w:val="516"/>
        </w:trPr>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5C02A5FE" w14:textId="77777777" w:rsidR="00E50F3C" w:rsidRPr="00E50F3C" w:rsidRDefault="00E50F3C" w:rsidP="00E50F3C">
            <w:pPr>
              <w:ind w:firstLine="709"/>
              <w:jc w:val="center"/>
              <w:rPr>
                <w:rFonts w:ascii="Times New Roman" w:hAnsi="Times New Roman" w:cs="Times New Roman"/>
                <w:sz w:val="28"/>
                <w:szCs w:val="28"/>
              </w:rPr>
            </w:pPr>
            <w:r w:rsidRPr="00E50F3C">
              <w:rPr>
                <w:rFonts w:ascii="Times New Roman" w:hAnsi="Times New Roman" w:cs="Times New Roman"/>
                <w:sz w:val="28"/>
                <w:szCs w:val="28"/>
              </w:rPr>
              <w:t>5</w:t>
            </w:r>
          </w:p>
        </w:tc>
        <w:tc>
          <w:tcPr>
            <w:tcW w:w="3057" w:type="dxa"/>
            <w:tcBorders>
              <w:top w:val="single" w:sz="4" w:space="0" w:color="auto"/>
              <w:left w:val="nil"/>
              <w:bottom w:val="single" w:sz="4" w:space="0" w:color="auto"/>
              <w:right w:val="single" w:sz="4" w:space="0" w:color="auto"/>
            </w:tcBorders>
            <w:shd w:val="clear" w:color="auto" w:fill="auto"/>
            <w:hideMark/>
          </w:tcPr>
          <w:p w14:paraId="6CA6E6A6" w14:textId="77777777" w:rsidR="00E50F3C" w:rsidRPr="00E50F3C" w:rsidRDefault="00E50F3C" w:rsidP="00E50F3C">
            <w:pPr>
              <w:rPr>
                <w:rFonts w:ascii="Times New Roman" w:hAnsi="Times New Roman" w:cs="Times New Roman"/>
                <w:sz w:val="28"/>
                <w:szCs w:val="28"/>
              </w:rPr>
            </w:pPr>
            <w:r w:rsidRPr="00E50F3C">
              <w:rPr>
                <w:rFonts w:ascii="Times New Roman" w:hAnsi="Times New Roman" w:cs="Times New Roman"/>
                <w:sz w:val="28"/>
                <w:szCs w:val="28"/>
              </w:rPr>
              <w:t>Охрана окружающей среды</w:t>
            </w:r>
          </w:p>
        </w:tc>
        <w:tc>
          <w:tcPr>
            <w:tcW w:w="2127" w:type="dxa"/>
            <w:tcBorders>
              <w:top w:val="single" w:sz="4" w:space="0" w:color="auto"/>
              <w:left w:val="nil"/>
              <w:bottom w:val="single" w:sz="4" w:space="0" w:color="auto"/>
              <w:right w:val="single" w:sz="4" w:space="0" w:color="auto"/>
            </w:tcBorders>
            <w:shd w:val="clear" w:color="auto" w:fill="auto"/>
            <w:vAlign w:val="bottom"/>
          </w:tcPr>
          <w:p w14:paraId="59EB654A" w14:textId="77777777" w:rsidR="00E50F3C" w:rsidRPr="00E50F3C" w:rsidRDefault="00E50F3C" w:rsidP="00E50F3C">
            <w:pPr>
              <w:ind w:firstLine="709"/>
              <w:rPr>
                <w:rFonts w:ascii="Times New Roman" w:hAnsi="Times New Roman" w:cs="Times New Roman"/>
                <w:sz w:val="28"/>
                <w:szCs w:val="28"/>
              </w:rPr>
            </w:pPr>
            <w:r w:rsidRPr="00E50F3C">
              <w:rPr>
                <w:rFonts w:ascii="Times New Roman" w:hAnsi="Times New Roman" w:cs="Times New Roman"/>
                <w:sz w:val="28"/>
                <w:szCs w:val="28"/>
              </w:rPr>
              <w:t>1105</w:t>
            </w:r>
          </w:p>
        </w:tc>
        <w:tc>
          <w:tcPr>
            <w:tcW w:w="1601" w:type="dxa"/>
            <w:tcBorders>
              <w:top w:val="single" w:sz="4" w:space="0" w:color="auto"/>
              <w:left w:val="nil"/>
              <w:bottom w:val="single" w:sz="4" w:space="0" w:color="auto"/>
              <w:right w:val="single" w:sz="4" w:space="0" w:color="auto"/>
            </w:tcBorders>
            <w:shd w:val="clear" w:color="auto" w:fill="auto"/>
            <w:vAlign w:val="bottom"/>
          </w:tcPr>
          <w:p w14:paraId="3699B2CE" w14:textId="77777777" w:rsidR="00E50F3C" w:rsidRPr="00E50F3C" w:rsidRDefault="00E50F3C" w:rsidP="00E50F3C">
            <w:pPr>
              <w:ind w:firstLine="317"/>
              <w:rPr>
                <w:rFonts w:ascii="Times New Roman" w:hAnsi="Times New Roman" w:cs="Times New Roman"/>
                <w:sz w:val="28"/>
                <w:szCs w:val="28"/>
              </w:rPr>
            </w:pPr>
            <w:r w:rsidRPr="00E50F3C">
              <w:rPr>
                <w:rFonts w:ascii="Times New Roman" w:hAnsi="Times New Roman" w:cs="Times New Roman"/>
                <w:sz w:val="28"/>
                <w:szCs w:val="28"/>
              </w:rPr>
              <w:t>1105</w:t>
            </w:r>
          </w:p>
        </w:tc>
        <w:tc>
          <w:tcPr>
            <w:tcW w:w="1506" w:type="dxa"/>
            <w:tcBorders>
              <w:top w:val="single" w:sz="4" w:space="0" w:color="auto"/>
              <w:left w:val="nil"/>
              <w:bottom w:val="single" w:sz="4" w:space="0" w:color="auto"/>
              <w:right w:val="single" w:sz="4" w:space="0" w:color="auto"/>
            </w:tcBorders>
            <w:shd w:val="clear" w:color="auto" w:fill="auto"/>
            <w:vAlign w:val="bottom"/>
          </w:tcPr>
          <w:p w14:paraId="416D6A65" w14:textId="77777777" w:rsidR="00E50F3C" w:rsidRPr="00E50F3C" w:rsidRDefault="00E50F3C" w:rsidP="00E50F3C">
            <w:pPr>
              <w:ind w:firstLine="709"/>
              <w:jc w:val="center"/>
              <w:rPr>
                <w:rFonts w:ascii="Times New Roman" w:hAnsi="Times New Roman" w:cs="Times New Roman"/>
                <w:sz w:val="28"/>
                <w:szCs w:val="28"/>
              </w:rPr>
            </w:pPr>
            <w:r w:rsidRPr="00E50F3C">
              <w:rPr>
                <w:rFonts w:ascii="Times New Roman" w:hAnsi="Times New Roman" w:cs="Times New Roman"/>
                <w:sz w:val="28"/>
                <w:szCs w:val="28"/>
              </w:rPr>
              <w:t>100,0</w:t>
            </w:r>
          </w:p>
        </w:tc>
      </w:tr>
      <w:tr w:rsidR="00CA7363" w:rsidRPr="00E50F3C" w14:paraId="382B3BAD" w14:textId="77777777" w:rsidTr="00CA7363">
        <w:trPr>
          <w:trHeight w:val="315"/>
        </w:trPr>
        <w:tc>
          <w:tcPr>
            <w:tcW w:w="1065" w:type="dxa"/>
            <w:tcBorders>
              <w:top w:val="nil"/>
              <w:left w:val="single" w:sz="4" w:space="0" w:color="auto"/>
              <w:bottom w:val="single" w:sz="4" w:space="0" w:color="auto"/>
              <w:right w:val="single" w:sz="4" w:space="0" w:color="auto"/>
            </w:tcBorders>
            <w:shd w:val="clear" w:color="auto" w:fill="auto"/>
            <w:hideMark/>
          </w:tcPr>
          <w:p w14:paraId="54F85A71" w14:textId="77777777" w:rsidR="00E50F3C" w:rsidRPr="00E50F3C" w:rsidRDefault="00E50F3C" w:rsidP="00E50F3C">
            <w:pPr>
              <w:ind w:firstLine="709"/>
              <w:jc w:val="center"/>
              <w:rPr>
                <w:rFonts w:ascii="Times New Roman" w:hAnsi="Times New Roman" w:cs="Times New Roman"/>
                <w:sz w:val="28"/>
                <w:szCs w:val="28"/>
              </w:rPr>
            </w:pPr>
            <w:r w:rsidRPr="00E50F3C">
              <w:rPr>
                <w:rFonts w:ascii="Times New Roman" w:hAnsi="Times New Roman" w:cs="Times New Roman"/>
                <w:sz w:val="28"/>
                <w:szCs w:val="28"/>
              </w:rPr>
              <w:t>6</w:t>
            </w:r>
          </w:p>
        </w:tc>
        <w:tc>
          <w:tcPr>
            <w:tcW w:w="3057" w:type="dxa"/>
            <w:tcBorders>
              <w:top w:val="nil"/>
              <w:left w:val="nil"/>
              <w:bottom w:val="single" w:sz="4" w:space="0" w:color="auto"/>
              <w:right w:val="single" w:sz="4" w:space="0" w:color="auto"/>
            </w:tcBorders>
            <w:shd w:val="clear" w:color="auto" w:fill="auto"/>
            <w:hideMark/>
          </w:tcPr>
          <w:p w14:paraId="56B295DD" w14:textId="77777777" w:rsidR="00E50F3C" w:rsidRPr="00E50F3C" w:rsidRDefault="00E50F3C" w:rsidP="00E50F3C">
            <w:pPr>
              <w:rPr>
                <w:rFonts w:ascii="Times New Roman" w:hAnsi="Times New Roman" w:cs="Times New Roman"/>
                <w:sz w:val="28"/>
                <w:szCs w:val="28"/>
              </w:rPr>
            </w:pPr>
            <w:r w:rsidRPr="00E50F3C">
              <w:rPr>
                <w:rFonts w:ascii="Times New Roman" w:hAnsi="Times New Roman" w:cs="Times New Roman"/>
                <w:sz w:val="28"/>
                <w:szCs w:val="28"/>
              </w:rPr>
              <w:t>Образование</w:t>
            </w:r>
          </w:p>
        </w:tc>
        <w:tc>
          <w:tcPr>
            <w:tcW w:w="2127" w:type="dxa"/>
            <w:tcBorders>
              <w:top w:val="nil"/>
              <w:left w:val="nil"/>
              <w:bottom w:val="single" w:sz="4" w:space="0" w:color="auto"/>
              <w:right w:val="single" w:sz="4" w:space="0" w:color="auto"/>
            </w:tcBorders>
            <w:shd w:val="clear" w:color="auto" w:fill="auto"/>
            <w:vAlign w:val="bottom"/>
          </w:tcPr>
          <w:p w14:paraId="1C2C1FF2" w14:textId="77777777" w:rsidR="00E50F3C" w:rsidRPr="00E50F3C" w:rsidRDefault="00E50F3C" w:rsidP="00E50F3C">
            <w:pPr>
              <w:ind w:firstLine="709"/>
              <w:rPr>
                <w:rFonts w:ascii="Times New Roman" w:hAnsi="Times New Roman" w:cs="Times New Roman"/>
                <w:sz w:val="28"/>
                <w:szCs w:val="28"/>
              </w:rPr>
            </w:pPr>
            <w:r w:rsidRPr="00E50F3C">
              <w:rPr>
                <w:rFonts w:ascii="Times New Roman" w:hAnsi="Times New Roman" w:cs="Times New Roman"/>
                <w:sz w:val="28"/>
                <w:szCs w:val="28"/>
              </w:rPr>
              <w:t>930859</w:t>
            </w:r>
          </w:p>
        </w:tc>
        <w:tc>
          <w:tcPr>
            <w:tcW w:w="1601" w:type="dxa"/>
            <w:tcBorders>
              <w:top w:val="nil"/>
              <w:left w:val="nil"/>
              <w:bottom w:val="single" w:sz="4" w:space="0" w:color="auto"/>
              <w:right w:val="single" w:sz="4" w:space="0" w:color="auto"/>
            </w:tcBorders>
            <w:shd w:val="clear" w:color="auto" w:fill="auto"/>
            <w:vAlign w:val="bottom"/>
          </w:tcPr>
          <w:p w14:paraId="63D24687" w14:textId="77777777" w:rsidR="00E50F3C" w:rsidRPr="00E50F3C" w:rsidRDefault="00E50F3C" w:rsidP="00E50F3C">
            <w:pPr>
              <w:ind w:firstLine="317"/>
              <w:rPr>
                <w:rFonts w:ascii="Times New Roman" w:hAnsi="Times New Roman" w:cs="Times New Roman"/>
                <w:sz w:val="28"/>
                <w:szCs w:val="28"/>
              </w:rPr>
            </w:pPr>
            <w:r w:rsidRPr="00E50F3C">
              <w:rPr>
                <w:rFonts w:ascii="Times New Roman" w:hAnsi="Times New Roman" w:cs="Times New Roman"/>
                <w:sz w:val="28"/>
                <w:szCs w:val="28"/>
              </w:rPr>
              <w:t>927701</w:t>
            </w:r>
          </w:p>
        </w:tc>
        <w:tc>
          <w:tcPr>
            <w:tcW w:w="1506" w:type="dxa"/>
            <w:tcBorders>
              <w:top w:val="nil"/>
              <w:left w:val="nil"/>
              <w:bottom w:val="single" w:sz="4" w:space="0" w:color="auto"/>
              <w:right w:val="single" w:sz="4" w:space="0" w:color="auto"/>
            </w:tcBorders>
            <w:shd w:val="clear" w:color="auto" w:fill="auto"/>
            <w:vAlign w:val="bottom"/>
          </w:tcPr>
          <w:p w14:paraId="14E88B0D" w14:textId="77777777" w:rsidR="00E50F3C" w:rsidRPr="00E50F3C" w:rsidRDefault="00E50F3C" w:rsidP="00E50F3C">
            <w:pPr>
              <w:ind w:firstLine="709"/>
              <w:jc w:val="center"/>
              <w:rPr>
                <w:rFonts w:ascii="Times New Roman" w:hAnsi="Times New Roman" w:cs="Times New Roman"/>
                <w:sz w:val="28"/>
                <w:szCs w:val="28"/>
              </w:rPr>
            </w:pPr>
            <w:r w:rsidRPr="00E50F3C">
              <w:rPr>
                <w:rFonts w:ascii="Times New Roman" w:hAnsi="Times New Roman" w:cs="Times New Roman"/>
                <w:sz w:val="28"/>
                <w:szCs w:val="28"/>
              </w:rPr>
              <w:t>99,7</w:t>
            </w:r>
          </w:p>
        </w:tc>
      </w:tr>
      <w:tr w:rsidR="00CA7363" w:rsidRPr="00E50F3C" w14:paraId="6D5F98C3" w14:textId="77777777" w:rsidTr="00CA7363">
        <w:trPr>
          <w:trHeight w:val="315"/>
        </w:trPr>
        <w:tc>
          <w:tcPr>
            <w:tcW w:w="1065" w:type="dxa"/>
            <w:tcBorders>
              <w:top w:val="nil"/>
              <w:left w:val="single" w:sz="4" w:space="0" w:color="auto"/>
              <w:bottom w:val="single" w:sz="4" w:space="0" w:color="auto"/>
              <w:right w:val="single" w:sz="4" w:space="0" w:color="auto"/>
            </w:tcBorders>
            <w:shd w:val="clear" w:color="auto" w:fill="auto"/>
            <w:hideMark/>
          </w:tcPr>
          <w:p w14:paraId="6D9D4066" w14:textId="77777777" w:rsidR="00E50F3C" w:rsidRPr="00E50F3C" w:rsidRDefault="00E50F3C" w:rsidP="00E50F3C">
            <w:pPr>
              <w:ind w:firstLine="709"/>
              <w:jc w:val="center"/>
              <w:rPr>
                <w:rFonts w:ascii="Times New Roman" w:hAnsi="Times New Roman" w:cs="Times New Roman"/>
                <w:sz w:val="28"/>
                <w:szCs w:val="28"/>
              </w:rPr>
            </w:pPr>
            <w:r w:rsidRPr="00E50F3C">
              <w:rPr>
                <w:rFonts w:ascii="Times New Roman" w:hAnsi="Times New Roman" w:cs="Times New Roman"/>
                <w:sz w:val="28"/>
                <w:szCs w:val="28"/>
              </w:rPr>
              <w:t>7</w:t>
            </w:r>
          </w:p>
        </w:tc>
        <w:tc>
          <w:tcPr>
            <w:tcW w:w="3057" w:type="dxa"/>
            <w:tcBorders>
              <w:top w:val="nil"/>
              <w:left w:val="nil"/>
              <w:bottom w:val="single" w:sz="4" w:space="0" w:color="auto"/>
              <w:right w:val="single" w:sz="4" w:space="0" w:color="auto"/>
            </w:tcBorders>
            <w:shd w:val="clear" w:color="auto" w:fill="auto"/>
            <w:hideMark/>
          </w:tcPr>
          <w:p w14:paraId="44BC801E" w14:textId="77777777" w:rsidR="00E50F3C" w:rsidRPr="00E50F3C" w:rsidRDefault="00E50F3C" w:rsidP="00E50F3C">
            <w:pPr>
              <w:ind w:firstLine="2"/>
              <w:rPr>
                <w:rFonts w:ascii="Times New Roman" w:hAnsi="Times New Roman" w:cs="Times New Roman"/>
                <w:sz w:val="28"/>
                <w:szCs w:val="28"/>
              </w:rPr>
            </w:pPr>
            <w:r w:rsidRPr="00E50F3C">
              <w:rPr>
                <w:rFonts w:ascii="Times New Roman" w:hAnsi="Times New Roman" w:cs="Times New Roman"/>
                <w:sz w:val="28"/>
                <w:szCs w:val="28"/>
              </w:rPr>
              <w:t>Культура, кинематография</w:t>
            </w:r>
          </w:p>
        </w:tc>
        <w:tc>
          <w:tcPr>
            <w:tcW w:w="2127" w:type="dxa"/>
            <w:tcBorders>
              <w:top w:val="nil"/>
              <w:left w:val="nil"/>
              <w:bottom w:val="single" w:sz="4" w:space="0" w:color="auto"/>
              <w:right w:val="single" w:sz="4" w:space="0" w:color="auto"/>
            </w:tcBorders>
            <w:shd w:val="clear" w:color="auto" w:fill="auto"/>
            <w:vAlign w:val="bottom"/>
          </w:tcPr>
          <w:p w14:paraId="0E8BCA81" w14:textId="77777777" w:rsidR="00E50F3C" w:rsidRPr="00E50F3C" w:rsidRDefault="00E50F3C" w:rsidP="00E50F3C">
            <w:pPr>
              <w:ind w:firstLine="709"/>
              <w:rPr>
                <w:rFonts w:ascii="Times New Roman" w:hAnsi="Times New Roman" w:cs="Times New Roman"/>
                <w:sz w:val="28"/>
                <w:szCs w:val="28"/>
              </w:rPr>
            </w:pPr>
            <w:r w:rsidRPr="00E50F3C">
              <w:rPr>
                <w:rFonts w:ascii="Times New Roman" w:hAnsi="Times New Roman" w:cs="Times New Roman"/>
                <w:sz w:val="28"/>
                <w:szCs w:val="28"/>
              </w:rPr>
              <w:t>131080</w:t>
            </w:r>
          </w:p>
        </w:tc>
        <w:tc>
          <w:tcPr>
            <w:tcW w:w="1601" w:type="dxa"/>
            <w:tcBorders>
              <w:top w:val="nil"/>
              <w:left w:val="nil"/>
              <w:bottom w:val="single" w:sz="4" w:space="0" w:color="auto"/>
              <w:right w:val="single" w:sz="4" w:space="0" w:color="auto"/>
            </w:tcBorders>
            <w:shd w:val="clear" w:color="auto" w:fill="auto"/>
            <w:vAlign w:val="bottom"/>
          </w:tcPr>
          <w:p w14:paraId="23E474E8" w14:textId="77777777" w:rsidR="00E50F3C" w:rsidRPr="00E50F3C" w:rsidRDefault="00E50F3C" w:rsidP="00E50F3C">
            <w:pPr>
              <w:ind w:firstLine="317"/>
              <w:rPr>
                <w:rFonts w:ascii="Times New Roman" w:hAnsi="Times New Roman" w:cs="Times New Roman"/>
                <w:sz w:val="28"/>
                <w:szCs w:val="28"/>
              </w:rPr>
            </w:pPr>
            <w:r w:rsidRPr="00E50F3C">
              <w:rPr>
                <w:rFonts w:ascii="Times New Roman" w:hAnsi="Times New Roman" w:cs="Times New Roman"/>
                <w:sz w:val="28"/>
                <w:szCs w:val="28"/>
              </w:rPr>
              <w:t>128457</w:t>
            </w:r>
          </w:p>
        </w:tc>
        <w:tc>
          <w:tcPr>
            <w:tcW w:w="1506" w:type="dxa"/>
            <w:tcBorders>
              <w:top w:val="nil"/>
              <w:left w:val="nil"/>
              <w:bottom w:val="single" w:sz="4" w:space="0" w:color="auto"/>
              <w:right w:val="single" w:sz="4" w:space="0" w:color="auto"/>
            </w:tcBorders>
            <w:shd w:val="clear" w:color="auto" w:fill="auto"/>
            <w:vAlign w:val="bottom"/>
          </w:tcPr>
          <w:p w14:paraId="0E65AB0C" w14:textId="77777777" w:rsidR="00E50F3C" w:rsidRPr="00E50F3C" w:rsidRDefault="00E50F3C" w:rsidP="00E50F3C">
            <w:pPr>
              <w:ind w:firstLine="709"/>
              <w:jc w:val="center"/>
              <w:rPr>
                <w:rFonts w:ascii="Times New Roman" w:hAnsi="Times New Roman" w:cs="Times New Roman"/>
                <w:sz w:val="28"/>
                <w:szCs w:val="28"/>
              </w:rPr>
            </w:pPr>
            <w:r w:rsidRPr="00E50F3C">
              <w:rPr>
                <w:rFonts w:ascii="Times New Roman" w:hAnsi="Times New Roman" w:cs="Times New Roman"/>
                <w:sz w:val="28"/>
                <w:szCs w:val="28"/>
              </w:rPr>
              <w:t>98,0</w:t>
            </w:r>
          </w:p>
        </w:tc>
      </w:tr>
      <w:tr w:rsidR="00CA7363" w:rsidRPr="00E50F3C" w14:paraId="2D757601" w14:textId="77777777" w:rsidTr="00CA7363">
        <w:trPr>
          <w:trHeight w:val="315"/>
        </w:trPr>
        <w:tc>
          <w:tcPr>
            <w:tcW w:w="1065" w:type="dxa"/>
            <w:tcBorders>
              <w:top w:val="nil"/>
              <w:left w:val="single" w:sz="4" w:space="0" w:color="auto"/>
              <w:bottom w:val="single" w:sz="4" w:space="0" w:color="auto"/>
              <w:right w:val="single" w:sz="4" w:space="0" w:color="auto"/>
            </w:tcBorders>
            <w:shd w:val="clear" w:color="auto" w:fill="auto"/>
            <w:hideMark/>
          </w:tcPr>
          <w:p w14:paraId="077473E5" w14:textId="77777777" w:rsidR="00E50F3C" w:rsidRPr="00E50F3C" w:rsidRDefault="00E50F3C" w:rsidP="00E50F3C">
            <w:pPr>
              <w:ind w:firstLine="709"/>
              <w:jc w:val="center"/>
              <w:rPr>
                <w:rFonts w:ascii="Times New Roman" w:hAnsi="Times New Roman" w:cs="Times New Roman"/>
                <w:sz w:val="28"/>
                <w:szCs w:val="28"/>
              </w:rPr>
            </w:pPr>
            <w:r w:rsidRPr="00E50F3C">
              <w:rPr>
                <w:rFonts w:ascii="Times New Roman" w:hAnsi="Times New Roman" w:cs="Times New Roman"/>
                <w:sz w:val="28"/>
                <w:szCs w:val="28"/>
              </w:rPr>
              <w:t>8</w:t>
            </w:r>
          </w:p>
        </w:tc>
        <w:tc>
          <w:tcPr>
            <w:tcW w:w="3057" w:type="dxa"/>
            <w:tcBorders>
              <w:top w:val="nil"/>
              <w:left w:val="nil"/>
              <w:bottom w:val="single" w:sz="4" w:space="0" w:color="auto"/>
              <w:right w:val="single" w:sz="4" w:space="0" w:color="auto"/>
            </w:tcBorders>
            <w:shd w:val="clear" w:color="auto" w:fill="auto"/>
            <w:hideMark/>
          </w:tcPr>
          <w:p w14:paraId="198EBFD5" w14:textId="77777777" w:rsidR="00E50F3C" w:rsidRPr="00E50F3C" w:rsidRDefault="00E50F3C" w:rsidP="00E50F3C">
            <w:pPr>
              <w:ind w:firstLine="2"/>
              <w:rPr>
                <w:rFonts w:ascii="Times New Roman" w:hAnsi="Times New Roman" w:cs="Times New Roman"/>
                <w:sz w:val="28"/>
                <w:szCs w:val="28"/>
              </w:rPr>
            </w:pPr>
            <w:r w:rsidRPr="00E50F3C">
              <w:rPr>
                <w:rFonts w:ascii="Times New Roman" w:hAnsi="Times New Roman" w:cs="Times New Roman"/>
                <w:sz w:val="28"/>
                <w:szCs w:val="28"/>
              </w:rPr>
              <w:t>Социальная политика</w:t>
            </w:r>
          </w:p>
        </w:tc>
        <w:tc>
          <w:tcPr>
            <w:tcW w:w="2127" w:type="dxa"/>
            <w:tcBorders>
              <w:top w:val="nil"/>
              <w:left w:val="nil"/>
              <w:bottom w:val="single" w:sz="4" w:space="0" w:color="auto"/>
              <w:right w:val="single" w:sz="4" w:space="0" w:color="auto"/>
            </w:tcBorders>
            <w:shd w:val="clear" w:color="auto" w:fill="auto"/>
            <w:vAlign w:val="bottom"/>
          </w:tcPr>
          <w:p w14:paraId="1462053B" w14:textId="77777777" w:rsidR="00E50F3C" w:rsidRPr="00E50F3C" w:rsidRDefault="00E50F3C" w:rsidP="00E50F3C">
            <w:pPr>
              <w:ind w:firstLine="709"/>
              <w:rPr>
                <w:rFonts w:ascii="Times New Roman" w:hAnsi="Times New Roman" w:cs="Times New Roman"/>
                <w:sz w:val="28"/>
                <w:szCs w:val="28"/>
              </w:rPr>
            </w:pPr>
            <w:r w:rsidRPr="00E50F3C">
              <w:rPr>
                <w:rFonts w:ascii="Times New Roman" w:hAnsi="Times New Roman" w:cs="Times New Roman"/>
                <w:sz w:val="28"/>
                <w:szCs w:val="28"/>
              </w:rPr>
              <w:t>80595</w:t>
            </w:r>
          </w:p>
        </w:tc>
        <w:tc>
          <w:tcPr>
            <w:tcW w:w="1601" w:type="dxa"/>
            <w:tcBorders>
              <w:top w:val="nil"/>
              <w:left w:val="nil"/>
              <w:bottom w:val="single" w:sz="4" w:space="0" w:color="auto"/>
              <w:right w:val="single" w:sz="4" w:space="0" w:color="auto"/>
            </w:tcBorders>
            <w:shd w:val="clear" w:color="auto" w:fill="auto"/>
            <w:vAlign w:val="bottom"/>
          </w:tcPr>
          <w:p w14:paraId="0F6F5A6A" w14:textId="77777777" w:rsidR="00E50F3C" w:rsidRPr="00E50F3C" w:rsidRDefault="00E50F3C" w:rsidP="00E50F3C">
            <w:pPr>
              <w:ind w:firstLine="317"/>
              <w:rPr>
                <w:rFonts w:ascii="Times New Roman" w:hAnsi="Times New Roman" w:cs="Times New Roman"/>
                <w:sz w:val="28"/>
                <w:szCs w:val="28"/>
              </w:rPr>
            </w:pPr>
            <w:r w:rsidRPr="00E50F3C">
              <w:rPr>
                <w:rFonts w:ascii="Times New Roman" w:hAnsi="Times New Roman" w:cs="Times New Roman"/>
                <w:sz w:val="28"/>
                <w:szCs w:val="28"/>
              </w:rPr>
              <w:t>73578</w:t>
            </w:r>
          </w:p>
        </w:tc>
        <w:tc>
          <w:tcPr>
            <w:tcW w:w="1506" w:type="dxa"/>
            <w:tcBorders>
              <w:top w:val="nil"/>
              <w:left w:val="nil"/>
              <w:bottom w:val="single" w:sz="4" w:space="0" w:color="auto"/>
              <w:right w:val="single" w:sz="4" w:space="0" w:color="auto"/>
            </w:tcBorders>
            <w:shd w:val="clear" w:color="auto" w:fill="auto"/>
            <w:vAlign w:val="bottom"/>
          </w:tcPr>
          <w:p w14:paraId="3DEC4DE7" w14:textId="77777777" w:rsidR="00E50F3C" w:rsidRPr="00E50F3C" w:rsidRDefault="00E50F3C" w:rsidP="00E50F3C">
            <w:pPr>
              <w:ind w:firstLine="709"/>
              <w:jc w:val="center"/>
              <w:rPr>
                <w:rFonts w:ascii="Times New Roman" w:hAnsi="Times New Roman" w:cs="Times New Roman"/>
                <w:sz w:val="28"/>
                <w:szCs w:val="28"/>
              </w:rPr>
            </w:pPr>
            <w:r w:rsidRPr="00E50F3C">
              <w:rPr>
                <w:rFonts w:ascii="Times New Roman" w:hAnsi="Times New Roman" w:cs="Times New Roman"/>
                <w:sz w:val="28"/>
                <w:szCs w:val="28"/>
              </w:rPr>
              <w:t>91,3</w:t>
            </w:r>
          </w:p>
        </w:tc>
      </w:tr>
      <w:tr w:rsidR="00CA7363" w:rsidRPr="00E50F3C" w14:paraId="5C5F3600" w14:textId="77777777" w:rsidTr="00CA7363">
        <w:trPr>
          <w:trHeight w:val="439"/>
        </w:trPr>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0E3CCB19" w14:textId="77777777" w:rsidR="00E50F3C" w:rsidRPr="00E50F3C" w:rsidRDefault="00E50F3C" w:rsidP="00E50F3C">
            <w:pPr>
              <w:ind w:firstLine="709"/>
              <w:jc w:val="center"/>
              <w:rPr>
                <w:rFonts w:ascii="Times New Roman" w:hAnsi="Times New Roman" w:cs="Times New Roman"/>
                <w:sz w:val="28"/>
                <w:szCs w:val="28"/>
              </w:rPr>
            </w:pPr>
            <w:r w:rsidRPr="00E50F3C">
              <w:rPr>
                <w:rFonts w:ascii="Times New Roman" w:hAnsi="Times New Roman" w:cs="Times New Roman"/>
                <w:sz w:val="28"/>
                <w:szCs w:val="28"/>
              </w:rPr>
              <w:t>9</w:t>
            </w:r>
          </w:p>
        </w:tc>
        <w:tc>
          <w:tcPr>
            <w:tcW w:w="3057" w:type="dxa"/>
            <w:tcBorders>
              <w:top w:val="single" w:sz="4" w:space="0" w:color="auto"/>
              <w:left w:val="nil"/>
              <w:bottom w:val="single" w:sz="4" w:space="0" w:color="auto"/>
              <w:right w:val="single" w:sz="4" w:space="0" w:color="auto"/>
            </w:tcBorders>
            <w:shd w:val="clear" w:color="auto" w:fill="auto"/>
            <w:hideMark/>
          </w:tcPr>
          <w:p w14:paraId="4D48438A" w14:textId="77777777" w:rsidR="00E50F3C" w:rsidRPr="00E50F3C" w:rsidRDefault="00E50F3C" w:rsidP="00E50F3C">
            <w:pPr>
              <w:ind w:firstLine="2"/>
              <w:rPr>
                <w:rFonts w:ascii="Times New Roman" w:hAnsi="Times New Roman" w:cs="Times New Roman"/>
                <w:sz w:val="28"/>
                <w:szCs w:val="28"/>
              </w:rPr>
            </w:pPr>
            <w:r w:rsidRPr="00E50F3C">
              <w:rPr>
                <w:rFonts w:ascii="Times New Roman" w:hAnsi="Times New Roman" w:cs="Times New Roman"/>
                <w:sz w:val="28"/>
                <w:szCs w:val="28"/>
              </w:rPr>
              <w:t>Физическая культура и спорт</w:t>
            </w:r>
          </w:p>
        </w:tc>
        <w:tc>
          <w:tcPr>
            <w:tcW w:w="2127" w:type="dxa"/>
            <w:tcBorders>
              <w:top w:val="single" w:sz="4" w:space="0" w:color="auto"/>
              <w:left w:val="nil"/>
              <w:bottom w:val="single" w:sz="4" w:space="0" w:color="auto"/>
              <w:right w:val="single" w:sz="4" w:space="0" w:color="auto"/>
            </w:tcBorders>
            <w:shd w:val="clear" w:color="auto" w:fill="auto"/>
            <w:vAlign w:val="bottom"/>
          </w:tcPr>
          <w:p w14:paraId="6853ED95" w14:textId="77777777" w:rsidR="00E50F3C" w:rsidRPr="00E50F3C" w:rsidRDefault="00E50F3C" w:rsidP="00E50F3C">
            <w:pPr>
              <w:ind w:firstLine="709"/>
              <w:rPr>
                <w:rFonts w:ascii="Times New Roman" w:hAnsi="Times New Roman" w:cs="Times New Roman"/>
                <w:sz w:val="28"/>
                <w:szCs w:val="28"/>
              </w:rPr>
            </w:pPr>
            <w:r w:rsidRPr="00E50F3C">
              <w:rPr>
                <w:rFonts w:ascii="Times New Roman" w:hAnsi="Times New Roman" w:cs="Times New Roman"/>
                <w:sz w:val="28"/>
                <w:szCs w:val="28"/>
              </w:rPr>
              <w:t>109388</w:t>
            </w:r>
          </w:p>
        </w:tc>
        <w:tc>
          <w:tcPr>
            <w:tcW w:w="1601" w:type="dxa"/>
            <w:tcBorders>
              <w:top w:val="single" w:sz="4" w:space="0" w:color="auto"/>
              <w:left w:val="nil"/>
              <w:bottom w:val="single" w:sz="4" w:space="0" w:color="auto"/>
              <w:right w:val="single" w:sz="4" w:space="0" w:color="auto"/>
            </w:tcBorders>
            <w:shd w:val="clear" w:color="auto" w:fill="auto"/>
            <w:vAlign w:val="bottom"/>
          </w:tcPr>
          <w:p w14:paraId="76CE4EE8" w14:textId="77777777" w:rsidR="00E50F3C" w:rsidRPr="00E50F3C" w:rsidRDefault="00E50F3C" w:rsidP="00E50F3C">
            <w:pPr>
              <w:ind w:firstLine="175"/>
              <w:rPr>
                <w:rFonts w:ascii="Times New Roman" w:hAnsi="Times New Roman" w:cs="Times New Roman"/>
                <w:sz w:val="28"/>
                <w:szCs w:val="28"/>
              </w:rPr>
            </w:pPr>
            <w:r w:rsidRPr="00E50F3C">
              <w:rPr>
                <w:rFonts w:ascii="Times New Roman" w:hAnsi="Times New Roman" w:cs="Times New Roman"/>
                <w:sz w:val="28"/>
                <w:szCs w:val="28"/>
              </w:rPr>
              <w:t>108940</w:t>
            </w:r>
          </w:p>
        </w:tc>
        <w:tc>
          <w:tcPr>
            <w:tcW w:w="1506" w:type="dxa"/>
            <w:tcBorders>
              <w:top w:val="single" w:sz="4" w:space="0" w:color="auto"/>
              <w:left w:val="nil"/>
              <w:bottom w:val="single" w:sz="4" w:space="0" w:color="auto"/>
              <w:right w:val="single" w:sz="4" w:space="0" w:color="auto"/>
            </w:tcBorders>
            <w:shd w:val="clear" w:color="auto" w:fill="auto"/>
            <w:vAlign w:val="bottom"/>
          </w:tcPr>
          <w:p w14:paraId="63B61C0E" w14:textId="77777777" w:rsidR="00E50F3C" w:rsidRPr="00E50F3C" w:rsidRDefault="00E50F3C" w:rsidP="00E50F3C">
            <w:pPr>
              <w:ind w:firstLine="709"/>
              <w:jc w:val="center"/>
              <w:rPr>
                <w:rFonts w:ascii="Times New Roman" w:hAnsi="Times New Roman" w:cs="Times New Roman"/>
                <w:sz w:val="28"/>
                <w:szCs w:val="28"/>
              </w:rPr>
            </w:pPr>
            <w:r w:rsidRPr="00E50F3C">
              <w:rPr>
                <w:rFonts w:ascii="Times New Roman" w:hAnsi="Times New Roman" w:cs="Times New Roman"/>
                <w:sz w:val="28"/>
                <w:szCs w:val="28"/>
              </w:rPr>
              <w:t>99,6</w:t>
            </w:r>
          </w:p>
        </w:tc>
      </w:tr>
      <w:tr w:rsidR="00CA7363" w:rsidRPr="00E50F3C" w14:paraId="0940219A" w14:textId="77777777" w:rsidTr="00CA7363">
        <w:trPr>
          <w:trHeight w:val="315"/>
        </w:trPr>
        <w:tc>
          <w:tcPr>
            <w:tcW w:w="41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BA793F0" w14:textId="77777777" w:rsidR="00E50F3C" w:rsidRPr="00E50F3C" w:rsidRDefault="00E50F3C" w:rsidP="00E50F3C">
            <w:pPr>
              <w:ind w:firstLine="709"/>
              <w:rPr>
                <w:rFonts w:ascii="Times New Roman" w:hAnsi="Times New Roman" w:cs="Times New Roman"/>
                <w:sz w:val="28"/>
                <w:szCs w:val="28"/>
              </w:rPr>
            </w:pPr>
            <w:r w:rsidRPr="00E50F3C">
              <w:rPr>
                <w:rFonts w:ascii="Times New Roman" w:hAnsi="Times New Roman" w:cs="Times New Roman"/>
                <w:sz w:val="28"/>
                <w:szCs w:val="28"/>
              </w:rPr>
              <w:t>Всего</w:t>
            </w:r>
          </w:p>
        </w:tc>
        <w:tc>
          <w:tcPr>
            <w:tcW w:w="2127" w:type="dxa"/>
            <w:tcBorders>
              <w:top w:val="nil"/>
              <w:left w:val="nil"/>
              <w:bottom w:val="single" w:sz="4" w:space="0" w:color="auto"/>
              <w:right w:val="single" w:sz="4" w:space="0" w:color="auto"/>
            </w:tcBorders>
            <w:shd w:val="clear" w:color="auto" w:fill="auto"/>
            <w:vAlign w:val="bottom"/>
          </w:tcPr>
          <w:p w14:paraId="76E33447" w14:textId="77777777" w:rsidR="00E50F3C" w:rsidRPr="00E50F3C" w:rsidRDefault="00E50F3C" w:rsidP="00E50F3C">
            <w:pPr>
              <w:ind w:firstLine="709"/>
              <w:rPr>
                <w:rFonts w:ascii="Times New Roman" w:hAnsi="Times New Roman" w:cs="Times New Roman"/>
                <w:sz w:val="28"/>
                <w:szCs w:val="28"/>
              </w:rPr>
            </w:pPr>
            <w:r w:rsidRPr="00E50F3C">
              <w:rPr>
                <w:rFonts w:ascii="Times New Roman" w:hAnsi="Times New Roman" w:cs="Times New Roman"/>
                <w:sz w:val="28"/>
                <w:szCs w:val="28"/>
              </w:rPr>
              <w:t>1645051</w:t>
            </w:r>
          </w:p>
        </w:tc>
        <w:tc>
          <w:tcPr>
            <w:tcW w:w="1601" w:type="dxa"/>
            <w:tcBorders>
              <w:top w:val="nil"/>
              <w:left w:val="nil"/>
              <w:bottom w:val="single" w:sz="4" w:space="0" w:color="auto"/>
              <w:right w:val="single" w:sz="4" w:space="0" w:color="auto"/>
            </w:tcBorders>
            <w:shd w:val="clear" w:color="auto" w:fill="auto"/>
            <w:vAlign w:val="bottom"/>
          </w:tcPr>
          <w:p w14:paraId="05597CAF" w14:textId="77777777" w:rsidR="00E50F3C" w:rsidRPr="00E50F3C" w:rsidRDefault="00E50F3C" w:rsidP="00E50F3C">
            <w:pPr>
              <w:ind w:firstLine="175"/>
              <w:rPr>
                <w:rFonts w:ascii="Times New Roman" w:hAnsi="Times New Roman" w:cs="Times New Roman"/>
                <w:sz w:val="28"/>
                <w:szCs w:val="28"/>
              </w:rPr>
            </w:pPr>
            <w:r w:rsidRPr="00E50F3C">
              <w:rPr>
                <w:rFonts w:ascii="Times New Roman" w:hAnsi="Times New Roman" w:cs="Times New Roman"/>
                <w:sz w:val="28"/>
                <w:szCs w:val="28"/>
              </w:rPr>
              <w:t>1606990</w:t>
            </w:r>
          </w:p>
        </w:tc>
        <w:tc>
          <w:tcPr>
            <w:tcW w:w="1506" w:type="dxa"/>
            <w:tcBorders>
              <w:top w:val="nil"/>
              <w:left w:val="nil"/>
              <w:bottom w:val="single" w:sz="4" w:space="0" w:color="auto"/>
              <w:right w:val="single" w:sz="4" w:space="0" w:color="auto"/>
            </w:tcBorders>
            <w:shd w:val="clear" w:color="auto" w:fill="auto"/>
            <w:vAlign w:val="bottom"/>
          </w:tcPr>
          <w:p w14:paraId="551106D6" w14:textId="77777777" w:rsidR="00E50F3C" w:rsidRPr="00E50F3C" w:rsidRDefault="00E50F3C" w:rsidP="00E50F3C">
            <w:pPr>
              <w:ind w:firstLine="709"/>
              <w:jc w:val="center"/>
              <w:rPr>
                <w:rFonts w:ascii="Times New Roman" w:hAnsi="Times New Roman" w:cs="Times New Roman"/>
                <w:sz w:val="28"/>
                <w:szCs w:val="28"/>
              </w:rPr>
            </w:pPr>
            <w:r w:rsidRPr="00E50F3C">
              <w:rPr>
                <w:rFonts w:ascii="Times New Roman" w:hAnsi="Times New Roman" w:cs="Times New Roman"/>
                <w:sz w:val="28"/>
                <w:szCs w:val="28"/>
              </w:rPr>
              <w:t>97,7</w:t>
            </w:r>
          </w:p>
        </w:tc>
      </w:tr>
    </w:tbl>
    <w:p w14:paraId="7C55CCF6" w14:textId="77777777" w:rsidR="00E50F3C" w:rsidRPr="00E50F3C" w:rsidRDefault="00E50F3C" w:rsidP="00E50F3C">
      <w:pPr>
        <w:autoSpaceDE w:val="0"/>
        <w:autoSpaceDN w:val="0"/>
        <w:adjustRightInd w:val="0"/>
        <w:ind w:firstLine="709"/>
        <w:jc w:val="both"/>
        <w:rPr>
          <w:rFonts w:ascii="Times New Roman" w:hAnsi="Times New Roman" w:cs="Times New Roman"/>
          <w:sz w:val="28"/>
          <w:szCs w:val="28"/>
        </w:rPr>
      </w:pPr>
    </w:p>
    <w:p w14:paraId="02A4E62B" w14:textId="77777777" w:rsidR="00E50F3C" w:rsidRPr="00E50F3C" w:rsidRDefault="00E50F3C" w:rsidP="00E50F3C">
      <w:pPr>
        <w:autoSpaceDE w:val="0"/>
        <w:autoSpaceDN w:val="0"/>
        <w:adjustRightInd w:val="0"/>
        <w:ind w:firstLine="709"/>
        <w:jc w:val="both"/>
        <w:rPr>
          <w:rFonts w:ascii="Times New Roman" w:hAnsi="Times New Roman" w:cs="Times New Roman"/>
          <w:sz w:val="28"/>
          <w:szCs w:val="28"/>
        </w:rPr>
      </w:pPr>
      <w:r w:rsidRPr="00E50F3C">
        <w:rPr>
          <w:rFonts w:ascii="Times New Roman" w:hAnsi="Times New Roman" w:cs="Times New Roman"/>
          <w:sz w:val="28"/>
          <w:szCs w:val="28"/>
        </w:rPr>
        <w:t>Бюджетные расходы в 2021 году были ориентированы на выполнение расходных обязательств, включая социальные обязательства отдельным категориям граждан, обязательств по финансовому обеспечению муниципальных заданий на оказание услуг муниципальными учреждениями. Всего в целях качественного и полного осуществления расходных обязательств в 2021 году осуществлено 7 корректировок бюджета.</w:t>
      </w:r>
    </w:p>
    <w:tbl>
      <w:tblPr>
        <w:tblW w:w="10212" w:type="dxa"/>
        <w:tblInd w:w="108" w:type="dxa"/>
        <w:tblLayout w:type="fixed"/>
        <w:tblLook w:val="04A0" w:firstRow="1" w:lastRow="0" w:firstColumn="1" w:lastColumn="0" w:noHBand="0" w:noVBand="1"/>
      </w:tblPr>
      <w:tblGrid>
        <w:gridCol w:w="489"/>
        <w:gridCol w:w="362"/>
        <w:gridCol w:w="3861"/>
        <w:gridCol w:w="964"/>
        <w:gridCol w:w="879"/>
        <w:gridCol w:w="1081"/>
        <w:gridCol w:w="478"/>
        <w:gridCol w:w="1062"/>
        <w:gridCol w:w="214"/>
        <w:gridCol w:w="822"/>
      </w:tblGrid>
      <w:tr w:rsidR="00E50F3C" w:rsidRPr="00E50F3C" w14:paraId="7B811DED" w14:textId="77777777" w:rsidTr="006407C7">
        <w:trPr>
          <w:trHeight w:val="255"/>
        </w:trPr>
        <w:tc>
          <w:tcPr>
            <w:tcW w:w="9176" w:type="dxa"/>
            <w:gridSpan w:val="8"/>
            <w:vMerge w:val="restart"/>
            <w:tcBorders>
              <w:top w:val="nil"/>
              <w:left w:val="nil"/>
              <w:bottom w:val="nil"/>
              <w:right w:val="nil"/>
            </w:tcBorders>
            <w:shd w:val="clear" w:color="auto" w:fill="auto"/>
            <w:vAlign w:val="center"/>
          </w:tcPr>
          <w:p w14:paraId="0B1EA936" w14:textId="77777777" w:rsidR="00E50F3C" w:rsidRPr="00E50F3C" w:rsidRDefault="00E50F3C" w:rsidP="00E50F3C">
            <w:pPr>
              <w:ind w:firstLine="709"/>
              <w:jc w:val="both"/>
              <w:rPr>
                <w:rFonts w:ascii="Times New Roman" w:hAnsi="Times New Roman" w:cs="Times New Roman"/>
                <w:sz w:val="28"/>
                <w:szCs w:val="28"/>
              </w:rPr>
            </w:pPr>
            <w:r w:rsidRPr="00E50F3C">
              <w:rPr>
                <w:rFonts w:ascii="Times New Roman" w:hAnsi="Times New Roman" w:cs="Times New Roman"/>
                <w:sz w:val="28"/>
                <w:szCs w:val="28"/>
              </w:rPr>
              <w:t>Расходы бюджета городского округа в рамках муниципальных программ в 2021 году  составили 95,2% :</w:t>
            </w:r>
          </w:p>
        </w:tc>
        <w:tc>
          <w:tcPr>
            <w:tcW w:w="1036" w:type="dxa"/>
            <w:gridSpan w:val="2"/>
            <w:tcBorders>
              <w:top w:val="nil"/>
              <w:left w:val="nil"/>
              <w:bottom w:val="nil"/>
              <w:right w:val="nil"/>
            </w:tcBorders>
            <w:shd w:val="clear" w:color="auto" w:fill="auto"/>
            <w:noWrap/>
            <w:vAlign w:val="bottom"/>
          </w:tcPr>
          <w:p w14:paraId="324E28D4" w14:textId="77777777" w:rsidR="00E50F3C" w:rsidRPr="00E50F3C" w:rsidRDefault="00E50F3C" w:rsidP="00E50F3C">
            <w:pPr>
              <w:ind w:firstLine="709"/>
              <w:jc w:val="center"/>
              <w:rPr>
                <w:rFonts w:ascii="Times New Roman" w:hAnsi="Times New Roman" w:cs="Times New Roman"/>
                <w:sz w:val="28"/>
                <w:szCs w:val="28"/>
              </w:rPr>
            </w:pPr>
          </w:p>
        </w:tc>
      </w:tr>
      <w:tr w:rsidR="00E50F3C" w:rsidRPr="00E50F3C" w14:paraId="257680E6" w14:textId="77777777" w:rsidTr="006407C7">
        <w:trPr>
          <w:trHeight w:val="300"/>
        </w:trPr>
        <w:tc>
          <w:tcPr>
            <w:tcW w:w="9176" w:type="dxa"/>
            <w:gridSpan w:val="8"/>
            <w:vMerge/>
            <w:tcBorders>
              <w:top w:val="nil"/>
              <w:left w:val="nil"/>
              <w:bottom w:val="nil"/>
              <w:right w:val="nil"/>
            </w:tcBorders>
            <w:vAlign w:val="center"/>
            <w:hideMark/>
          </w:tcPr>
          <w:p w14:paraId="236604A6" w14:textId="77777777" w:rsidR="00E50F3C" w:rsidRPr="00E50F3C" w:rsidRDefault="00E50F3C" w:rsidP="00E50F3C">
            <w:pPr>
              <w:ind w:firstLine="709"/>
              <w:rPr>
                <w:rFonts w:ascii="Times New Roman" w:hAnsi="Times New Roman" w:cs="Times New Roman"/>
                <w:sz w:val="28"/>
                <w:szCs w:val="28"/>
              </w:rPr>
            </w:pPr>
          </w:p>
        </w:tc>
        <w:tc>
          <w:tcPr>
            <w:tcW w:w="1036" w:type="dxa"/>
            <w:gridSpan w:val="2"/>
            <w:tcBorders>
              <w:top w:val="nil"/>
              <w:left w:val="nil"/>
              <w:bottom w:val="nil"/>
              <w:right w:val="nil"/>
            </w:tcBorders>
            <w:shd w:val="clear" w:color="auto" w:fill="auto"/>
            <w:noWrap/>
            <w:vAlign w:val="bottom"/>
            <w:hideMark/>
          </w:tcPr>
          <w:p w14:paraId="1BCD139F" w14:textId="77777777" w:rsidR="00E50F3C" w:rsidRPr="00E50F3C" w:rsidRDefault="00E50F3C" w:rsidP="00E50F3C">
            <w:pPr>
              <w:ind w:firstLine="709"/>
              <w:rPr>
                <w:rFonts w:ascii="Times New Roman" w:hAnsi="Times New Roman" w:cs="Times New Roman"/>
                <w:sz w:val="28"/>
                <w:szCs w:val="28"/>
              </w:rPr>
            </w:pPr>
          </w:p>
        </w:tc>
      </w:tr>
      <w:tr w:rsidR="00E50F3C" w:rsidRPr="00E50F3C" w14:paraId="051E0D49" w14:textId="77777777" w:rsidTr="006407C7">
        <w:trPr>
          <w:trHeight w:val="68"/>
        </w:trPr>
        <w:tc>
          <w:tcPr>
            <w:tcW w:w="9176" w:type="dxa"/>
            <w:gridSpan w:val="8"/>
            <w:vMerge/>
            <w:tcBorders>
              <w:top w:val="nil"/>
              <w:left w:val="nil"/>
              <w:bottom w:val="nil"/>
              <w:right w:val="nil"/>
            </w:tcBorders>
            <w:vAlign w:val="center"/>
            <w:hideMark/>
          </w:tcPr>
          <w:p w14:paraId="4E3BABA1" w14:textId="77777777" w:rsidR="00E50F3C" w:rsidRPr="00E50F3C" w:rsidRDefault="00E50F3C" w:rsidP="00E50F3C">
            <w:pPr>
              <w:ind w:firstLine="709"/>
              <w:rPr>
                <w:rFonts w:ascii="Times New Roman" w:hAnsi="Times New Roman" w:cs="Times New Roman"/>
                <w:sz w:val="28"/>
                <w:szCs w:val="28"/>
              </w:rPr>
            </w:pPr>
          </w:p>
        </w:tc>
        <w:tc>
          <w:tcPr>
            <w:tcW w:w="1036" w:type="dxa"/>
            <w:gridSpan w:val="2"/>
            <w:tcBorders>
              <w:top w:val="nil"/>
              <w:left w:val="nil"/>
              <w:bottom w:val="nil"/>
              <w:right w:val="nil"/>
            </w:tcBorders>
            <w:shd w:val="clear" w:color="auto" w:fill="auto"/>
            <w:noWrap/>
            <w:vAlign w:val="bottom"/>
            <w:hideMark/>
          </w:tcPr>
          <w:p w14:paraId="6234228B" w14:textId="77777777" w:rsidR="00E50F3C" w:rsidRPr="00E50F3C" w:rsidRDefault="00E50F3C" w:rsidP="00E50F3C">
            <w:pPr>
              <w:ind w:firstLine="709"/>
              <w:rPr>
                <w:rFonts w:ascii="Times New Roman" w:hAnsi="Times New Roman" w:cs="Times New Roman"/>
                <w:sz w:val="28"/>
                <w:szCs w:val="28"/>
              </w:rPr>
            </w:pPr>
          </w:p>
        </w:tc>
      </w:tr>
      <w:tr w:rsidR="00E50F3C" w:rsidRPr="00E50F3C" w14:paraId="2DDB930B" w14:textId="77777777" w:rsidTr="006407C7">
        <w:trPr>
          <w:trHeight w:val="198"/>
        </w:trPr>
        <w:tc>
          <w:tcPr>
            <w:tcW w:w="489" w:type="dxa"/>
            <w:tcBorders>
              <w:top w:val="nil"/>
              <w:left w:val="nil"/>
              <w:bottom w:val="nil"/>
              <w:right w:val="nil"/>
            </w:tcBorders>
            <w:shd w:val="clear" w:color="auto" w:fill="auto"/>
            <w:noWrap/>
            <w:vAlign w:val="bottom"/>
            <w:hideMark/>
          </w:tcPr>
          <w:p w14:paraId="6CF05460" w14:textId="77777777" w:rsidR="00E50F3C" w:rsidRPr="00E50F3C" w:rsidRDefault="00E50F3C" w:rsidP="00E50F3C">
            <w:pPr>
              <w:ind w:firstLine="709"/>
              <w:rPr>
                <w:rFonts w:ascii="Times New Roman" w:hAnsi="Times New Roman" w:cs="Times New Roman"/>
                <w:sz w:val="28"/>
                <w:szCs w:val="28"/>
              </w:rPr>
            </w:pPr>
          </w:p>
        </w:tc>
        <w:tc>
          <w:tcPr>
            <w:tcW w:w="5187" w:type="dxa"/>
            <w:gridSpan w:val="3"/>
            <w:tcBorders>
              <w:top w:val="nil"/>
              <w:left w:val="nil"/>
              <w:bottom w:val="nil"/>
              <w:right w:val="nil"/>
            </w:tcBorders>
            <w:shd w:val="clear" w:color="auto" w:fill="auto"/>
            <w:noWrap/>
            <w:vAlign w:val="bottom"/>
            <w:hideMark/>
          </w:tcPr>
          <w:p w14:paraId="5AE1E32E" w14:textId="77777777" w:rsidR="00E50F3C" w:rsidRPr="00E50F3C" w:rsidRDefault="00E50F3C" w:rsidP="00E50F3C">
            <w:pPr>
              <w:ind w:firstLine="709"/>
              <w:rPr>
                <w:rFonts w:ascii="Times New Roman" w:hAnsi="Times New Roman" w:cs="Times New Roman"/>
                <w:sz w:val="28"/>
                <w:szCs w:val="28"/>
              </w:rPr>
            </w:pPr>
          </w:p>
        </w:tc>
        <w:tc>
          <w:tcPr>
            <w:tcW w:w="1960" w:type="dxa"/>
            <w:gridSpan w:val="2"/>
            <w:tcBorders>
              <w:top w:val="nil"/>
              <w:left w:val="nil"/>
              <w:bottom w:val="nil"/>
              <w:right w:val="nil"/>
            </w:tcBorders>
            <w:shd w:val="clear" w:color="auto" w:fill="auto"/>
            <w:noWrap/>
            <w:vAlign w:val="bottom"/>
            <w:hideMark/>
          </w:tcPr>
          <w:p w14:paraId="26D542BD" w14:textId="77777777" w:rsidR="00E50F3C" w:rsidRPr="00E50F3C" w:rsidRDefault="00E50F3C" w:rsidP="00E50F3C">
            <w:pPr>
              <w:ind w:firstLine="709"/>
              <w:rPr>
                <w:rFonts w:ascii="Times New Roman" w:hAnsi="Times New Roman" w:cs="Times New Roman"/>
                <w:sz w:val="28"/>
                <w:szCs w:val="28"/>
              </w:rPr>
            </w:pPr>
            <w:r w:rsidRPr="00E50F3C">
              <w:rPr>
                <w:rFonts w:ascii="Times New Roman" w:hAnsi="Times New Roman" w:cs="Times New Roman"/>
                <w:sz w:val="28"/>
                <w:szCs w:val="28"/>
              </w:rPr>
              <w:t xml:space="preserve">     </w:t>
            </w:r>
          </w:p>
        </w:tc>
        <w:tc>
          <w:tcPr>
            <w:tcW w:w="1540" w:type="dxa"/>
            <w:gridSpan w:val="2"/>
            <w:tcBorders>
              <w:top w:val="nil"/>
              <w:left w:val="nil"/>
              <w:bottom w:val="nil"/>
              <w:right w:val="nil"/>
            </w:tcBorders>
            <w:shd w:val="clear" w:color="auto" w:fill="auto"/>
            <w:noWrap/>
            <w:vAlign w:val="bottom"/>
            <w:hideMark/>
          </w:tcPr>
          <w:p w14:paraId="5E6E1D22" w14:textId="77777777" w:rsidR="00E50F3C" w:rsidRPr="00E50F3C" w:rsidRDefault="00E50F3C" w:rsidP="00E50F3C">
            <w:pPr>
              <w:rPr>
                <w:rFonts w:ascii="Times New Roman" w:hAnsi="Times New Roman" w:cs="Times New Roman"/>
                <w:sz w:val="28"/>
                <w:szCs w:val="28"/>
              </w:rPr>
            </w:pPr>
            <w:r w:rsidRPr="00E50F3C">
              <w:rPr>
                <w:rFonts w:ascii="Times New Roman" w:hAnsi="Times New Roman" w:cs="Times New Roman"/>
                <w:sz w:val="28"/>
                <w:szCs w:val="28"/>
              </w:rPr>
              <w:t>тыс. руб.</w:t>
            </w:r>
          </w:p>
        </w:tc>
        <w:tc>
          <w:tcPr>
            <w:tcW w:w="1036" w:type="dxa"/>
            <w:gridSpan w:val="2"/>
            <w:tcBorders>
              <w:top w:val="nil"/>
              <w:left w:val="nil"/>
              <w:bottom w:val="nil"/>
              <w:right w:val="nil"/>
            </w:tcBorders>
            <w:shd w:val="clear" w:color="auto" w:fill="auto"/>
            <w:noWrap/>
            <w:vAlign w:val="bottom"/>
            <w:hideMark/>
          </w:tcPr>
          <w:p w14:paraId="41607E56" w14:textId="77777777" w:rsidR="00E50F3C" w:rsidRPr="00E50F3C" w:rsidRDefault="00E50F3C" w:rsidP="00E50F3C">
            <w:pPr>
              <w:ind w:firstLine="709"/>
              <w:rPr>
                <w:rFonts w:ascii="Times New Roman" w:hAnsi="Times New Roman" w:cs="Times New Roman"/>
                <w:sz w:val="28"/>
                <w:szCs w:val="28"/>
              </w:rPr>
            </w:pPr>
          </w:p>
        </w:tc>
      </w:tr>
      <w:tr w:rsidR="00E50F3C" w:rsidRPr="00E50F3C" w14:paraId="3EF0C632" w14:textId="77777777" w:rsidTr="00CA7363">
        <w:trPr>
          <w:gridAfter w:val="1"/>
          <w:wAfter w:w="822" w:type="dxa"/>
          <w:trHeight w:val="1065"/>
        </w:trPr>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A4D2C1" w14:textId="77777777" w:rsidR="00E50F3C" w:rsidRPr="00E50F3C" w:rsidRDefault="00E50F3C" w:rsidP="00E50F3C">
            <w:pPr>
              <w:ind w:firstLine="37"/>
              <w:jc w:val="center"/>
              <w:rPr>
                <w:rFonts w:ascii="Times New Roman" w:hAnsi="Times New Roman" w:cs="Times New Roman"/>
                <w:sz w:val="28"/>
                <w:szCs w:val="28"/>
              </w:rPr>
            </w:pPr>
            <w:r w:rsidRPr="00E50F3C">
              <w:rPr>
                <w:rFonts w:ascii="Times New Roman" w:hAnsi="Times New Roman" w:cs="Times New Roman"/>
                <w:sz w:val="28"/>
                <w:szCs w:val="28"/>
              </w:rPr>
              <w:t>№ п/п</w:t>
            </w:r>
          </w:p>
        </w:tc>
        <w:tc>
          <w:tcPr>
            <w:tcW w:w="3861" w:type="dxa"/>
            <w:tcBorders>
              <w:top w:val="single" w:sz="4" w:space="0" w:color="auto"/>
              <w:left w:val="nil"/>
              <w:bottom w:val="single" w:sz="4" w:space="0" w:color="auto"/>
              <w:right w:val="single" w:sz="4" w:space="0" w:color="auto"/>
            </w:tcBorders>
            <w:shd w:val="clear" w:color="auto" w:fill="auto"/>
            <w:vAlign w:val="center"/>
            <w:hideMark/>
          </w:tcPr>
          <w:p w14:paraId="5D361412" w14:textId="77777777" w:rsidR="00E50F3C" w:rsidRPr="00E50F3C" w:rsidRDefault="00E50F3C" w:rsidP="00E50F3C">
            <w:pPr>
              <w:ind w:firstLine="80"/>
              <w:jc w:val="center"/>
              <w:rPr>
                <w:rFonts w:ascii="Times New Roman" w:hAnsi="Times New Roman" w:cs="Times New Roman"/>
                <w:sz w:val="28"/>
                <w:szCs w:val="28"/>
              </w:rPr>
            </w:pPr>
            <w:r w:rsidRPr="00E50F3C">
              <w:rPr>
                <w:rFonts w:ascii="Times New Roman" w:hAnsi="Times New Roman" w:cs="Times New Roman"/>
                <w:sz w:val="28"/>
                <w:szCs w:val="28"/>
              </w:rPr>
              <w:t xml:space="preserve">Наименование  программ </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7EACEE32" w14:textId="77777777" w:rsidR="00E50F3C" w:rsidRPr="00E50F3C" w:rsidRDefault="00E50F3C" w:rsidP="00E50F3C">
            <w:pPr>
              <w:ind w:hanging="42"/>
              <w:jc w:val="center"/>
              <w:rPr>
                <w:rFonts w:ascii="Times New Roman" w:hAnsi="Times New Roman" w:cs="Times New Roman"/>
                <w:sz w:val="28"/>
                <w:szCs w:val="28"/>
              </w:rPr>
            </w:pPr>
            <w:r w:rsidRPr="00E50F3C">
              <w:rPr>
                <w:rFonts w:ascii="Times New Roman" w:hAnsi="Times New Roman" w:cs="Times New Roman"/>
                <w:sz w:val="28"/>
                <w:szCs w:val="28"/>
              </w:rPr>
              <w:t>Предусмотрено на 2021 год</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4B3AF770" w14:textId="77777777" w:rsidR="00E50F3C" w:rsidRPr="00E50F3C" w:rsidRDefault="00E50F3C" w:rsidP="00E50F3C">
            <w:pPr>
              <w:ind w:firstLine="29"/>
              <w:jc w:val="center"/>
              <w:rPr>
                <w:rFonts w:ascii="Times New Roman" w:hAnsi="Times New Roman" w:cs="Times New Roman"/>
                <w:sz w:val="28"/>
                <w:szCs w:val="28"/>
              </w:rPr>
            </w:pPr>
            <w:r w:rsidRPr="00E50F3C">
              <w:rPr>
                <w:rFonts w:ascii="Times New Roman" w:hAnsi="Times New Roman" w:cs="Times New Roman"/>
                <w:sz w:val="28"/>
                <w:szCs w:val="28"/>
              </w:rPr>
              <w:t>Исполнено на 01.01.2022</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30336685" w14:textId="77777777" w:rsidR="00E50F3C" w:rsidRPr="00E50F3C" w:rsidRDefault="00E50F3C" w:rsidP="00E50F3C">
            <w:pPr>
              <w:ind w:firstLine="28"/>
              <w:jc w:val="center"/>
              <w:rPr>
                <w:rFonts w:ascii="Times New Roman" w:hAnsi="Times New Roman" w:cs="Times New Roman"/>
                <w:sz w:val="28"/>
                <w:szCs w:val="28"/>
              </w:rPr>
            </w:pPr>
            <w:r w:rsidRPr="00E50F3C">
              <w:rPr>
                <w:rFonts w:ascii="Times New Roman" w:hAnsi="Times New Roman" w:cs="Times New Roman"/>
                <w:sz w:val="28"/>
                <w:szCs w:val="28"/>
              </w:rPr>
              <w:t>% исполнения</w:t>
            </w:r>
          </w:p>
        </w:tc>
      </w:tr>
      <w:tr w:rsidR="00E50F3C" w:rsidRPr="00E50F3C" w14:paraId="39DC9154" w14:textId="77777777" w:rsidTr="00CA7363">
        <w:trPr>
          <w:gridAfter w:val="1"/>
          <w:wAfter w:w="822" w:type="dxa"/>
          <w:trHeight w:val="615"/>
        </w:trPr>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F049C0" w14:textId="77777777" w:rsidR="00E50F3C" w:rsidRPr="00E50F3C" w:rsidRDefault="00E50F3C" w:rsidP="00E50F3C">
            <w:pPr>
              <w:ind w:firstLine="37"/>
              <w:jc w:val="center"/>
              <w:rPr>
                <w:rFonts w:ascii="Times New Roman" w:hAnsi="Times New Roman" w:cs="Times New Roman"/>
                <w:sz w:val="28"/>
                <w:szCs w:val="28"/>
              </w:rPr>
            </w:pPr>
            <w:r w:rsidRPr="00E50F3C">
              <w:rPr>
                <w:rFonts w:ascii="Times New Roman" w:hAnsi="Times New Roman" w:cs="Times New Roman"/>
                <w:sz w:val="28"/>
                <w:szCs w:val="28"/>
              </w:rPr>
              <w:t>1</w:t>
            </w:r>
          </w:p>
        </w:tc>
        <w:tc>
          <w:tcPr>
            <w:tcW w:w="3861" w:type="dxa"/>
            <w:tcBorders>
              <w:top w:val="nil"/>
              <w:left w:val="nil"/>
              <w:bottom w:val="single" w:sz="4" w:space="0" w:color="auto"/>
              <w:right w:val="single" w:sz="4" w:space="0" w:color="auto"/>
            </w:tcBorders>
            <w:shd w:val="clear" w:color="auto" w:fill="auto"/>
            <w:vAlign w:val="center"/>
            <w:hideMark/>
          </w:tcPr>
          <w:p w14:paraId="5E4A1F91" w14:textId="77777777" w:rsidR="00E50F3C" w:rsidRPr="00E50F3C" w:rsidRDefault="00E50F3C" w:rsidP="00E50F3C">
            <w:pPr>
              <w:ind w:firstLine="37"/>
              <w:rPr>
                <w:rFonts w:ascii="Times New Roman" w:hAnsi="Times New Roman" w:cs="Times New Roman"/>
                <w:sz w:val="28"/>
                <w:szCs w:val="28"/>
              </w:rPr>
            </w:pPr>
            <w:r w:rsidRPr="00E50F3C">
              <w:rPr>
                <w:rFonts w:ascii="Times New Roman" w:hAnsi="Times New Roman" w:cs="Times New Roman"/>
                <w:sz w:val="28"/>
                <w:szCs w:val="28"/>
              </w:rPr>
              <w:t>Муниципальная программа "Развитие образования города Назарово"</w:t>
            </w:r>
          </w:p>
        </w:tc>
        <w:tc>
          <w:tcPr>
            <w:tcW w:w="1843" w:type="dxa"/>
            <w:gridSpan w:val="2"/>
            <w:tcBorders>
              <w:top w:val="nil"/>
              <w:left w:val="nil"/>
              <w:bottom w:val="single" w:sz="4" w:space="0" w:color="auto"/>
              <w:right w:val="single" w:sz="4" w:space="0" w:color="auto"/>
            </w:tcBorders>
            <w:shd w:val="clear" w:color="000000" w:fill="FFFFFF"/>
            <w:noWrap/>
            <w:vAlign w:val="center"/>
            <w:hideMark/>
          </w:tcPr>
          <w:p w14:paraId="5CA9EF31" w14:textId="77777777" w:rsidR="00E50F3C" w:rsidRPr="00E50F3C" w:rsidRDefault="00E50F3C" w:rsidP="00CA7363">
            <w:pPr>
              <w:ind w:hanging="42"/>
              <w:jc w:val="center"/>
              <w:rPr>
                <w:rFonts w:ascii="Times New Roman" w:hAnsi="Times New Roman" w:cs="Times New Roman"/>
                <w:sz w:val="28"/>
                <w:szCs w:val="28"/>
              </w:rPr>
            </w:pPr>
            <w:r w:rsidRPr="00E50F3C">
              <w:rPr>
                <w:rFonts w:ascii="Times New Roman" w:hAnsi="Times New Roman" w:cs="Times New Roman"/>
                <w:sz w:val="28"/>
                <w:szCs w:val="28"/>
              </w:rPr>
              <w:t>952074,95</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7E4A0BC1" w14:textId="77777777" w:rsidR="00E50F3C" w:rsidRPr="00E50F3C" w:rsidRDefault="00E50F3C" w:rsidP="00CA7363">
            <w:pPr>
              <w:ind w:firstLine="29"/>
              <w:jc w:val="center"/>
              <w:rPr>
                <w:rFonts w:ascii="Times New Roman" w:hAnsi="Times New Roman" w:cs="Times New Roman"/>
                <w:sz w:val="28"/>
                <w:szCs w:val="28"/>
              </w:rPr>
            </w:pPr>
            <w:r w:rsidRPr="00E50F3C">
              <w:rPr>
                <w:rFonts w:ascii="Times New Roman" w:hAnsi="Times New Roman" w:cs="Times New Roman"/>
                <w:sz w:val="28"/>
                <w:szCs w:val="28"/>
              </w:rPr>
              <w:t>943261,98</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79B1ECF6" w14:textId="5B29F8EA" w:rsidR="00E50F3C" w:rsidRPr="00E50F3C" w:rsidRDefault="00E50F3C" w:rsidP="00CA7363">
            <w:pPr>
              <w:spacing w:line="360" w:lineRule="auto"/>
              <w:ind w:firstLine="28"/>
              <w:jc w:val="center"/>
              <w:rPr>
                <w:rFonts w:ascii="Times New Roman" w:hAnsi="Times New Roman" w:cs="Times New Roman"/>
                <w:sz w:val="28"/>
                <w:szCs w:val="28"/>
              </w:rPr>
            </w:pPr>
            <w:r w:rsidRPr="00E50F3C">
              <w:rPr>
                <w:rFonts w:ascii="Times New Roman" w:hAnsi="Times New Roman" w:cs="Times New Roman"/>
                <w:sz w:val="28"/>
                <w:szCs w:val="28"/>
              </w:rPr>
              <w:t>99,1</w:t>
            </w:r>
          </w:p>
        </w:tc>
      </w:tr>
      <w:tr w:rsidR="00E50F3C" w:rsidRPr="00E50F3C" w14:paraId="157A597F" w14:textId="77777777" w:rsidTr="00CA7363">
        <w:trPr>
          <w:gridAfter w:val="1"/>
          <w:wAfter w:w="822" w:type="dxa"/>
          <w:trHeight w:val="1020"/>
        </w:trPr>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14:paraId="5DC01603" w14:textId="77777777" w:rsidR="00E50F3C" w:rsidRPr="00E50F3C" w:rsidRDefault="00E50F3C" w:rsidP="00E50F3C">
            <w:pPr>
              <w:ind w:firstLine="37"/>
              <w:jc w:val="center"/>
              <w:rPr>
                <w:rFonts w:ascii="Times New Roman" w:hAnsi="Times New Roman" w:cs="Times New Roman"/>
                <w:sz w:val="28"/>
                <w:szCs w:val="28"/>
              </w:rPr>
            </w:pPr>
            <w:r w:rsidRPr="00E50F3C">
              <w:rPr>
                <w:rFonts w:ascii="Times New Roman" w:hAnsi="Times New Roman" w:cs="Times New Roman"/>
                <w:sz w:val="28"/>
                <w:szCs w:val="28"/>
              </w:rPr>
              <w:t>2</w:t>
            </w:r>
          </w:p>
        </w:tc>
        <w:tc>
          <w:tcPr>
            <w:tcW w:w="3861" w:type="dxa"/>
            <w:tcBorders>
              <w:top w:val="nil"/>
              <w:left w:val="nil"/>
              <w:bottom w:val="single" w:sz="4" w:space="0" w:color="auto"/>
              <w:right w:val="single" w:sz="4" w:space="0" w:color="auto"/>
            </w:tcBorders>
            <w:shd w:val="clear" w:color="auto" w:fill="auto"/>
            <w:vAlign w:val="center"/>
            <w:hideMark/>
          </w:tcPr>
          <w:p w14:paraId="2D194A68" w14:textId="77777777" w:rsidR="00E50F3C" w:rsidRPr="00E50F3C" w:rsidRDefault="00E50F3C" w:rsidP="00E50F3C">
            <w:pPr>
              <w:ind w:firstLine="42"/>
              <w:rPr>
                <w:rFonts w:ascii="Times New Roman" w:hAnsi="Times New Roman" w:cs="Times New Roman"/>
                <w:sz w:val="28"/>
                <w:szCs w:val="28"/>
              </w:rPr>
            </w:pPr>
            <w:r w:rsidRPr="00E50F3C">
              <w:rPr>
                <w:rFonts w:ascii="Times New Roman" w:hAnsi="Times New Roman" w:cs="Times New Roman"/>
                <w:sz w:val="28"/>
                <w:szCs w:val="28"/>
              </w:rPr>
              <w:t>Муниципальная программа "Профилактика правонарушений, укрепление общественного порядка и общественной безопасности в городе Назарово"</w:t>
            </w:r>
          </w:p>
        </w:tc>
        <w:tc>
          <w:tcPr>
            <w:tcW w:w="1843" w:type="dxa"/>
            <w:gridSpan w:val="2"/>
            <w:tcBorders>
              <w:top w:val="nil"/>
              <w:left w:val="nil"/>
              <w:bottom w:val="single" w:sz="4" w:space="0" w:color="auto"/>
              <w:right w:val="single" w:sz="4" w:space="0" w:color="auto"/>
            </w:tcBorders>
            <w:shd w:val="clear" w:color="000000" w:fill="FFFFFF"/>
            <w:noWrap/>
            <w:vAlign w:val="center"/>
            <w:hideMark/>
          </w:tcPr>
          <w:p w14:paraId="3E483F0A" w14:textId="77777777" w:rsidR="00E50F3C" w:rsidRPr="00E50F3C" w:rsidRDefault="00E50F3C" w:rsidP="00CA7363">
            <w:pPr>
              <w:ind w:hanging="42"/>
              <w:jc w:val="center"/>
              <w:rPr>
                <w:rFonts w:ascii="Times New Roman" w:hAnsi="Times New Roman" w:cs="Times New Roman"/>
                <w:sz w:val="28"/>
                <w:szCs w:val="28"/>
              </w:rPr>
            </w:pPr>
            <w:r w:rsidRPr="00E50F3C">
              <w:rPr>
                <w:rFonts w:ascii="Times New Roman" w:hAnsi="Times New Roman" w:cs="Times New Roman"/>
                <w:sz w:val="28"/>
                <w:szCs w:val="28"/>
              </w:rPr>
              <w:t>123,70</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74A73281" w14:textId="77777777" w:rsidR="00E50F3C" w:rsidRPr="00E50F3C" w:rsidRDefault="00E50F3C" w:rsidP="00CA7363">
            <w:pPr>
              <w:ind w:firstLine="29"/>
              <w:jc w:val="center"/>
              <w:rPr>
                <w:rFonts w:ascii="Times New Roman" w:hAnsi="Times New Roman" w:cs="Times New Roman"/>
                <w:sz w:val="28"/>
                <w:szCs w:val="28"/>
              </w:rPr>
            </w:pPr>
            <w:r w:rsidRPr="00E50F3C">
              <w:rPr>
                <w:rFonts w:ascii="Times New Roman" w:hAnsi="Times New Roman" w:cs="Times New Roman"/>
                <w:sz w:val="28"/>
                <w:szCs w:val="28"/>
              </w:rPr>
              <w:t>123,69</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4D4970D4" w14:textId="347C010B" w:rsidR="00E50F3C" w:rsidRPr="00E50F3C" w:rsidRDefault="00E50F3C" w:rsidP="00CA7363">
            <w:pPr>
              <w:spacing w:line="600" w:lineRule="auto"/>
              <w:ind w:firstLine="28"/>
              <w:jc w:val="center"/>
              <w:rPr>
                <w:rFonts w:ascii="Times New Roman" w:hAnsi="Times New Roman" w:cs="Times New Roman"/>
                <w:sz w:val="28"/>
                <w:szCs w:val="28"/>
              </w:rPr>
            </w:pPr>
            <w:r w:rsidRPr="00E50F3C">
              <w:rPr>
                <w:rFonts w:ascii="Times New Roman" w:hAnsi="Times New Roman" w:cs="Times New Roman"/>
                <w:sz w:val="28"/>
                <w:szCs w:val="28"/>
              </w:rPr>
              <w:t>100,0</w:t>
            </w:r>
          </w:p>
        </w:tc>
      </w:tr>
      <w:tr w:rsidR="00E50F3C" w:rsidRPr="00E50F3C" w14:paraId="66204190" w14:textId="77777777" w:rsidTr="00CA7363">
        <w:trPr>
          <w:gridAfter w:val="1"/>
          <w:wAfter w:w="822" w:type="dxa"/>
          <w:trHeight w:val="855"/>
        </w:trPr>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C826DF" w14:textId="77777777" w:rsidR="00E50F3C" w:rsidRPr="00E50F3C" w:rsidRDefault="00E50F3C" w:rsidP="00E50F3C">
            <w:pPr>
              <w:ind w:firstLine="37"/>
              <w:jc w:val="center"/>
              <w:rPr>
                <w:rFonts w:ascii="Times New Roman" w:hAnsi="Times New Roman" w:cs="Times New Roman"/>
                <w:sz w:val="28"/>
                <w:szCs w:val="28"/>
              </w:rPr>
            </w:pPr>
            <w:r w:rsidRPr="00E50F3C">
              <w:rPr>
                <w:rFonts w:ascii="Times New Roman" w:hAnsi="Times New Roman" w:cs="Times New Roman"/>
                <w:sz w:val="28"/>
                <w:szCs w:val="28"/>
              </w:rPr>
              <w:t>3</w:t>
            </w:r>
          </w:p>
        </w:tc>
        <w:tc>
          <w:tcPr>
            <w:tcW w:w="3861" w:type="dxa"/>
            <w:tcBorders>
              <w:top w:val="single" w:sz="4" w:space="0" w:color="auto"/>
              <w:left w:val="nil"/>
              <w:bottom w:val="single" w:sz="4" w:space="0" w:color="auto"/>
              <w:right w:val="single" w:sz="4" w:space="0" w:color="auto"/>
            </w:tcBorders>
            <w:shd w:val="clear" w:color="auto" w:fill="auto"/>
            <w:vAlign w:val="center"/>
            <w:hideMark/>
          </w:tcPr>
          <w:p w14:paraId="4687E24C" w14:textId="77777777" w:rsidR="00E50F3C" w:rsidRPr="00E50F3C" w:rsidRDefault="00E50F3C" w:rsidP="00E50F3C">
            <w:pPr>
              <w:rPr>
                <w:rFonts w:ascii="Times New Roman" w:hAnsi="Times New Roman" w:cs="Times New Roman"/>
                <w:sz w:val="28"/>
                <w:szCs w:val="28"/>
              </w:rPr>
            </w:pPr>
            <w:r w:rsidRPr="00E50F3C">
              <w:rPr>
                <w:rFonts w:ascii="Times New Roman" w:hAnsi="Times New Roman" w:cs="Times New Roman"/>
                <w:sz w:val="28"/>
                <w:szCs w:val="28"/>
              </w:rPr>
              <w:t>Муниципальная программа "Реформирование и модернизация жилищно-коммунального хозяйства и повышение энергетической эффективности"</w:t>
            </w:r>
          </w:p>
        </w:tc>
        <w:tc>
          <w:tcPr>
            <w:tcW w:w="184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6015AAB" w14:textId="77777777" w:rsidR="00E50F3C" w:rsidRPr="00E50F3C" w:rsidRDefault="00E50F3C" w:rsidP="00CA7363">
            <w:pPr>
              <w:ind w:hanging="42"/>
              <w:jc w:val="center"/>
              <w:rPr>
                <w:rFonts w:ascii="Times New Roman" w:hAnsi="Times New Roman" w:cs="Times New Roman"/>
                <w:sz w:val="28"/>
                <w:szCs w:val="28"/>
              </w:rPr>
            </w:pPr>
            <w:r w:rsidRPr="00E50F3C">
              <w:rPr>
                <w:rFonts w:ascii="Times New Roman" w:hAnsi="Times New Roman" w:cs="Times New Roman"/>
                <w:sz w:val="28"/>
                <w:szCs w:val="28"/>
              </w:rPr>
              <w:t>85033,56</w:t>
            </w:r>
          </w:p>
        </w:tc>
        <w:tc>
          <w:tcPr>
            <w:tcW w:w="1559"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D0042E3" w14:textId="77777777" w:rsidR="00E50F3C" w:rsidRPr="00E50F3C" w:rsidRDefault="00E50F3C" w:rsidP="00CA7363">
            <w:pPr>
              <w:ind w:firstLine="171"/>
              <w:jc w:val="center"/>
              <w:rPr>
                <w:rFonts w:ascii="Times New Roman" w:hAnsi="Times New Roman" w:cs="Times New Roman"/>
                <w:sz w:val="28"/>
                <w:szCs w:val="28"/>
              </w:rPr>
            </w:pPr>
            <w:r w:rsidRPr="00E50F3C">
              <w:rPr>
                <w:rFonts w:ascii="Times New Roman" w:hAnsi="Times New Roman" w:cs="Times New Roman"/>
                <w:sz w:val="28"/>
                <w:szCs w:val="28"/>
              </w:rPr>
              <w:t>80958,08</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12E676" w14:textId="77777777" w:rsidR="00E50F3C" w:rsidRPr="00E50F3C" w:rsidRDefault="00E50F3C" w:rsidP="00CA7363">
            <w:pPr>
              <w:spacing w:line="600" w:lineRule="auto"/>
              <w:ind w:firstLine="170"/>
              <w:jc w:val="center"/>
              <w:rPr>
                <w:rFonts w:ascii="Times New Roman" w:hAnsi="Times New Roman" w:cs="Times New Roman"/>
                <w:sz w:val="28"/>
                <w:szCs w:val="28"/>
              </w:rPr>
            </w:pPr>
            <w:r w:rsidRPr="00E50F3C">
              <w:rPr>
                <w:rFonts w:ascii="Times New Roman" w:hAnsi="Times New Roman" w:cs="Times New Roman"/>
                <w:sz w:val="28"/>
                <w:szCs w:val="28"/>
              </w:rPr>
              <w:t>95,2</w:t>
            </w:r>
          </w:p>
        </w:tc>
      </w:tr>
      <w:tr w:rsidR="00E50F3C" w:rsidRPr="00E50F3C" w14:paraId="10CD8B96" w14:textId="77777777" w:rsidTr="00CA7363">
        <w:trPr>
          <w:gridAfter w:val="1"/>
          <w:wAfter w:w="822" w:type="dxa"/>
          <w:trHeight w:val="630"/>
        </w:trPr>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14:paraId="7E802586" w14:textId="77777777" w:rsidR="00E50F3C" w:rsidRPr="00E50F3C" w:rsidRDefault="00E50F3C" w:rsidP="00E50F3C">
            <w:pPr>
              <w:ind w:firstLine="37"/>
              <w:jc w:val="center"/>
              <w:rPr>
                <w:rFonts w:ascii="Times New Roman" w:hAnsi="Times New Roman" w:cs="Times New Roman"/>
                <w:sz w:val="28"/>
                <w:szCs w:val="28"/>
              </w:rPr>
            </w:pPr>
            <w:r w:rsidRPr="00E50F3C">
              <w:rPr>
                <w:rFonts w:ascii="Times New Roman" w:hAnsi="Times New Roman" w:cs="Times New Roman"/>
                <w:sz w:val="28"/>
                <w:szCs w:val="28"/>
              </w:rPr>
              <w:t>4</w:t>
            </w:r>
          </w:p>
        </w:tc>
        <w:tc>
          <w:tcPr>
            <w:tcW w:w="3861" w:type="dxa"/>
            <w:tcBorders>
              <w:top w:val="nil"/>
              <w:left w:val="nil"/>
              <w:bottom w:val="single" w:sz="4" w:space="0" w:color="auto"/>
              <w:right w:val="single" w:sz="4" w:space="0" w:color="auto"/>
            </w:tcBorders>
            <w:shd w:val="clear" w:color="auto" w:fill="auto"/>
            <w:vAlign w:val="center"/>
            <w:hideMark/>
          </w:tcPr>
          <w:p w14:paraId="152C7B52" w14:textId="77777777" w:rsidR="00E50F3C" w:rsidRPr="00E50F3C" w:rsidRDefault="00E50F3C" w:rsidP="00E50F3C">
            <w:pPr>
              <w:rPr>
                <w:rFonts w:ascii="Times New Roman" w:hAnsi="Times New Roman" w:cs="Times New Roman"/>
                <w:sz w:val="28"/>
                <w:szCs w:val="28"/>
              </w:rPr>
            </w:pPr>
            <w:r w:rsidRPr="00E50F3C">
              <w:rPr>
                <w:rFonts w:ascii="Times New Roman" w:hAnsi="Times New Roman" w:cs="Times New Roman"/>
                <w:sz w:val="28"/>
                <w:szCs w:val="28"/>
              </w:rPr>
              <w:t>Муниципальная программа "Развитие культуры в городе Назарово"</w:t>
            </w:r>
          </w:p>
        </w:tc>
        <w:tc>
          <w:tcPr>
            <w:tcW w:w="1843" w:type="dxa"/>
            <w:gridSpan w:val="2"/>
            <w:tcBorders>
              <w:top w:val="nil"/>
              <w:left w:val="nil"/>
              <w:bottom w:val="single" w:sz="4" w:space="0" w:color="auto"/>
              <w:right w:val="single" w:sz="4" w:space="0" w:color="auto"/>
            </w:tcBorders>
            <w:shd w:val="clear" w:color="000000" w:fill="FFFFFF"/>
            <w:noWrap/>
            <w:vAlign w:val="center"/>
            <w:hideMark/>
          </w:tcPr>
          <w:p w14:paraId="6683B328" w14:textId="77777777" w:rsidR="00E50F3C" w:rsidRPr="00E50F3C" w:rsidRDefault="00E50F3C" w:rsidP="00CA7363">
            <w:pPr>
              <w:ind w:hanging="42"/>
              <w:jc w:val="center"/>
              <w:rPr>
                <w:rFonts w:ascii="Times New Roman" w:hAnsi="Times New Roman" w:cs="Times New Roman"/>
                <w:sz w:val="28"/>
                <w:szCs w:val="28"/>
              </w:rPr>
            </w:pPr>
            <w:r w:rsidRPr="00E50F3C">
              <w:rPr>
                <w:rFonts w:ascii="Times New Roman" w:hAnsi="Times New Roman" w:cs="Times New Roman"/>
                <w:sz w:val="28"/>
                <w:szCs w:val="28"/>
              </w:rPr>
              <w:t>167721,79</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657CF27A" w14:textId="77777777" w:rsidR="00E50F3C" w:rsidRPr="00E50F3C" w:rsidRDefault="00E50F3C" w:rsidP="00CA7363">
            <w:pPr>
              <w:ind w:firstLine="29"/>
              <w:jc w:val="center"/>
              <w:rPr>
                <w:rFonts w:ascii="Times New Roman" w:hAnsi="Times New Roman" w:cs="Times New Roman"/>
                <w:sz w:val="28"/>
                <w:szCs w:val="28"/>
              </w:rPr>
            </w:pPr>
            <w:r w:rsidRPr="00E50F3C">
              <w:rPr>
                <w:rFonts w:ascii="Times New Roman" w:hAnsi="Times New Roman" w:cs="Times New Roman"/>
                <w:sz w:val="28"/>
                <w:szCs w:val="28"/>
              </w:rPr>
              <w:t>164139,27</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056F1036" w14:textId="77777777" w:rsidR="00E50F3C" w:rsidRPr="00E50F3C" w:rsidRDefault="00E50F3C" w:rsidP="00CA7363">
            <w:pPr>
              <w:spacing w:line="360" w:lineRule="auto"/>
              <w:jc w:val="center"/>
              <w:rPr>
                <w:rFonts w:ascii="Times New Roman" w:hAnsi="Times New Roman" w:cs="Times New Roman"/>
                <w:sz w:val="28"/>
                <w:szCs w:val="28"/>
              </w:rPr>
            </w:pPr>
            <w:r w:rsidRPr="00E50F3C">
              <w:rPr>
                <w:rFonts w:ascii="Times New Roman" w:hAnsi="Times New Roman" w:cs="Times New Roman"/>
                <w:sz w:val="28"/>
                <w:szCs w:val="28"/>
              </w:rPr>
              <w:t>97,9</w:t>
            </w:r>
          </w:p>
        </w:tc>
      </w:tr>
      <w:tr w:rsidR="00E50F3C" w:rsidRPr="00E50F3C" w14:paraId="0B9B4D9F" w14:textId="77777777" w:rsidTr="00CA7363">
        <w:trPr>
          <w:gridAfter w:val="1"/>
          <w:wAfter w:w="822" w:type="dxa"/>
          <w:trHeight w:val="660"/>
        </w:trPr>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14:paraId="3870B429" w14:textId="77777777" w:rsidR="00E50F3C" w:rsidRPr="00E50F3C" w:rsidRDefault="00E50F3C" w:rsidP="00E50F3C">
            <w:pPr>
              <w:ind w:firstLine="37"/>
              <w:jc w:val="center"/>
              <w:rPr>
                <w:rFonts w:ascii="Times New Roman" w:hAnsi="Times New Roman" w:cs="Times New Roman"/>
                <w:sz w:val="28"/>
                <w:szCs w:val="28"/>
              </w:rPr>
            </w:pPr>
            <w:r w:rsidRPr="00E50F3C">
              <w:rPr>
                <w:rFonts w:ascii="Times New Roman" w:hAnsi="Times New Roman" w:cs="Times New Roman"/>
                <w:sz w:val="28"/>
                <w:szCs w:val="28"/>
              </w:rPr>
              <w:t>5</w:t>
            </w:r>
          </w:p>
        </w:tc>
        <w:tc>
          <w:tcPr>
            <w:tcW w:w="3861" w:type="dxa"/>
            <w:tcBorders>
              <w:top w:val="nil"/>
              <w:left w:val="nil"/>
              <w:bottom w:val="single" w:sz="4" w:space="0" w:color="auto"/>
              <w:right w:val="single" w:sz="4" w:space="0" w:color="auto"/>
            </w:tcBorders>
            <w:shd w:val="clear" w:color="auto" w:fill="auto"/>
            <w:vAlign w:val="center"/>
            <w:hideMark/>
          </w:tcPr>
          <w:p w14:paraId="56BC6B59" w14:textId="77777777" w:rsidR="00E50F3C" w:rsidRPr="00E50F3C" w:rsidRDefault="00E50F3C" w:rsidP="00E50F3C">
            <w:pPr>
              <w:rPr>
                <w:rFonts w:ascii="Times New Roman" w:hAnsi="Times New Roman" w:cs="Times New Roman"/>
                <w:sz w:val="28"/>
                <w:szCs w:val="28"/>
              </w:rPr>
            </w:pPr>
            <w:r w:rsidRPr="00E50F3C">
              <w:rPr>
                <w:rFonts w:ascii="Times New Roman" w:hAnsi="Times New Roman" w:cs="Times New Roman"/>
                <w:sz w:val="28"/>
                <w:szCs w:val="28"/>
              </w:rPr>
              <w:t>Муниципальная программа "Развитие физической культуры и спорта в городе Назарово"</w:t>
            </w:r>
          </w:p>
        </w:tc>
        <w:tc>
          <w:tcPr>
            <w:tcW w:w="1843" w:type="dxa"/>
            <w:gridSpan w:val="2"/>
            <w:tcBorders>
              <w:top w:val="nil"/>
              <w:left w:val="nil"/>
              <w:bottom w:val="single" w:sz="4" w:space="0" w:color="auto"/>
              <w:right w:val="single" w:sz="4" w:space="0" w:color="auto"/>
            </w:tcBorders>
            <w:shd w:val="clear" w:color="000000" w:fill="FFFFFF"/>
            <w:noWrap/>
            <w:vAlign w:val="center"/>
            <w:hideMark/>
          </w:tcPr>
          <w:p w14:paraId="156F2919" w14:textId="77777777" w:rsidR="00E50F3C" w:rsidRPr="00E50F3C" w:rsidRDefault="00E50F3C" w:rsidP="00CA7363">
            <w:pPr>
              <w:ind w:hanging="42"/>
              <w:jc w:val="center"/>
              <w:rPr>
                <w:rFonts w:ascii="Times New Roman" w:hAnsi="Times New Roman" w:cs="Times New Roman"/>
                <w:sz w:val="28"/>
                <w:szCs w:val="28"/>
              </w:rPr>
            </w:pPr>
            <w:r w:rsidRPr="00E50F3C">
              <w:rPr>
                <w:rFonts w:ascii="Times New Roman" w:hAnsi="Times New Roman" w:cs="Times New Roman"/>
                <w:sz w:val="28"/>
                <w:szCs w:val="28"/>
              </w:rPr>
              <w:t>109453,24</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64886FE8" w14:textId="77777777" w:rsidR="00E50F3C" w:rsidRPr="00E50F3C" w:rsidRDefault="00E50F3C" w:rsidP="00CA7363">
            <w:pPr>
              <w:ind w:firstLine="29"/>
              <w:jc w:val="center"/>
              <w:rPr>
                <w:rFonts w:ascii="Times New Roman" w:hAnsi="Times New Roman" w:cs="Times New Roman"/>
                <w:sz w:val="28"/>
                <w:szCs w:val="28"/>
              </w:rPr>
            </w:pPr>
            <w:r w:rsidRPr="00E50F3C">
              <w:rPr>
                <w:rFonts w:ascii="Times New Roman" w:hAnsi="Times New Roman" w:cs="Times New Roman"/>
                <w:sz w:val="28"/>
                <w:szCs w:val="28"/>
              </w:rPr>
              <w:t>109006,23</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613A1097" w14:textId="77777777" w:rsidR="00E50F3C" w:rsidRPr="00E50F3C" w:rsidRDefault="00E50F3C" w:rsidP="00CA7363">
            <w:pPr>
              <w:spacing w:line="360" w:lineRule="auto"/>
              <w:jc w:val="center"/>
              <w:rPr>
                <w:rFonts w:ascii="Times New Roman" w:hAnsi="Times New Roman" w:cs="Times New Roman"/>
                <w:sz w:val="28"/>
                <w:szCs w:val="28"/>
              </w:rPr>
            </w:pPr>
            <w:r w:rsidRPr="00E50F3C">
              <w:rPr>
                <w:rFonts w:ascii="Times New Roman" w:hAnsi="Times New Roman" w:cs="Times New Roman"/>
                <w:sz w:val="28"/>
                <w:szCs w:val="28"/>
              </w:rPr>
              <w:t>99,6</w:t>
            </w:r>
          </w:p>
        </w:tc>
      </w:tr>
      <w:tr w:rsidR="00E50F3C" w:rsidRPr="00E50F3C" w14:paraId="615139BA" w14:textId="77777777" w:rsidTr="00CA7363">
        <w:trPr>
          <w:gridAfter w:val="1"/>
          <w:wAfter w:w="822" w:type="dxa"/>
          <w:trHeight w:val="555"/>
        </w:trPr>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14:paraId="5FFD7B4A" w14:textId="77777777" w:rsidR="00E50F3C" w:rsidRPr="00E50F3C" w:rsidRDefault="00E50F3C" w:rsidP="00E50F3C">
            <w:pPr>
              <w:ind w:firstLine="37"/>
              <w:jc w:val="center"/>
              <w:rPr>
                <w:rFonts w:ascii="Times New Roman" w:hAnsi="Times New Roman" w:cs="Times New Roman"/>
                <w:sz w:val="28"/>
                <w:szCs w:val="28"/>
              </w:rPr>
            </w:pPr>
            <w:r w:rsidRPr="00E50F3C">
              <w:rPr>
                <w:rFonts w:ascii="Times New Roman" w:hAnsi="Times New Roman" w:cs="Times New Roman"/>
                <w:sz w:val="28"/>
                <w:szCs w:val="28"/>
              </w:rPr>
              <w:t>6</w:t>
            </w:r>
          </w:p>
        </w:tc>
        <w:tc>
          <w:tcPr>
            <w:tcW w:w="3861" w:type="dxa"/>
            <w:tcBorders>
              <w:top w:val="nil"/>
              <w:left w:val="nil"/>
              <w:bottom w:val="single" w:sz="4" w:space="0" w:color="auto"/>
              <w:right w:val="single" w:sz="4" w:space="0" w:color="auto"/>
            </w:tcBorders>
            <w:shd w:val="clear" w:color="auto" w:fill="auto"/>
            <w:vAlign w:val="center"/>
            <w:hideMark/>
          </w:tcPr>
          <w:p w14:paraId="1A6FBE5F" w14:textId="77777777" w:rsidR="00E50F3C" w:rsidRPr="00E50F3C" w:rsidRDefault="00E50F3C" w:rsidP="00E50F3C">
            <w:pPr>
              <w:rPr>
                <w:rFonts w:ascii="Times New Roman" w:hAnsi="Times New Roman" w:cs="Times New Roman"/>
                <w:sz w:val="28"/>
                <w:szCs w:val="28"/>
              </w:rPr>
            </w:pPr>
            <w:r w:rsidRPr="00E50F3C">
              <w:rPr>
                <w:rFonts w:ascii="Times New Roman" w:hAnsi="Times New Roman" w:cs="Times New Roman"/>
                <w:sz w:val="28"/>
                <w:szCs w:val="28"/>
              </w:rPr>
              <w:t>Муниципальная программа "Молодежь города Назарово в ХХ1 веке"</w:t>
            </w:r>
          </w:p>
        </w:tc>
        <w:tc>
          <w:tcPr>
            <w:tcW w:w="1843" w:type="dxa"/>
            <w:gridSpan w:val="2"/>
            <w:tcBorders>
              <w:top w:val="nil"/>
              <w:left w:val="nil"/>
              <w:bottom w:val="single" w:sz="4" w:space="0" w:color="auto"/>
              <w:right w:val="single" w:sz="4" w:space="0" w:color="auto"/>
            </w:tcBorders>
            <w:shd w:val="clear" w:color="000000" w:fill="FFFFFF"/>
            <w:noWrap/>
            <w:vAlign w:val="center"/>
            <w:hideMark/>
          </w:tcPr>
          <w:p w14:paraId="4BE6F8FC" w14:textId="77777777" w:rsidR="00E50F3C" w:rsidRPr="00E50F3C" w:rsidRDefault="00E50F3C" w:rsidP="00CA7363">
            <w:pPr>
              <w:ind w:hanging="42"/>
              <w:jc w:val="center"/>
              <w:rPr>
                <w:rFonts w:ascii="Times New Roman" w:hAnsi="Times New Roman" w:cs="Times New Roman"/>
                <w:sz w:val="28"/>
                <w:szCs w:val="28"/>
              </w:rPr>
            </w:pPr>
            <w:r w:rsidRPr="00E50F3C">
              <w:rPr>
                <w:rFonts w:ascii="Times New Roman" w:hAnsi="Times New Roman" w:cs="Times New Roman"/>
                <w:sz w:val="28"/>
                <w:szCs w:val="28"/>
              </w:rPr>
              <w:t>14452,52</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76EAB768" w14:textId="77777777" w:rsidR="00E50F3C" w:rsidRPr="00E50F3C" w:rsidRDefault="00E50F3C" w:rsidP="00CA7363">
            <w:pPr>
              <w:ind w:firstLine="29"/>
              <w:jc w:val="center"/>
              <w:rPr>
                <w:rFonts w:ascii="Times New Roman" w:hAnsi="Times New Roman" w:cs="Times New Roman"/>
                <w:sz w:val="28"/>
                <w:szCs w:val="28"/>
              </w:rPr>
            </w:pPr>
            <w:r w:rsidRPr="00E50F3C">
              <w:rPr>
                <w:rFonts w:ascii="Times New Roman" w:hAnsi="Times New Roman" w:cs="Times New Roman"/>
                <w:sz w:val="28"/>
                <w:szCs w:val="28"/>
              </w:rPr>
              <w:t>14139,56</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258B0526" w14:textId="77777777" w:rsidR="00E50F3C" w:rsidRPr="00E50F3C" w:rsidRDefault="00E50F3C" w:rsidP="00CA7363">
            <w:pPr>
              <w:spacing w:line="360" w:lineRule="auto"/>
              <w:jc w:val="center"/>
              <w:rPr>
                <w:rFonts w:ascii="Times New Roman" w:hAnsi="Times New Roman" w:cs="Times New Roman"/>
                <w:sz w:val="28"/>
                <w:szCs w:val="28"/>
              </w:rPr>
            </w:pPr>
            <w:r w:rsidRPr="00E50F3C">
              <w:rPr>
                <w:rFonts w:ascii="Times New Roman" w:hAnsi="Times New Roman" w:cs="Times New Roman"/>
                <w:sz w:val="28"/>
                <w:szCs w:val="28"/>
              </w:rPr>
              <w:t>97,8</w:t>
            </w:r>
          </w:p>
        </w:tc>
      </w:tr>
      <w:tr w:rsidR="00E50F3C" w:rsidRPr="00E50F3C" w14:paraId="368B302A" w14:textId="77777777" w:rsidTr="00CA7363">
        <w:trPr>
          <w:gridAfter w:val="1"/>
          <w:wAfter w:w="822" w:type="dxa"/>
          <w:trHeight w:val="885"/>
        </w:trPr>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073E2" w14:textId="77777777" w:rsidR="00E50F3C" w:rsidRPr="00E50F3C" w:rsidRDefault="00E50F3C" w:rsidP="00E50F3C">
            <w:pPr>
              <w:ind w:firstLine="37"/>
              <w:jc w:val="center"/>
              <w:rPr>
                <w:rFonts w:ascii="Times New Roman" w:hAnsi="Times New Roman" w:cs="Times New Roman"/>
                <w:sz w:val="28"/>
                <w:szCs w:val="28"/>
              </w:rPr>
            </w:pPr>
            <w:r w:rsidRPr="00E50F3C">
              <w:rPr>
                <w:rFonts w:ascii="Times New Roman" w:hAnsi="Times New Roman" w:cs="Times New Roman"/>
                <w:sz w:val="28"/>
                <w:szCs w:val="28"/>
              </w:rPr>
              <w:t>7</w:t>
            </w:r>
          </w:p>
        </w:tc>
        <w:tc>
          <w:tcPr>
            <w:tcW w:w="3861" w:type="dxa"/>
            <w:tcBorders>
              <w:top w:val="single" w:sz="4" w:space="0" w:color="auto"/>
              <w:left w:val="nil"/>
              <w:bottom w:val="single" w:sz="4" w:space="0" w:color="auto"/>
              <w:right w:val="single" w:sz="4" w:space="0" w:color="auto"/>
            </w:tcBorders>
            <w:shd w:val="clear" w:color="auto" w:fill="auto"/>
            <w:vAlign w:val="center"/>
            <w:hideMark/>
          </w:tcPr>
          <w:p w14:paraId="6C0A5A60" w14:textId="77777777" w:rsidR="00E50F3C" w:rsidRPr="00E50F3C" w:rsidRDefault="00E50F3C" w:rsidP="00E50F3C">
            <w:pPr>
              <w:rPr>
                <w:rFonts w:ascii="Times New Roman" w:hAnsi="Times New Roman" w:cs="Times New Roman"/>
                <w:sz w:val="28"/>
                <w:szCs w:val="28"/>
              </w:rPr>
            </w:pPr>
            <w:r w:rsidRPr="00E50F3C">
              <w:rPr>
                <w:rFonts w:ascii="Times New Roman" w:hAnsi="Times New Roman" w:cs="Times New Roman"/>
                <w:sz w:val="28"/>
                <w:szCs w:val="28"/>
              </w:rPr>
              <w:t>Муниципальная программа "Развитие инвестиционной деятельности, малого и среднего предпринимательства на территории города Назарово"</w:t>
            </w:r>
          </w:p>
        </w:tc>
        <w:tc>
          <w:tcPr>
            <w:tcW w:w="184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439F455" w14:textId="77777777" w:rsidR="00E50F3C" w:rsidRPr="00E50F3C" w:rsidRDefault="00E50F3C" w:rsidP="00CA7363">
            <w:pPr>
              <w:ind w:hanging="42"/>
              <w:jc w:val="center"/>
              <w:rPr>
                <w:rFonts w:ascii="Times New Roman" w:hAnsi="Times New Roman" w:cs="Times New Roman"/>
                <w:sz w:val="28"/>
                <w:szCs w:val="28"/>
              </w:rPr>
            </w:pPr>
            <w:r w:rsidRPr="00E50F3C">
              <w:rPr>
                <w:rFonts w:ascii="Times New Roman" w:hAnsi="Times New Roman" w:cs="Times New Roman"/>
                <w:sz w:val="28"/>
                <w:szCs w:val="28"/>
              </w:rPr>
              <w:t>500,00</w:t>
            </w:r>
          </w:p>
        </w:tc>
        <w:tc>
          <w:tcPr>
            <w:tcW w:w="1559"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E5F4A9B" w14:textId="77777777" w:rsidR="00E50F3C" w:rsidRPr="00E50F3C" w:rsidRDefault="00E50F3C" w:rsidP="00CA7363">
            <w:pPr>
              <w:ind w:firstLine="29"/>
              <w:jc w:val="center"/>
              <w:rPr>
                <w:rFonts w:ascii="Times New Roman" w:hAnsi="Times New Roman" w:cs="Times New Roman"/>
                <w:sz w:val="28"/>
                <w:szCs w:val="28"/>
              </w:rPr>
            </w:pPr>
            <w:r w:rsidRPr="00E50F3C">
              <w:rPr>
                <w:rFonts w:ascii="Times New Roman" w:hAnsi="Times New Roman" w:cs="Times New Roman"/>
                <w:sz w:val="28"/>
                <w:szCs w:val="28"/>
              </w:rPr>
              <w:t>500,00</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F4CC8C" w14:textId="77777777" w:rsidR="00CA7363" w:rsidRDefault="00CA7363" w:rsidP="00CA7363">
            <w:pPr>
              <w:spacing w:line="600" w:lineRule="auto"/>
              <w:jc w:val="center"/>
              <w:rPr>
                <w:rFonts w:ascii="Times New Roman" w:hAnsi="Times New Roman" w:cs="Times New Roman"/>
                <w:sz w:val="28"/>
                <w:szCs w:val="28"/>
              </w:rPr>
            </w:pPr>
          </w:p>
          <w:p w14:paraId="48BDDB19" w14:textId="6ADDB1A4" w:rsidR="00E50F3C" w:rsidRPr="00E50F3C" w:rsidRDefault="00E50F3C" w:rsidP="00CA7363">
            <w:pPr>
              <w:spacing w:line="600" w:lineRule="auto"/>
              <w:jc w:val="center"/>
              <w:rPr>
                <w:rFonts w:ascii="Times New Roman" w:hAnsi="Times New Roman" w:cs="Times New Roman"/>
                <w:sz w:val="28"/>
                <w:szCs w:val="28"/>
              </w:rPr>
            </w:pPr>
            <w:r w:rsidRPr="00E50F3C">
              <w:rPr>
                <w:rFonts w:ascii="Times New Roman" w:hAnsi="Times New Roman" w:cs="Times New Roman"/>
                <w:sz w:val="28"/>
                <w:szCs w:val="28"/>
              </w:rPr>
              <w:t>100,0</w:t>
            </w:r>
          </w:p>
        </w:tc>
      </w:tr>
      <w:tr w:rsidR="00E50F3C" w:rsidRPr="00E50F3C" w14:paraId="40604DA7" w14:textId="77777777" w:rsidTr="00CA7363">
        <w:trPr>
          <w:gridAfter w:val="1"/>
          <w:wAfter w:w="822" w:type="dxa"/>
          <w:trHeight w:val="630"/>
        </w:trPr>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38C2F" w14:textId="77777777" w:rsidR="00E50F3C" w:rsidRPr="00E50F3C" w:rsidRDefault="00E50F3C" w:rsidP="00E50F3C">
            <w:pPr>
              <w:ind w:firstLine="37"/>
              <w:jc w:val="center"/>
              <w:rPr>
                <w:rFonts w:ascii="Times New Roman" w:hAnsi="Times New Roman" w:cs="Times New Roman"/>
                <w:sz w:val="28"/>
                <w:szCs w:val="28"/>
              </w:rPr>
            </w:pPr>
            <w:r w:rsidRPr="00E50F3C">
              <w:rPr>
                <w:rFonts w:ascii="Times New Roman" w:hAnsi="Times New Roman" w:cs="Times New Roman"/>
                <w:sz w:val="28"/>
                <w:szCs w:val="28"/>
              </w:rPr>
              <w:t>8</w:t>
            </w:r>
          </w:p>
        </w:tc>
        <w:tc>
          <w:tcPr>
            <w:tcW w:w="3861" w:type="dxa"/>
            <w:tcBorders>
              <w:top w:val="single" w:sz="4" w:space="0" w:color="auto"/>
              <w:left w:val="nil"/>
              <w:bottom w:val="single" w:sz="4" w:space="0" w:color="auto"/>
              <w:right w:val="single" w:sz="4" w:space="0" w:color="auto"/>
            </w:tcBorders>
            <w:shd w:val="clear" w:color="auto" w:fill="auto"/>
            <w:vAlign w:val="center"/>
            <w:hideMark/>
          </w:tcPr>
          <w:p w14:paraId="2CE5A125" w14:textId="77777777" w:rsidR="00E50F3C" w:rsidRPr="00E50F3C" w:rsidRDefault="00E50F3C" w:rsidP="00E50F3C">
            <w:pPr>
              <w:rPr>
                <w:rFonts w:ascii="Times New Roman" w:hAnsi="Times New Roman" w:cs="Times New Roman"/>
                <w:sz w:val="28"/>
                <w:szCs w:val="28"/>
              </w:rPr>
            </w:pPr>
            <w:r w:rsidRPr="00E50F3C">
              <w:rPr>
                <w:rFonts w:ascii="Times New Roman" w:hAnsi="Times New Roman" w:cs="Times New Roman"/>
                <w:sz w:val="28"/>
                <w:szCs w:val="28"/>
              </w:rPr>
              <w:t>Муниципальная программа "Развитие транспортной системы города Назарово"</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hideMark/>
          </w:tcPr>
          <w:p w14:paraId="0063D985" w14:textId="77777777" w:rsidR="00E50F3C" w:rsidRPr="00E50F3C" w:rsidRDefault="00E50F3C" w:rsidP="00CA7363">
            <w:pPr>
              <w:ind w:hanging="42"/>
              <w:jc w:val="center"/>
              <w:rPr>
                <w:rFonts w:ascii="Times New Roman" w:hAnsi="Times New Roman" w:cs="Times New Roman"/>
                <w:sz w:val="28"/>
                <w:szCs w:val="28"/>
              </w:rPr>
            </w:pPr>
            <w:r w:rsidRPr="00E50F3C">
              <w:rPr>
                <w:rFonts w:ascii="Times New Roman" w:hAnsi="Times New Roman" w:cs="Times New Roman"/>
                <w:sz w:val="28"/>
                <w:szCs w:val="28"/>
              </w:rPr>
              <w:t>88124,31</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hideMark/>
          </w:tcPr>
          <w:p w14:paraId="119C64F6" w14:textId="77777777" w:rsidR="00E50F3C" w:rsidRPr="00E50F3C" w:rsidRDefault="00E50F3C" w:rsidP="00CA7363">
            <w:pPr>
              <w:ind w:firstLine="29"/>
              <w:jc w:val="center"/>
              <w:rPr>
                <w:rFonts w:ascii="Times New Roman" w:hAnsi="Times New Roman" w:cs="Times New Roman"/>
                <w:sz w:val="28"/>
                <w:szCs w:val="28"/>
              </w:rPr>
            </w:pPr>
            <w:r w:rsidRPr="00E50F3C">
              <w:rPr>
                <w:rFonts w:ascii="Times New Roman" w:hAnsi="Times New Roman" w:cs="Times New Roman"/>
                <w:sz w:val="28"/>
                <w:szCs w:val="28"/>
              </w:rPr>
              <w:t>87220,55</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D9FA33" w14:textId="77777777" w:rsidR="00E50F3C" w:rsidRPr="00E50F3C" w:rsidRDefault="00E50F3C" w:rsidP="00CA7363">
            <w:pPr>
              <w:spacing w:line="360" w:lineRule="auto"/>
              <w:jc w:val="center"/>
              <w:rPr>
                <w:rFonts w:ascii="Times New Roman" w:hAnsi="Times New Roman" w:cs="Times New Roman"/>
                <w:sz w:val="28"/>
                <w:szCs w:val="28"/>
              </w:rPr>
            </w:pPr>
            <w:r w:rsidRPr="00E50F3C">
              <w:rPr>
                <w:rFonts w:ascii="Times New Roman" w:hAnsi="Times New Roman" w:cs="Times New Roman"/>
                <w:sz w:val="28"/>
                <w:szCs w:val="28"/>
              </w:rPr>
              <w:t>99,0</w:t>
            </w:r>
          </w:p>
        </w:tc>
      </w:tr>
      <w:tr w:rsidR="00E50F3C" w:rsidRPr="00E50F3C" w14:paraId="43C6AAF0" w14:textId="77777777" w:rsidTr="00CA7363">
        <w:trPr>
          <w:gridAfter w:val="1"/>
          <w:wAfter w:w="822" w:type="dxa"/>
          <w:trHeight w:val="585"/>
        </w:trPr>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14:paraId="498FC487" w14:textId="77777777" w:rsidR="00E50F3C" w:rsidRPr="00E50F3C" w:rsidRDefault="00E50F3C" w:rsidP="00E50F3C">
            <w:pPr>
              <w:ind w:firstLine="37"/>
              <w:jc w:val="center"/>
              <w:rPr>
                <w:rFonts w:ascii="Times New Roman" w:hAnsi="Times New Roman" w:cs="Times New Roman"/>
                <w:sz w:val="28"/>
                <w:szCs w:val="28"/>
              </w:rPr>
            </w:pPr>
            <w:r w:rsidRPr="00E50F3C">
              <w:rPr>
                <w:rFonts w:ascii="Times New Roman" w:hAnsi="Times New Roman" w:cs="Times New Roman"/>
                <w:sz w:val="28"/>
                <w:szCs w:val="28"/>
              </w:rPr>
              <w:t>9</w:t>
            </w:r>
          </w:p>
        </w:tc>
        <w:tc>
          <w:tcPr>
            <w:tcW w:w="3861" w:type="dxa"/>
            <w:tcBorders>
              <w:top w:val="nil"/>
              <w:left w:val="nil"/>
              <w:bottom w:val="single" w:sz="4" w:space="0" w:color="auto"/>
              <w:right w:val="single" w:sz="4" w:space="0" w:color="auto"/>
            </w:tcBorders>
            <w:shd w:val="clear" w:color="auto" w:fill="auto"/>
            <w:vAlign w:val="center"/>
            <w:hideMark/>
          </w:tcPr>
          <w:p w14:paraId="2B73461C" w14:textId="77777777" w:rsidR="00E50F3C" w:rsidRPr="00E50F3C" w:rsidRDefault="00E50F3C" w:rsidP="00E50F3C">
            <w:pPr>
              <w:rPr>
                <w:rFonts w:ascii="Times New Roman" w:hAnsi="Times New Roman" w:cs="Times New Roman"/>
                <w:sz w:val="28"/>
                <w:szCs w:val="28"/>
              </w:rPr>
            </w:pPr>
            <w:r w:rsidRPr="00E50F3C">
              <w:rPr>
                <w:rFonts w:ascii="Times New Roman" w:hAnsi="Times New Roman" w:cs="Times New Roman"/>
                <w:sz w:val="28"/>
                <w:szCs w:val="28"/>
              </w:rPr>
              <w:t>Муниципальная программа "Управление муниципальными финансами"</w:t>
            </w:r>
          </w:p>
        </w:tc>
        <w:tc>
          <w:tcPr>
            <w:tcW w:w="1843" w:type="dxa"/>
            <w:gridSpan w:val="2"/>
            <w:tcBorders>
              <w:top w:val="nil"/>
              <w:left w:val="nil"/>
              <w:bottom w:val="single" w:sz="4" w:space="0" w:color="auto"/>
              <w:right w:val="single" w:sz="4" w:space="0" w:color="auto"/>
            </w:tcBorders>
            <w:shd w:val="clear" w:color="000000" w:fill="FFFFFF"/>
            <w:vAlign w:val="center"/>
            <w:hideMark/>
          </w:tcPr>
          <w:p w14:paraId="00557C90" w14:textId="77777777" w:rsidR="00E50F3C" w:rsidRPr="00E50F3C" w:rsidRDefault="00E50F3C" w:rsidP="00CA7363">
            <w:pPr>
              <w:ind w:hanging="42"/>
              <w:jc w:val="center"/>
              <w:rPr>
                <w:rFonts w:ascii="Times New Roman" w:hAnsi="Times New Roman" w:cs="Times New Roman"/>
                <w:sz w:val="28"/>
                <w:szCs w:val="28"/>
              </w:rPr>
            </w:pPr>
            <w:r w:rsidRPr="00E50F3C">
              <w:rPr>
                <w:rFonts w:ascii="Times New Roman" w:hAnsi="Times New Roman" w:cs="Times New Roman"/>
                <w:sz w:val="28"/>
                <w:szCs w:val="28"/>
              </w:rPr>
              <w:t>10016,00</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6A98525D" w14:textId="77777777" w:rsidR="00E50F3C" w:rsidRPr="00E50F3C" w:rsidRDefault="00E50F3C" w:rsidP="00CA7363">
            <w:pPr>
              <w:ind w:firstLine="29"/>
              <w:jc w:val="center"/>
              <w:rPr>
                <w:rFonts w:ascii="Times New Roman" w:hAnsi="Times New Roman" w:cs="Times New Roman"/>
                <w:sz w:val="28"/>
                <w:szCs w:val="28"/>
              </w:rPr>
            </w:pPr>
            <w:r w:rsidRPr="00E50F3C">
              <w:rPr>
                <w:rFonts w:ascii="Times New Roman" w:hAnsi="Times New Roman" w:cs="Times New Roman"/>
                <w:sz w:val="28"/>
                <w:szCs w:val="28"/>
              </w:rPr>
              <w:t>10007,84</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709CA083" w14:textId="77777777" w:rsidR="00E50F3C" w:rsidRPr="00E50F3C" w:rsidRDefault="00E50F3C" w:rsidP="00CA7363">
            <w:pPr>
              <w:spacing w:line="360" w:lineRule="auto"/>
              <w:ind w:firstLine="28"/>
              <w:jc w:val="center"/>
              <w:rPr>
                <w:rFonts w:ascii="Times New Roman" w:hAnsi="Times New Roman" w:cs="Times New Roman"/>
                <w:sz w:val="28"/>
                <w:szCs w:val="28"/>
              </w:rPr>
            </w:pPr>
            <w:r w:rsidRPr="00E50F3C">
              <w:rPr>
                <w:rFonts w:ascii="Times New Roman" w:hAnsi="Times New Roman" w:cs="Times New Roman"/>
                <w:sz w:val="28"/>
                <w:szCs w:val="28"/>
              </w:rPr>
              <w:t>99,9</w:t>
            </w:r>
          </w:p>
        </w:tc>
      </w:tr>
      <w:tr w:rsidR="00E50F3C" w:rsidRPr="00E50F3C" w14:paraId="1581E5AB" w14:textId="77777777" w:rsidTr="00CA7363">
        <w:trPr>
          <w:gridAfter w:val="1"/>
          <w:wAfter w:w="822" w:type="dxa"/>
          <w:trHeight w:val="900"/>
        </w:trPr>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14:paraId="3798A203" w14:textId="77777777" w:rsidR="00E50F3C" w:rsidRPr="00E50F3C" w:rsidRDefault="00E50F3C" w:rsidP="00E50F3C">
            <w:pPr>
              <w:ind w:firstLine="37"/>
              <w:jc w:val="center"/>
              <w:rPr>
                <w:rFonts w:ascii="Times New Roman" w:hAnsi="Times New Roman" w:cs="Times New Roman"/>
                <w:sz w:val="28"/>
                <w:szCs w:val="28"/>
              </w:rPr>
            </w:pPr>
            <w:r w:rsidRPr="00E50F3C">
              <w:rPr>
                <w:rFonts w:ascii="Times New Roman" w:hAnsi="Times New Roman" w:cs="Times New Roman"/>
                <w:sz w:val="28"/>
                <w:szCs w:val="28"/>
              </w:rPr>
              <w:t>10</w:t>
            </w:r>
          </w:p>
        </w:tc>
        <w:tc>
          <w:tcPr>
            <w:tcW w:w="3861" w:type="dxa"/>
            <w:tcBorders>
              <w:top w:val="nil"/>
              <w:left w:val="nil"/>
              <w:bottom w:val="single" w:sz="4" w:space="0" w:color="auto"/>
              <w:right w:val="single" w:sz="4" w:space="0" w:color="auto"/>
            </w:tcBorders>
            <w:shd w:val="clear" w:color="auto" w:fill="auto"/>
            <w:vAlign w:val="center"/>
            <w:hideMark/>
          </w:tcPr>
          <w:p w14:paraId="758C2B59" w14:textId="77777777" w:rsidR="00E50F3C" w:rsidRPr="00E50F3C" w:rsidRDefault="00E50F3C" w:rsidP="00E50F3C">
            <w:pPr>
              <w:rPr>
                <w:rFonts w:ascii="Times New Roman" w:hAnsi="Times New Roman" w:cs="Times New Roman"/>
                <w:sz w:val="28"/>
                <w:szCs w:val="28"/>
              </w:rPr>
            </w:pPr>
            <w:r w:rsidRPr="00E50F3C">
              <w:rPr>
                <w:rFonts w:ascii="Times New Roman" w:hAnsi="Times New Roman" w:cs="Times New Roman"/>
                <w:sz w:val="28"/>
                <w:szCs w:val="28"/>
              </w:rPr>
              <w:t>Муниципальная программа "Создание условий для обеспечения доступным и комфортным жильем граждан города Назарово"</w:t>
            </w:r>
          </w:p>
        </w:tc>
        <w:tc>
          <w:tcPr>
            <w:tcW w:w="1843" w:type="dxa"/>
            <w:gridSpan w:val="2"/>
            <w:tcBorders>
              <w:top w:val="nil"/>
              <w:left w:val="nil"/>
              <w:bottom w:val="single" w:sz="4" w:space="0" w:color="auto"/>
              <w:right w:val="single" w:sz="4" w:space="0" w:color="auto"/>
            </w:tcBorders>
            <w:shd w:val="clear" w:color="000000" w:fill="FFFFFF"/>
            <w:vAlign w:val="center"/>
            <w:hideMark/>
          </w:tcPr>
          <w:p w14:paraId="1D67E281" w14:textId="77777777" w:rsidR="00E50F3C" w:rsidRPr="00E50F3C" w:rsidRDefault="00E50F3C" w:rsidP="00CA7363">
            <w:pPr>
              <w:ind w:hanging="42"/>
              <w:jc w:val="center"/>
              <w:rPr>
                <w:rFonts w:ascii="Times New Roman" w:hAnsi="Times New Roman" w:cs="Times New Roman"/>
                <w:sz w:val="28"/>
                <w:szCs w:val="28"/>
              </w:rPr>
            </w:pPr>
            <w:r w:rsidRPr="00E50F3C">
              <w:rPr>
                <w:rFonts w:ascii="Times New Roman" w:hAnsi="Times New Roman" w:cs="Times New Roman"/>
                <w:sz w:val="28"/>
                <w:szCs w:val="28"/>
              </w:rPr>
              <w:t>105939,30</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35693B5E" w14:textId="77777777" w:rsidR="00E50F3C" w:rsidRPr="00E50F3C" w:rsidRDefault="00E50F3C" w:rsidP="00CA7363">
            <w:pPr>
              <w:ind w:firstLine="171"/>
              <w:jc w:val="center"/>
              <w:rPr>
                <w:rFonts w:ascii="Times New Roman" w:hAnsi="Times New Roman" w:cs="Times New Roman"/>
                <w:sz w:val="28"/>
                <w:szCs w:val="28"/>
              </w:rPr>
            </w:pPr>
            <w:r w:rsidRPr="00E50F3C">
              <w:rPr>
                <w:rFonts w:ascii="Times New Roman" w:hAnsi="Times New Roman" w:cs="Times New Roman"/>
                <w:sz w:val="28"/>
                <w:szCs w:val="28"/>
              </w:rPr>
              <w:t>88665,53</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21174A16" w14:textId="77777777" w:rsidR="00E50F3C" w:rsidRPr="00E50F3C" w:rsidRDefault="00E50F3C" w:rsidP="00CA7363">
            <w:pPr>
              <w:spacing w:line="480" w:lineRule="auto"/>
              <w:ind w:firstLine="28"/>
              <w:jc w:val="center"/>
              <w:rPr>
                <w:rFonts w:ascii="Times New Roman" w:hAnsi="Times New Roman" w:cs="Times New Roman"/>
                <w:sz w:val="28"/>
                <w:szCs w:val="28"/>
              </w:rPr>
            </w:pPr>
            <w:r w:rsidRPr="00E50F3C">
              <w:rPr>
                <w:rFonts w:ascii="Times New Roman" w:hAnsi="Times New Roman" w:cs="Times New Roman"/>
                <w:sz w:val="28"/>
                <w:szCs w:val="28"/>
              </w:rPr>
              <w:t>83,7</w:t>
            </w:r>
          </w:p>
        </w:tc>
      </w:tr>
      <w:tr w:rsidR="00E50F3C" w:rsidRPr="00E50F3C" w14:paraId="7C95959C" w14:textId="77777777" w:rsidTr="00CA7363">
        <w:trPr>
          <w:gridAfter w:val="1"/>
          <w:wAfter w:w="822" w:type="dxa"/>
          <w:trHeight w:val="885"/>
        </w:trPr>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14:paraId="33548306" w14:textId="77777777" w:rsidR="00E50F3C" w:rsidRPr="00E50F3C" w:rsidRDefault="00E50F3C" w:rsidP="00E50F3C">
            <w:pPr>
              <w:ind w:firstLine="37"/>
              <w:jc w:val="center"/>
              <w:rPr>
                <w:rFonts w:ascii="Times New Roman" w:hAnsi="Times New Roman" w:cs="Times New Roman"/>
                <w:sz w:val="28"/>
                <w:szCs w:val="28"/>
              </w:rPr>
            </w:pPr>
            <w:r w:rsidRPr="00E50F3C">
              <w:rPr>
                <w:rFonts w:ascii="Times New Roman" w:hAnsi="Times New Roman" w:cs="Times New Roman"/>
                <w:sz w:val="28"/>
                <w:szCs w:val="28"/>
              </w:rPr>
              <w:t>11</w:t>
            </w:r>
          </w:p>
        </w:tc>
        <w:tc>
          <w:tcPr>
            <w:tcW w:w="3861" w:type="dxa"/>
            <w:tcBorders>
              <w:top w:val="nil"/>
              <w:left w:val="nil"/>
              <w:bottom w:val="single" w:sz="4" w:space="0" w:color="auto"/>
              <w:right w:val="single" w:sz="4" w:space="0" w:color="auto"/>
            </w:tcBorders>
            <w:shd w:val="clear" w:color="auto" w:fill="auto"/>
            <w:vAlign w:val="center"/>
            <w:hideMark/>
          </w:tcPr>
          <w:p w14:paraId="4C3355F8" w14:textId="77777777" w:rsidR="00E50F3C" w:rsidRPr="00E50F3C" w:rsidRDefault="00E50F3C" w:rsidP="00E50F3C">
            <w:pPr>
              <w:rPr>
                <w:rFonts w:ascii="Times New Roman" w:hAnsi="Times New Roman" w:cs="Times New Roman"/>
                <w:sz w:val="28"/>
                <w:szCs w:val="28"/>
              </w:rPr>
            </w:pPr>
            <w:r w:rsidRPr="00E50F3C">
              <w:rPr>
                <w:rFonts w:ascii="Times New Roman" w:hAnsi="Times New Roman" w:cs="Times New Roman"/>
                <w:sz w:val="28"/>
                <w:szCs w:val="28"/>
              </w:rPr>
              <w:t>Муниципальная программа "Защита населения и территории города Назарово от чрезвычайных ситуаций природного и техногенного характера"</w:t>
            </w:r>
          </w:p>
        </w:tc>
        <w:tc>
          <w:tcPr>
            <w:tcW w:w="1843" w:type="dxa"/>
            <w:gridSpan w:val="2"/>
            <w:tcBorders>
              <w:top w:val="nil"/>
              <w:left w:val="nil"/>
              <w:bottom w:val="single" w:sz="4" w:space="0" w:color="auto"/>
              <w:right w:val="single" w:sz="4" w:space="0" w:color="auto"/>
            </w:tcBorders>
            <w:shd w:val="clear" w:color="000000" w:fill="FFFFFF"/>
            <w:vAlign w:val="center"/>
            <w:hideMark/>
          </w:tcPr>
          <w:p w14:paraId="6875EE4C" w14:textId="77777777" w:rsidR="00E50F3C" w:rsidRPr="00E50F3C" w:rsidRDefault="00E50F3C" w:rsidP="00CA7363">
            <w:pPr>
              <w:ind w:hanging="42"/>
              <w:jc w:val="center"/>
              <w:rPr>
                <w:rFonts w:ascii="Times New Roman" w:hAnsi="Times New Roman" w:cs="Times New Roman"/>
                <w:sz w:val="28"/>
                <w:szCs w:val="28"/>
              </w:rPr>
            </w:pPr>
            <w:r w:rsidRPr="00E50F3C">
              <w:rPr>
                <w:rFonts w:ascii="Times New Roman" w:hAnsi="Times New Roman" w:cs="Times New Roman"/>
                <w:sz w:val="28"/>
                <w:szCs w:val="28"/>
              </w:rPr>
              <w:t>4563,40</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0F43C655" w14:textId="77777777" w:rsidR="00E50F3C" w:rsidRPr="00E50F3C" w:rsidRDefault="00E50F3C" w:rsidP="00CA7363">
            <w:pPr>
              <w:ind w:firstLine="171"/>
              <w:jc w:val="center"/>
              <w:rPr>
                <w:rFonts w:ascii="Times New Roman" w:hAnsi="Times New Roman" w:cs="Times New Roman"/>
                <w:sz w:val="28"/>
                <w:szCs w:val="28"/>
              </w:rPr>
            </w:pPr>
            <w:r w:rsidRPr="00E50F3C">
              <w:rPr>
                <w:rFonts w:ascii="Times New Roman" w:hAnsi="Times New Roman" w:cs="Times New Roman"/>
                <w:sz w:val="28"/>
                <w:szCs w:val="28"/>
              </w:rPr>
              <w:t>4446,54</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361C73DC" w14:textId="77777777" w:rsidR="00E50F3C" w:rsidRPr="00E50F3C" w:rsidRDefault="00E50F3C" w:rsidP="00CA7363">
            <w:pPr>
              <w:spacing w:line="480" w:lineRule="auto"/>
              <w:ind w:firstLine="28"/>
              <w:jc w:val="center"/>
              <w:rPr>
                <w:rFonts w:ascii="Times New Roman" w:hAnsi="Times New Roman" w:cs="Times New Roman"/>
                <w:sz w:val="28"/>
                <w:szCs w:val="28"/>
              </w:rPr>
            </w:pPr>
            <w:r w:rsidRPr="00E50F3C">
              <w:rPr>
                <w:rFonts w:ascii="Times New Roman" w:hAnsi="Times New Roman" w:cs="Times New Roman"/>
                <w:sz w:val="28"/>
                <w:szCs w:val="28"/>
              </w:rPr>
              <w:t>97,4</w:t>
            </w:r>
          </w:p>
        </w:tc>
      </w:tr>
      <w:tr w:rsidR="00E50F3C" w:rsidRPr="00E50F3C" w14:paraId="7274DCCC" w14:textId="77777777" w:rsidTr="00CA7363">
        <w:trPr>
          <w:gridAfter w:val="1"/>
          <w:wAfter w:w="822" w:type="dxa"/>
          <w:trHeight w:val="855"/>
        </w:trPr>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14:paraId="119987F2" w14:textId="77777777" w:rsidR="00E50F3C" w:rsidRPr="00E50F3C" w:rsidRDefault="00E50F3C" w:rsidP="00E50F3C">
            <w:pPr>
              <w:ind w:firstLine="37"/>
              <w:jc w:val="center"/>
              <w:rPr>
                <w:rFonts w:ascii="Times New Roman" w:hAnsi="Times New Roman" w:cs="Times New Roman"/>
                <w:sz w:val="28"/>
                <w:szCs w:val="28"/>
              </w:rPr>
            </w:pPr>
            <w:r w:rsidRPr="00E50F3C">
              <w:rPr>
                <w:rFonts w:ascii="Times New Roman" w:hAnsi="Times New Roman" w:cs="Times New Roman"/>
                <w:sz w:val="28"/>
                <w:szCs w:val="28"/>
              </w:rPr>
              <w:t>12</w:t>
            </w:r>
          </w:p>
        </w:tc>
        <w:tc>
          <w:tcPr>
            <w:tcW w:w="3861" w:type="dxa"/>
            <w:tcBorders>
              <w:top w:val="nil"/>
              <w:left w:val="nil"/>
              <w:bottom w:val="single" w:sz="4" w:space="0" w:color="auto"/>
              <w:right w:val="single" w:sz="4" w:space="0" w:color="auto"/>
            </w:tcBorders>
            <w:shd w:val="clear" w:color="auto" w:fill="auto"/>
            <w:vAlign w:val="center"/>
            <w:hideMark/>
          </w:tcPr>
          <w:p w14:paraId="4A011592" w14:textId="77777777" w:rsidR="00E50F3C" w:rsidRPr="00E50F3C" w:rsidRDefault="00E50F3C" w:rsidP="00E50F3C">
            <w:pPr>
              <w:rPr>
                <w:rFonts w:ascii="Times New Roman" w:hAnsi="Times New Roman" w:cs="Times New Roman"/>
                <w:sz w:val="28"/>
                <w:szCs w:val="28"/>
              </w:rPr>
            </w:pPr>
            <w:r w:rsidRPr="00E50F3C">
              <w:rPr>
                <w:rFonts w:ascii="Times New Roman" w:hAnsi="Times New Roman" w:cs="Times New Roman"/>
                <w:sz w:val="28"/>
                <w:szCs w:val="28"/>
              </w:rPr>
              <w:t>Муниципальная программа "Управление муниципальным имуществом и земельными ресурсами"</w:t>
            </w:r>
          </w:p>
        </w:tc>
        <w:tc>
          <w:tcPr>
            <w:tcW w:w="1843" w:type="dxa"/>
            <w:gridSpan w:val="2"/>
            <w:tcBorders>
              <w:top w:val="nil"/>
              <w:left w:val="nil"/>
              <w:bottom w:val="single" w:sz="4" w:space="0" w:color="auto"/>
              <w:right w:val="single" w:sz="4" w:space="0" w:color="auto"/>
            </w:tcBorders>
            <w:shd w:val="clear" w:color="000000" w:fill="FFFFFF"/>
            <w:vAlign w:val="center"/>
            <w:hideMark/>
          </w:tcPr>
          <w:p w14:paraId="26A566E5" w14:textId="77777777" w:rsidR="00E50F3C" w:rsidRPr="00E50F3C" w:rsidRDefault="00E50F3C" w:rsidP="00CA7363">
            <w:pPr>
              <w:ind w:hanging="42"/>
              <w:jc w:val="center"/>
              <w:rPr>
                <w:rFonts w:ascii="Times New Roman" w:hAnsi="Times New Roman" w:cs="Times New Roman"/>
                <w:sz w:val="28"/>
                <w:szCs w:val="28"/>
              </w:rPr>
            </w:pPr>
            <w:r w:rsidRPr="00E50F3C">
              <w:rPr>
                <w:rFonts w:ascii="Times New Roman" w:hAnsi="Times New Roman" w:cs="Times New Roman"/>
                <w:sz w:val="28"/>
                <w:szCs w:val="28"/>
              </w:rPr>
              <w:t>1559,00</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32692566" w14:textId="77777777" w:rsidR="00E50F3C" w:rsidRPr="00E50F3C" w:rsidRDefault="00E50F3C" w:rsidP="00CA7363">
            <w:pPr>
              <w:ind w:firstLine="171"/>
              <w:jc w:val="center"/>
              <w:rPr>
                <w:rFonts w:ascii="Times New Roman" w:hAnsi="Times New Roman" w:cs="Times New Roman"/>
                <w:sz w:val="28"/>
                <w:szCs w:val="28"/>
              </w:rPr>
            </w:pPr>
            <w:r w:rsidRPr="00E50F3C">
              <w:rPr>
                <w:rFonts w:ascii="Times New Roman" w:hAnsi="Times New Roman" w:cs="Times New Roman"/>
                <w:sz w:val="28"/>
                <w:szCs w:val="28"/>
              </w:rPr>
              <w:t>1492,80</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06CC9B77" w14:textId="77777777" w:rsidR="00E50F3C" w:rsidRPr="00E50F3C" w:rsidRDefault="00E50F3C" w:rsidP="00CA7363">
            <w:pPr>
              <w:spacing w:line="480" w:lineRule="auto"/>
              <w:ind w:firstLine="28"/>
              <w:jc w:val="center"/>
              <w:rPr>
                <w:rFonts w:ascii="Times New Roman" w:hAnsi="Times New Roman" w:cs="Times New Roman"/>
                <w:sz w:val="28"/>
                <w:szCs w:val="28"/>
              </w:rPr>
            </w:pPr>
            <w:r w:rsidRPr="00E50F3C">
              <w:rPr>
                <w:rFonts w:ascii="Times New Roman" w:hAnsi="Times New Roman" w:cs="Times New Roman"/>
                <w:sz w:val="28"/>
                <w:szCs w:val="28"/>
              </w:rPr>
              <w:t>95,8</w:t>
            </w:r>
          </w:p>
        </w:tc>
      </w:tr>
      <w:tr w:rsidR="00E50F3C" w:rsidRPr="00E50F3C" w14:paraId="544CEDB3" w14:textId="77777777" w:rsidTr="00CA7363">
        <w:trPr>
          <w:gridAfter w:val="1"/>
          <w:wAfter w:w="822" w:type="dxa"/>
          <w:trHeight w:val="855"/>
        </w:trPr>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14:paraId="084783A3" w14:textId="77777777" w:rsidR="00E50F3C" w:rsidRPr="00E50F3C" w:rsidRDefault="00E50F3C" w:rsidP="00E50F3C">
            <w:pPr>
              <w:ind w:firstLine="37"/>
              <w:jc w:val="center"/>
              <w:rPr>
                <w:rFonts w:ascii="Times New Roman" w:hAnsi="Times New Roman" w:cs="Times New Roman"/>
                <w:sz w:val="28"/>
                <w:szCs w:val="28"/>
              </w:rPr>
            </w:pPr>
            <w:r w:rsidRPr="00E50F3C">
              <w:rPr>
                <w:rFonts w:ascii="Times New Roman" w:hAnsi="Times New Roman" w:cs="Times New Roman"/>
                <w:sz w:val="28"/>
                <w:szCs w:val="28"/>
              </w:rPr>
              <w:t>13</w:t>
            </w:r>
          </w:p>
        </w:tc>
        <w:tc>
          <w:tcPr>
            <w:tcW w:w="3861" w:type="dxa"/>
            <w:tcBorders>
              <w:top w:val="nil"/>
              <w:left w:val="nil"/>
              <w:bottom w:val="single" w:sz="4" w:space="0" w:color="auto"/>
              <w:right w:val="single" w:sz="4" w:space="0" w:color="auto"/>
            </w:tcBorders>
            <w:shd w:val="clear" w:color="auto" w:fill="auto"/>
            <w:vAlign w:val="center"/>
            <w:hideMark/>
          </w:tcPr>
          <w:p w14:paraId="3A91ABB4" w14:textId="77777777" w:rsidR="00E50F3C" w:rsidRPr="00E50F3C" w:rsidRDefault="00E50F3C" w:rsidP="00E50F3C">
            <w:pPr>
              <w:rPr>
                <w:rFonts w:ascii="Times New Roman" w:hAnsi="Times New Roman" w:cs="Times New Roman"/>
                <w:sz w:val="28"/>
                <w:szCs w:val="28"/>
              </w:rPr>
            </w:pPr>
            <w:r w:rsidRPr="00E50F3C">
              <w:rPr>
                <w:rFonts w:ascii="Times New Roman" w:hAnsi="Times New Roman" w:cs="Times New Roman"/>
                <w:sz w:val="28"/>
                <w:szCs w:val="28"/>
              </w:rPr>
              <w:t>Муниципальная программа "Содействие развитию гражданского общества в городе Назарово"</w:t>
            </w:r>
          </w:p>
        </w:tc>
        <w:tc>
          <w:tcPr>
            <w:tcW w:w="1843" w:type="dxa"/>
            <w:gridSpan w:val="2"/>
            <w:tcBorders>
              <w:top w:val="nil"/>
              <w:left w:val="nil"/>
              <w:bottom w:val="single" w:sz="4" w:space="0" w:color="auto"/>
              <w:right w:val="single" w:sz="4" w:space="0" w:color="auto"/>
            </w:tcBorders>
            <w:shd w:val="clear" w:color="000000" w:fill="FFFFFF"/>
            <w:vAlign w:val="center"/>
            <w:hideMark/>
          </w:tcPr>
          <w:p w14:paraId="0174E7AB" w14:textId="77777777" w:rsidR="00E50F3C" w:rsidRPr="00E50F3C" w:rsidRDefault="00E50F3C" w:rsidP="00CA7363">
            <w:pPr>
              <w:ind w:hanging="42"/>
              <w:jc w:val="center"/>
              <w:rPr>
                <w:rFonts w:ascii="Times New Roman" w:hAnsi="Times New Roman" w:cs="Times New Roman"/>
                <w:sz w:val="28"/>
                <w:szCs w:val="28"/>
              </w:rPr>
            </w:pPr>
            <w:r w:rsidRPr="00E50F3C">
              <w:rPr>
                <w:rFonts w:ascii="Times New Roman" w:hAnsi="Times New Roman" w:cs="Times New Roman"/>
                <w:sz w:val="28"/>
                <w:szCs w:val="28"/>
              </w:rPr>
              <w:t>1101,91</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7CE84556" w14:textId="77777777" w:rsidR="00E50F3C" w:rsidRPr="00E50F3C" w:rsidRDefault="00E50F3C" w:rsidP="00CA7363">
            <w:pPr>
              <w:ind w:firstLine="171"/>
              <w:jc w:val="center"/>
              <w:rPr>
                <w:rFonts w:ascii="Times New Roman" w:hAnsi="Times New Roman" w:cs="Times New Roman"/>
                <w:sz w:val="28"/>
                <w:szCs w:val="28"/>
              </w:rPr>
            </w:pPr>
            <w:r w:rsidRPr="00E50F3C">
              <w:rPr>
                <w:rFonts w:ascii="Times New Roman" w:hAnsi="Times New Roman" w:cs="Times New Roman"/>
                <w:sz w:val="28"/>
                <w:szCs w:val="28"/>
              </w:rPr>
              <w:t>1022,41</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75B8F99D" w14:textId="77777777" w:rsidR="00E50F3C" w:rsidRPr="00E50F3C" w:rsidRDefault="00E50F3C" w:rsidP="00CA7363">
            <w:pPr>
              <w:spacing w:line="480" w:lineRule="auto"/>
              <w:ind w:firstLine="28"/>
              <w:jc w:val="center"/>
              <w:rPr>
                <w:rFonts w:ascii="Times New Roman" w:hAnsi="Times New Roman" w:cs="Times New Roman"/>
                <w:sz w:val="28"/>
                <w:szCs w:val="28"/>
              </w:rPr>
            </w:pPr>
            <w:r w:rsidRPr="00E50F3C">
              <w:rPr>
                <w:rFonts w:ascii="Times New Roman" w:hAnsi="Times New Roman" w:cs="Times New Roman"/>
                <w:sz w:val="28"/>
                <w:szCs w:val="28"/>
              </w:rPr>
              <w:t>92,8</w:t>
            </w:r>
          </w:p>
        </w:tc>
      </w:tr>
      <w:tr w:rsidR="00E50F3C" w:rsidRPr="00E50F3C" w14:paraId="1EA6DF26" w14:textId="77777777" w:rsidTr="00CA7363">
        <w:trPr>
          <w:gridAfter w:val="1"/>
          <w:wAfter w:w="822" w:type="dxa"/>
          <w:trHeight w:val="855"/>
        </w:trPr>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14:paraId="2647DAFF" w14:textId="77777777" w:rsidR="00E50F3C" w:rsidRPr="00E50F3C" w:rsidRDefault="00E50F3C" w:rsidP="00E50F3C">
            <w:pPr>
              <w:ind w:firstLine="37"/>
              <w:jc w:val="center"/>
              <w:rPr>
                <w:rFonts w:ascii="Times New Roman" w:hAnsi="Times New Roman" w:cs="Times New Roman"/>
                <w:sz w:val="28"/>
                <w:szCs w:val="28"/>
              </w:rPr>
            </w:pPr>
            <w:r w:rsidRPr="00E50F3C">
              <w:rPr>
                <w:rFonts w:ascii="Times New Roman" w:hAnsi="Times New Roman" w:cs="Times New Roman"/>
                <w:sz w:val="28"/>
                <w:szCs w:val="28"/>
              </w:rPr>
              <w:t>14</w:t>
            </w:r>
          </w:p>
        </w:tc>
        <w:tc>
          <w:tcPr>
            <w:tcW w:w="3861" w:type="dxa"/>
            <w:tcBorders>
              <w:top w:val="nil"/>
              <w:left w:val="nil"/>
              <w:bottom w:val="single" w:sz="4" w:space="0" w:color="auto"/>
              <w:right w:val="single" w:sz="4" w:space="0" w:color="auto"/>
            </w:tcBorders>
            <w:shd w:val="clear" w:color="auto" w:fill="auto"/>
            <w:vAlign w:val="center"/>
            <w:hideMark/>
          </w:tcPr>
          <w:p w14:paraId="2DA942DA" w14:textId="77777777" w:rsidR="00E50F3C" w:rsidRPr="00E50F3C" w:rsidRDefault="00E50F3C" w:rsidP="00E50F3C">
            <w:pPr>
              <w:rPr>
                <w:rFonts w:ascii="Times New Roman" w:hAnsi="Times New Roman" w:cs="Times New Roman"/>
                <w:sz w:val="28"/>
                <w:szCs w:val="28"/>
              </w:rPr>
            </w:pPr>
            <w:r w:rsidRPr="00E50F3C">
              <w:rPr>
                <w:rFonts w:ascii="Times New Roman" w:hAnsi="Times New Roman" w:cs="Times New Roman"/>
                <w:sz w:val="28"/>
                <w:szCs w:val="28"/>
              </w:rPr>
              <w:t>Муниципальная программа "Формирование комфортной городской среды на территории города Назарово"</w:t>
            </w:r>
          </w:p>
        </w:tc>
        <w:tc>
          <w:tcPr>
            <w:tcW w:w="1843" w:type="dxa"/>
            <w:gridSpan w:val="2"/>
            <w:tcBorders>
              <w:top w:val="nil"/>
              <w:left w:val="nil"/>
              <w:bottom w:val="single" w:sz="4" w:space="0" w:color="auto"/>
              <w:right w:val="single" w:sz="4" w:space="0" w:color="auto"/>
            </w:tcBorders>
            <w:shd w:val="clear" w:color="000000" w:fill="FFFFFF"/>
            <w:vAlign w:val="center"/>
            <w:hideMark/>
          </w:tcPr>
          <w:p w14:paraId="51767358" w14:textId="77777777" w:rsidR="00E50F3C" w:rsidRPr="00E50F3C" w:rsidRDefault="00E50F3C" w:rsidP="00CA7363">
            <w:pPr>
              <w:ind w:hanging="42"/>
              <w:jc w:val="center"/>
              <w:rPr>
                <w:rFonts w:ascii="Times New Roman" w:hAnsi="Times New Roman" w:cs="Times New Roman"/>
                <w:sz w:val="28"/>
                <w:szCs w:val="28"/>
              </w:rPr>
            </w:pPr>
            <w:r w:rsidRPr="00E50F3C">
              <w:rPr>
                <w:rFonts w:ascii="Times New Roman" w:hAnsi="Times New Roman" w:cs="Times New Roman"/>
                <w:sz w:val="28"/>
                <w:szCs w:val="28"/>
              </w:rPr>
              <w:t>23913,12</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4833E21E" w14:textId="77777777" w:rsidR="00E50F3C" w:rsidRPr="00E50F3C" w:rsidRDefault="00E50F3C" w:rsidP="00CA7363">
            <w:pPr>
              <w:ind w:firstLine="171"/>
              <w:jc w:val="center"/>
              <w:rPr>
                <w:rFonts w:ascii="Times New Roman" w:hAnsi="Times New Roman" w:cs="Times New Roman"/>
                <w:sz w:val="28"/>
                <w:szCs w:val="28"/>
              </w:rPr>
            </w:pPr>
            <w:r w:rsidRPr="00E50F3C">
              <w:rPr>
                <w:rFonts w:ascii="Times New Roman" w:hAnsi="Times New Roman" w:cs="Times New Roman"/>
                <w:sz w:val="28"/>
                <w:szCs w:val="28"/>
              </w:rPr>
              <w:t>23907,10</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09766900" w14:textId="77777777" w:rsidR="00E50F3C" w:rsidRPr="00E50F3C" w:rsidRDefault="00E50F3C" w:rsidP="00CA7363">
            <w:pPr>
              <w:spacing w:line="480" w:lineRule="auto"/>
              <w:ind w:firstLine="28"/>
              <w:jc w:val="center"/>
              <w:rPr>
                <w:rFonts w:ascii="Times New Roman" w:hAnsi="Times New Roman" w:cs="Times New Roman"/>
                <w:sz w:val="28"/>
                <w:szCs w:val="28"/>
              </w:rPr>
            </w:pPr>
            <w:r w:rsidRPr="00E50F3C">
              <w:rPr>
                <w:rFonts w:ascii="Times New Roman" w:hAnsi="Times New Roman" w:cs="Times New Roman"/>
                <w:sz w:val="28"/>
                <w:szCs w:val="28"/>
              </w:rPr>
              <w:t>100,0</w:t>
            </w:r>
          </w:p>
        </w:tc>
      </w:tr>
      <w:tr w:rsidR="00E50F3C" w:rsidRPr="00E50F3C" w14:paraId="720B1656" w14:textId="77777777" w:rsidTr="00CA7363">
        <w:trPr>
          <w:gridAfter w:val="1"/>
          <w:wAfter w:w="822" w:type="dxa"/>
          <w:trHeight w:val="1275"/>
        </w:trPr>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14:paraId="02CB667C" w14:textId="77777777" w:rsidR="00E50F3C" w:rsidRPr="00E50F3C" w:rsidRDefault="00E50F3C" w:rsidP="00E50F3C">
            <w:pPr>
              <w:ind w:firstLine="37"/>
              <w:jc w:val="center"/>
              <w:rPr>
                <w:rFonts w:ascii="Times New Roman" w:hAnsi="Times New Roman" w:cs="Times New Roman"/>
                <w:sz w:val="28"/>
                <w:szCs w:val="28"/>
              </w:rPr>
            </w:pPr>
            <w:r w:rsidRPr="00E50F3C">
              <w:rPr>
                <w:rFonts w:ascii="Times New Roman" w:hAnsi="Times New Roman" w:cs="Times New Roman"/>
                <w:sz w:val="28"/>
                <w:szCs w:val="28"/>
              </w:rPr>
              <w:t>15</w:t>
            </w:r>
          </w:p>
        </w:tc>
        <w:tc>
          <w:tcPr>
            <w:tcW w:w="3861" w:type="dxa"/>
            <w:tcBorders>
              <w:top w:val="nil"/>
              <w:left w:val="nil"/>
              <w:bottom w:val="single" w:sz="4" w:space="0" w:color="auto"/>
              <w:right w:val="single" w:sz="4" w:space="0" w:color="auto"/>
            </w:tcBorders>
            <w:shd w:val="clear" w:color="auto" w:fill="auto"/>
            <w:vAlign w:val="center"/>
            <w:hideMark/>
          </w:tcPr>
          <w:p w14:paraId="502766EE" w14:textId="77777777" w:rsidR="00E50F3C" w:rsidRPr="00E50F3C" w:rsidRDefault="00E50F3C" w:rsidP="00E50F3C">
            <w:pPr>
              <w:rPr>
                <w:rFonts w:ascii="Times New Roman" w:hAnsi="Times New Roman" w:cs="Times New Roman"/>
                <w:sz w:val="28"/>
                <w:szCs w:val="28"/>
              </w:rPr>
            </w:pPr>
            <w:r w:rsidRPr="00E50F3C">
              <w:rPr>
                <w:rFonts w:ascii="Times New Roman" w:hAnsi="Times New Roman" w:cs="Times New Roman"/>
                <w:sz w:val="28"/>
                <w:szCs w:val="28"/>
              </w:rPr>
              <w:t>Муниципальная программа "Предоставление социальных выплат гражданам на переселение из не предназначенных для проживания строений, созданных в период промышленного освоения Сибири и Дальнего Востока в городе Назарово"</w:t>
            </w:r>
          </w:p>
        </w:tc>
        <w:tc>
          <w:tcPr>
            <w:tcW w:w="1843" w:type="dxa"/>
            <w:gridSpan w:val="2"/>
            <w:tcBorders>
              <w:top w:val="nil"/>
              <w:left w:val="nil"/>
              <w:bottom w:val="single" w:sz="4" w:space="0" w:color="auto"/>
              <w:right w:val="single" w:sz="4" w:space="0" w:color="auto"/>
            </w:tcBorders>
            <w:shd w:val="clear" w:color="000000" w:fill="FFFFFF"/>
            <w:vAlign w:val="center"/>
            <w:hideMark/>
          </w:tcPr>
          <w:p w14:paraId="12A4A809" w14:textId="77777777" w:rsidR="00E50F3C" w:rsidRPr="00E50F3C" w:rsidRDefault="00E50F3C" w:rsidP="00CA7363">
            <w:pPr>
              <w:ind w:hanging="42"/>
              <w:jc w:val="center"/>
              <w:rPr>
                <w:rFonts w:ascii="Times New Roman" w:hAnsi="Times New Roman" w:cs="Times New Roman"/>
                <w:sz w:val="28"/>
                <w:szCs w:val="28"/>
              </w:rPr>
            </w:pPr>
            <w:r w:rsidRPr="00E50F3C">
              <w:rPr>
                <w:rFonts w:ascii="Times New Roman" w:hAnsi="Times New Roman" w:cs="Times New Roman"/>
                <w:sz w:val="28"/>
                <w:szCs w:val="28"/>
              </w:rPr>
              <w:t>1546,08</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51CF1724" w14:textId="77777777" w:rsidR="00E50F3C" w:rsidRPr="00E50F3C" w:rsidRDefault="00E50F3C" w:rsidP="00CA7363">
            <w:pPr>
              <w:ind w:firstLine="171"/>
              <w:jc w:val="center"/>
              <w:rPr>
                <w:rFonts w:ascii="Times New Roman" w:hAnsi="Times New Roman" w:cs="Times New Roman"/>
                <w:sz w:val="28"/>
                <w:szCs w:val="28"/>
              </w:rPr>
            </w:pPr>
            <w:r w:rsidRPr="00E50F3C">
              <w:rPr>
                <w:rFonts w:ascii="Times New Roman" w:hAnsi="Times New Roman" w:cs="Times New Roman"/>
                <w:sz w:val="28"/>
                <w:szCs w:val="28"/>
              </w:rPr>
              <w:t>1546,08</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70661B2B" w14:textId="77777777" w:rsidR="00CA7363" w:rsidRDefault="00CA7363" w:rsidP="00CA7363">
            <w:pPr>
              <w:spacing w:line="960" w:lineRule="auto"/>
              <w:ind w:firstLine="28"/>
              <w:jc w:val="center"/>
              <w:rPr>
                <w:rFonts w:ascii="Times New Roman" w:hAnsi="Times New Roman" w:cs="Times New Roman"/>
                <w:sz w:val="28"/>
                <w:szCs w:val="28"/>
              </w:rPr>
            </w:pPr>
          </w:p>
          <w:p w14:paraId="10B7B0EC" w14:textId="14E6AC21" w:rsidR="00E50F3C" w:rsidRPr="00E50F3C" w:rsidRDefault="00E50F3C" w:rsidP="00CA7363">
            <w:pPr>
              <w:spacing w:line="960" w:lineRule="auto"/>
              <w:ind w:firstLine="28"/>
              <w:jc w:val="center"/>
              <w:rPr>
                <w:rFonts w:ascii="Times New Roman" w:hAnsi="Times New Roman" w:cs="Times New Roman"/>
                <w:sz w:val="28"/>
                <w:szCs w:val="28"/>
              </w:rPr>
            </w:pPr>
            <w:r w:rsidRPr="00E50F3C">
              <w:rPr>
                <w:rFonts w:ascii="Times New Roman" w:hAnsi="Times New Roman" w:cs="Times New Roman"/>
                <w:sz w:val="28"/>
                <w:szCs w:val="28"/>
              </w:rPr>
              <w:t>100,0</w:t>
            </w:r>
          </w:p>
        </w:tc>
      </w:tr>
      <w:tr w:rsidR="00E50F3C" w:rsidRPr="00E50F3C" w14:paraId="5A5885DB" w14:textId="77777777" w:rsidTr="00CA7363">
        <w:trPr>
          <w:gridAfter w:val="1"/>
          <w:wAfter w:w="822" w:type="dxa"/>
          <w:trHeight w:val="255"/>
        </w:trPr>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14:paraId="2E64E1D2" w14:textId="77777777" w:rsidR="00E50F3C" w:rsidRPr="00E50F3C" w:rsidRDefault="00E50F3C" w:rsidP="00E50F3C">
            <w:pPr>
              <w:ind w:firstLine="709"/>
              <w:jc w:val="center"/>
              <w:rPr>
                <w:rFonts w:ascii="Times New Roman" w:hAnsi="Times New Roman" w:cs="Times New Roman"/>
                <w:sz w:val="28"/>
                <w:szCs w:val="28"/>
              </w:rPr>
            </w:pPr>
            <w:r w:rsidRPr="00E50F3C">
              <w:rPr>
                <w:rFonts w:ascii="Times New Roman" w:hAnsi="Times New Roman" w:cs="Times New Roman"/>
                <w:sz w:val="28"/>
                <w:szCs w:val="28"/>
              </w:rPr>
              <w:t> </w:t>
            </w:r>
          </w:p>
        </w:tc>
        <w:tc>
          <w:tcPr>
            <w:tcW w:w="3861" w:type="dxa"/>
            <w:tcBorders>
              <w:top w:val="nil"/>
              <w:left w:val="nil"/>
              <w:bottom w:val="single" w:sz="4" w:space="0" w:color="auto"/>
              <w:right w:val="single" w:sz="4" w:space="0" w:color="auto"/>
            </w:tcBorders>
            <w:shd w:val="clear" w:color="auto" w:fill="auto"/>
            <w:noWrap/>
            <w:vAlign w:val="bottom"/>
            <w:hideMark/>
          </w:tcPr>
          <w:p w14:paraId="6F380370" w14:textId="77777777" w:rsidR="00E50F3C" w:rsidRPr="00E50F3C" w:rsidRDefault="00E50F3C" w:rsidP="00E50F3C">
            <w:pPr>
              <w:ind w:firstLine="709"/>
              <w:rPr>
                <w:rFonts w:ascii="Times New Roman" w:hAnsi="Times New Roman" w:cs="Times New Roman"/>
                <w:b/>
                <w:bCs/>
                <w:sz w:val="28"/>
                <w:szCs w:val="28"/>
              </w:rPr>
            </w:pPr>
            <w:r w:rsidRPr="00E50F3C">
              <w:rPr>
                <w:rFonts w:ascii="Times New Roman" w:hAnsi="Times New Roman" w:cs="Times New Roman"/>
                <w:b/>
                <w:bCs/>
                <w:sz w:val="28"/>
                <w:szCs w:val="28"/>
              </w:rPr>
              <w:t>ИТОГО</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52E8CAD6" w14:textId="77777777" w:rsidR="00E50F3C" w:rsidRPr="00E50F3C" w:rsidRDefault="00E50F3C" w:rsidP="00E50F3C">
            <w:pPr>
              <w:ind w:hanging="42"/>
              <w:jc w:val="center"/>
              <w:rPr>
                <w:rFonts w:ascii="Times New Roman" w:hAnsi="Times New Roman" w:cs="Times New Roman"/>
                <w:b/>
                <w:bCs/>
                <w:sz w:val="26"/>
                <w:szCs w:val="26"/>
              </w:rPr>
            </w:pPr>
            <w:r w:rsidRPr="00E50F3C">
              <w:rPr>
                <w:rFonts w:ascii="Times New Roman" w:hAnsi="Times New Roman" w:cs="Times New Roman"/>
                <w:b/>
                <w:bCs/>
                <w:sz w:val="26"/>
                <w:szCs w:val="26"/>
              </w:rPr>
              <w:t>1566122,88</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47BA43FE" w14:textId="77777777" w:rsidR="00E50F3C" w:rsidRPr="00E50F3C" w:rsidRDefault="00E50F3C" w:rsidP="00E50F3C">
            <w:pPr>
              <w:ind w:firstLine="37"/>
              <w:jc w:val="center"/>
              <w:rPr>
                <w:rFonts w:ascii="Times New Roman" w:hAnsi="Times New Roman" w:cs="Times New Roman"/>
                <w:b/>
                <w:bCs/>
                <w:sz w:val="26"/>
                <w:szCs w:val="26"/>
              </w:rPr>
            </w:pPr>
            <w:r w:rsidRPr="00E50F3C">
              <w:rPr>
                <w:rFonts w:ascii="Times New Roman" w:hAnsi="Times New Roman" w:cs="Times New Roman"/>
                <w:b/>
                <w:bCs/>
                <w:sz w:val="26"/>
                <w:szCs w:val="26"/>
              </w:rPr>
              <w:t>1530437,66</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FCF2F5B" w14:textId="77777777" w:rsidR="00E50F3C" w:rsidRPr="00E50F3C" w:rsidRDefault="00E50F3C" w:rsidP="00E50F3C">
            <w:pPr>
              <w:ind w:firstLine="170"/>
              <w:jc w:val="right"/>
              <w:rPr>
                <w:rFonts w:ascii="Times New Roman" w:hAnsi="Times New Roman" w:cs="Times New Roman"/>
                <w:b/>
                <w:sz w:val="26"/>
                <w:szCs w:val="26"/>
              </w:rPr>
            </w:pPr>
            <w:r w:rsidRPr="00E50F3C">
              <w:rPr>
                <w:rFonts w:ascii="Times New Roman" w:hAnsi="Times New Roman" w:cs="Times New Roman"/>
                <w:b/>
                <w:sz w:val="26"/>
                <w:szCs w:val="26"/>
              </w:rPr>
              <w:t>97,7</w:t>
            </w:r>
          </w:p>
        </w:tc>
      </w:tr>
    </w:tbl>
    <w:p w14:paraId="11140D8F" w14:textId="77777777" w:rsidR="00E50F3C" w:rsidRPr="00E50F3C" w:rsidRDefault="00E50F3C" w:rsidP="00E50F3C">
      <w:pPr>
        <w:ind w:firstLine="709"/>
        <w:jc w:val="both"/>
        <w:rPr>
          <w:rFonts w:ascii="Times New Roman" w:hAnsi="Times New Roman" w:cs="Times New Roman"/>
          <w:sz w:val="28"/>
          <w:szCs w:val="28"/>
        </w:rPr>
      </w:pPr>
    </w:p>
    <w:p w14:paraId="6C03E34B" w14:textId="77777777" w:rsidR="00CA7363" w:rsidRDefault="00E50F3C" w:rsidP="00E50F3C">
      <w:pPr>
        <w:ind w:firstLine="709"/>
        <w:jc w:val="both"/>
        <w:rPr>
          <w:rFonts w:ascii="Times New Roman" w:hAnsi="Times New Roman" w:cs="Times New Roman"/>
          <w:bCs/>
          <w:sz w:val="28"/>
          <w:szCs w:val="28"/>
        </w:rPr>
      </w:pPr>
      <w:r w:rsidRPr="00E50F3C">
        <w:rPr>
          <w:rFonts w:ascii="Times New Roman" w:hAnsi="Times New Roman" w:cs="Times New Roman"/>
          <w:bCs/>
          <w:sz w:val="28"/>
          <w:szCs w:val="28"/>
        </w:rPr>
        <w:t xml:space="preserve">   </w:t>
      </w:r>
    </w:p>
    <w:p w14:paraId="4958E91C" w14:textId="2B580D53" w:rsidR="00E50F3C" w:rsidRPr="00E50F3C" w:rsidRDefault="00E50F3C" w:rsidP="00E50F3C">
      <w:pPr>
        <w:ind w:firstLine="709"/>
        <w:jc w:val="both"/>
        <w:rPr>
          <w:rFonts w:ascii="Times New Roman" w:hAnsi="Times New Roman" w:cs="Times New Roman"/>
          <w:bCs/>
          <w:sz w:val="28"/>
          <w:szCs w:val="28"/>
        </w:rPr>
      </w:pPr>
      <w:r w:rsidRPr="00E50F3C">
        <w:rPr>
          <w:rFonts w:ascii="Times New Roman" w:hAnsi="Times New Roman" w:cs="Times New Roman"/>
          <w:bCs/>
          <w:sz w:val="28"/>
          <w:szCs w:val="28"/>
        </w:rPr>
        <w:t xml:space="preserve"> По проблемным вопросам, которые не вошли при формировании бюджета на 2021 год был составлен перечень приоритетных расходов на сумму 28 873 тыс. руб., которые необходимо было решать. </w:t>
      </w:r>
    </w:p>
    <w:p w14:paraId="72F3BFEB" w14:textId="77777777" w:rsidR="00E50F3C" w:rsidRPr="00E50F3C" w:rsidRDefault="00E50F3C" w:rsidP="00E50F3C">
      <w:pPr>
        <w:ind w:firstLine="709"/>
        <w:jc w:val="both"/>
        <w:rPr>
          <w:rFonts w:ascii="Times New Roman" w:hAnsi="Times New Roman" w:cs="Times New Roman"/>
          <w:bCs/>
          <w:sz w:val="28"/>
          <w:szCs w:val="28"/>
        </w:rPr>
      </w:pPr>
      <w:r w:rsidRPr="00E50F3C">
        <w:rPr>
          <w:rFonts w:ascii="Times New Roman" w:hAnsi="Times New Roman" w:cs="Times New Roman"/>
          <w:bCs/>
          <w:sz w:val="28"/>
          <w:szCs w:val="28"/>
        </w:rPr>
        <w:t xml:space="preserve">    В процессе исполнения бюджета изысканы дополнительные ассигнования на решение данных задач, в том числе и за счет перераспределения средств в сумме 9976 тыс.  руб., или 35,7 %, наиболее значимые из них:</w:t>
      </w:r>
    </w:p>
    <w:p w14:paraId="0C169808" w14:textId="77777777" w:rsidR="00E50F3C" w:rsidRPr="00E50F3C" w:rsidRDefault="00E50F3C" w:rsidP="00E50F3C">
      <w:pPr>
        <w:ind w:firstLine="709"/>
        <w:jc w:val="both"/>
        <w:rPr>
          <w:rFonts w:ascii="Times New Roman" w:hAnsi="Times New Roman" w:cs="Times New Roman"/>
          <w:sz w:val="28"/>
          <w:szCs w:val="28"/>
        </w:rPr>
      </w:pPr>
      <w:r w:rsidRPr="00E50F3C">
        <w:rPr>
          <w:rFonts w:ascii="Times New Roman" w:hAnsi="Times New Roman" w:cs="Times New Roman"/>
          <w:bCs/>
          <w:sz w:val="28"/>
          <w:szCs w:val="28"/>
        </w:rPr>
        <w:t xml:space="preserve">-по муниципальной программе </w:t>
      </w:r>
      <w:r w:rsidRPr="00E50F3C">
        <w:rPr>
          <w:rFonts w:ascii="Times New Roman" w:hAnsi="Times New Roman" w:cs="Times New Roman"/>
          <w:b/>
          <w:bCs/>
          <w:sz w:val="28"/>
          <w:szCs w:val="28"/>
        </w:rPr>
        <w:t>«Развитие культуры»</w:t>
      </w:r>
      <w:r w:rsidRPr="00E50F3C">
        <w:rPr>
          <w:rFonts w:ascii="Times New Roman" w:hAnsi="Times New Roman" w:cs="Times New Roman"/>
          <w:bCs/>
          <w:sz w:val="28"/>
          <w:szCs w:val="28"/>
        </w:rPr>
        <w:t xml:space="preserve"> выделены ассигнования в размере 700 тыс. руб., в том числе на софинансирование расходов на модернизацию МБУК «ЦБС» 450 тыс. руб., и на подписку периодических изданий 250 тыс. руб.</w:t>
      </w:r>
      <w:r w:rsidRPr="00E50F3C">
        <w:rPr>
          <w:rFonts w:ascii="Times New Roman" w:hAnsi="Times New Roman" w:cs="Times New Roman"/>
          <w:sz w:val="28"/>
          <w:szCs w:val="28"/>
        </w:rPr>
        <w:t>;</w:t>
      </w:r>
    </w:p>
    <w:p w14:paraId="59D30F8C" w14:textId="77777777" w:rsidR="00E50F3C" w:rsidRPr="00E50F3C" w:rsidRDefault="00E50F3C" w:rsidP="00E50F3C">
      <w:pPr>
        <w:ind w:firstLine="709"/>
        <w:jc w:val="both"/>
        <w:rPr>
          <w:rFonts w:ascii="Times New Roman" w:hAnsi="Times New Roman" w:cs="Times New Roman"/>
          <w:bCs/>
          <w:sz w:val="28"/>
          <w:szCs w:val="28"/>
        </w:rPr>
      </w:pPr>
      <w:r w:rsidRPr="00E50F3C">
        <w:rPr>
          <w:rFonts w:ascii="Times New Roman" w:hAnsi="Times New Roman" w:cs="Times New Roman"/>
          <w:bCs/>
          <w:sz w:val="28"/>
          <w:szCs w:val="28"/>
        </w:rPr>
        <w:t>- по муниципальной программе «</w:t>
      </w:r>
      <w:r w:rsidRPr="00E50F3C">
        <w:rPr>
          <w:rFonts w:ascii="Times New Roman" w:hAnsi="Times New Roman" w:cs="Times New Roman"/>
          <w:b/>
          <w:bCs/>
          <w:sz w:val="28"/>
          <w:szCs w:val="28"/>
        </w:rPr>
        <w:t xml:space="preserve">Развитие транспортной системы» </w:t>
      </w:r>
      <w:r w:rsidRPr="00E50F3C">
        <w:rPr>
          <w:rFonts w:ascii="Times New Roman" w:hAnsi="Times New Roman" w:cs="Times New Roman"/>
          <w:bCs/>
          <w:sz w:val="28"/>
          <w:szCs w:val="28"/>
        </w:rPr>
        <w:t>решены вопросы по ремонту пешеходного перехода по ул. Южная, вблизи школы №11на сумму 910,6 тыс. руб., за счет краевой субсидии;</w:t>
      </w:r>
    </w:p>
    <w:p w14:paraId="110840E2" w14:textId="77777777" w:rsidR="00E50F3C" w:rsidRPr="00E50F3C" w:rsidRDefault="00E50F3C" w:rsidP="00E50F3C">
      <w:pPr>
        <w:ind w:firstLine="709"/>
        <w:jc w:val="both"/>
        <w:rPr>
          <w:rFonts w:ascii="Times New Roman" w:hAnsi="Times New Roman" w:cs="Times New Roman"/>
          <w:bCs/>
          <w:sz w:val="28"/>
          <w:szCs w:val="28"/>
        </w:rPr>
      </w:pPr>
      <w:r w:rsidRPr="00E50F3C">
        <w:rPr>
          <w:rFonts w:ascii="Times New Roman" w:hAnsi="Times New Roman" w:cs="Times New Roman"/>
          <w:bCs/>
          <w:sz w:val="28"/>
          <w:szCs w:val="28"/>
        </w:rPr>
        <w:t xml:space="preserve">- по муниципальной программе </w:t>
      </w:r>
      <w:r w:rsidRPr="00E50F3C">
        <w:rPr>
          <w:rFonts w:ascii="Times New Roman" w:hAnsi="Times New Roman" w:cs="Times New Roman"/>
          <w:b/>
          <w:bCs/>
          <w:sz w:val="28"/>
          <w:szCs w:val="28"/>
        </w:rPr>
        <w:t xml:space="preserve">«Реформирование и модернизация жилищно-коммунального хозяйства и повышение энергетической эффективности» </w:t>
      </w:r>
      <w:r w:rsidRPr="00E50F3C">
        <w:rPr>
          <w:rFonts w:ascii="Times New Roman" w:hAnsi="Times New Roman" w:cs="Times New Roman"/>
          <w:bCs/>
          <w:sz w:val="28"/>
          <w:szCs w:val="28"/>
        </w:rPr>
        <w:t xml:space="preserve">в размере 7861 тыс. руб., в том числе выполнены работы по расширению городского кладбища 280 тыс. руб., </w:t>
      </w:r>
      <w:r w:rsidRPr="00E50F3C">
        <w:rPr>
          <w:rFonts w:ascii="Times New Roman" w:hAnsi="Times New Roman" w:cs="Times New Roman"/>
          <w:sz w:val="28"/>
          <w:szCs w:val="28"/>
        </w:rPr>
        <w:t xml:space="preserve"> проведение текущего ремонта в муниципальных жилых помещениях 910 тыс. руб., санитарную уборку территории города, обслуживание площадок сбора ТКО 719 тыс. руб., обустройство контейнерных площадок и приобретение контейнеров для сбора ТКО 5952 тыс. руб. за счет средств бюджетного кредита.</w:t>
      </w:r>
    </w:p>
    <w:p w14:paraId="04ADDB79" w14:textId="77777777" w:rsidR="00E50F3C" w:rsidRPr="00E50F3C" w:rsidRDefault="00E50F3C" w:rsidP="00E50F3C">
      <w:pPr>
        <w:ind w:firstLine="709"/>
        <w:jc w:val="both"/>
        <w:rPr>
          <w:rFonts w:ascii="Times New Roman" w:hAnsi="Times New Roman" w:cs="Times New Roman"/>
          <w:sz w:val="28"/>
          <w:szCs w:val="28"/>
        </w:rPr>
      </w:pPr>
      <w:r w:rsidRPr="00E50F3C">
        <w:rPr>
          <w:rFonts w:ascii="Times New Roman" w:hAnsi="Times New Roman" w:cs="Times New Roman"/>
          <w:sz w:val="28"/>
          <w:szCs w:val="28"/>
        </w:rPr>
        <w:t xml:space="preserve">   Кроме того, учитывая поступления собственных доходов сверх плановых назначений, удалось осуществить дополнительные расходы в размере 27834 тыс. руб., в том числе наиболее значимые: расходы на оплату труда с начислениями 10853 тыс. руб., оплата исполнительных листов 2949 тыс. руб., проведение ремонтных работ в образовательных организациях до начала нового учебного года 2718 тыс. руб., расходы на благоустройство города-2142 тыс. руб., содержание дорог-1000 тыс. руб.,  подготовка спортивных объектов к Спартакиаде города 2000 тыс. руб., ремонтные работы в здании администрации, обновление оргтехники в учреждениях 2248 тыс. руб., софинансирование мероприятий по переселению граждан из аварийного жилого дома по ул.Арбузова 86/1 1157 тыс. руб., публикацию НПА 625 тыс.руб. </w:t>
      </w:r>
    </w:p>
    <w:p w14:paraId="1CC95B5E" w14:textId="138F73B6" w:rsidR="00E50F3C" w:rsidRDefault="00E50F3C" w:rsidP="00E50F3C">
      <w:pPr>
        <w:ind w:firstLine="709"/>
        <w:jc w:val="both"/>
        <w:rPr>
          <w:rFonts w:ascii="Times New Roman" w:hAnsi="Times New Roman" w:cs="Times New Roman"/>
          <w:sz w:val="28"/>
          <w:szCs w:val="28"/>
        </w:rPr>
      </w:pPr>
      <w:r w:rsidRPr="00E50F3C">
        <w:rPr>
          <w:rFonts w:ascii="Times New Roman" w:hAnsi="Times New Roman" w:cs="Times New Roman"/>
          <w:sz w:val="28"/>
          <w:szCs w:val="28"/>
        </w:rPr>
        <w:t xml:space="preserve"> В 2021 году продолжено обеспечение повышение размеров оплаты труда отдельным категориям работников бюджетной сферы, в том числе в рамках реализации указов Президента Российской Федерации, как одно из приоритетных задач реализации бюджетной политики в области оплаты труда на ближайшую перспективу. </w:t>
      </w:r>
    </w:p>
    <w:p w14:paraId="0156BD13" w14:textId="77A03EF7" w:rsidR="00CA7363" w:rsidRDefault="00CA7363" w:rsidP="00E50F3C">
      <w:pPr>
        <w:ind w:firstLine="709"/>
        <w:jc w:val="both"/>
        <w:rPr>
          <w:rFonts w:ascii="Times New Roman" w:hAnsi="Times New Roman" w:cs="Times New Roman"/>
          <w:sz w:val="28"/>
          <w:szCs w:val="28"/>
        </w:rPr>
      </w:pPr>
    </w:p>
    <w:p w14:paraId="599C8B5B" w14:textId="77777777" w:rsidR="00CA7363" w:rsidRPr="00E50F3C" w:rsidRDefault="00CA7363" w:rsidP="00E50F3C">
      <w:pPr>
        <w:ind w:firstLine="709"/>
        <w:jc w:val="both"/>
        <w:rPr>
          <w:rFonts w:ascii="Times New Roman" w:hAnsi="Times New Roman" w:cs="Times New Roman"/>
          <w:sz w:val="28"/>
          <w:szCs w:val="28"/>
        </w:rPr>
      </w:pPr>
    </w:p>
    <w:p w14:paraId="73C2F7A4" w14:textId="6C33B2A6" w:rsidR="00E50F3C" w:rsidRDefault="00E50F3C" w:rsidP="00E50F3C">
      <w:pPr>
        <w:ind w:firstLine="709"/>
        <w:jc w:val="center"/>
        <w:rPr>
          <w:rFonts w:ascii="Times New Roman" w:eastAsiaTheme="minorEastAsia" w:hAnsi="Times New Roman" w:cs="Times New Roman"/>
          <w:sz w:val="28"/>
          <w:szCs w:val="28"/>
        </w:rPr>
      </w:pPr>
      <w:r w:rsidRPr="00E50F3C">
        <w:rPr>
          <w:rFonts w:ascii="Times New Roman" w:eastAsiaTheme="minorEastAsia" w:hAnsi="Times New Roman" w:cs="Times New Roman"/>
          <w:sz w:val="28"/>
          <w:szCs w:val="28"/>
        </w:rPr>
        <w:t>Заработная плата отдельных категорий работников бюджетной сферы по городу Назарово в соответствии с указами Президента РФ</w:t>
      </w:r>
    </w:p>
    <w:p w14:paraId="165974A1" w14:textId="00DC14BE" w:rsidR="00CA7363" w:rsidRDefault="00CA7363" w:rsidP="00E50F3C">
      <w:pPr>
        <w:ind w:firstLine="709"/>
        <w:jc w:val="center"/>
        <w:rPr>
          <w:rFonts w:ascii="Times New Roman" w:eastAsiaTheme="minorEastAsia" w:hAnsi="Times New Roman" w:cs="Times New Roman"/>
          <w:sz w:val="28"/>
          <w:szCs w:val="28"/>
        </w:rPr>
      </w:pPr>
    </w:p>
    <w:p w14:paraId="16145EBE" w14:textId="26836ED3" w:rsidR="00CA7363" w:rsidRDefault="00CA7363" w:rsidP="00E50F3C">
      <w:pPr>
        <w:ind w:firstLine="709"/>
        <w:jc w:val="center"/>
        <w:rPr>
          <w:rFonts w:ascii="Times New Roman" w:eastAsiaTheme="minorEastAsia" w:hAnsi="Times New Roman" w:cs="Times New Roman"/>
          <w:sz w:val="28"/>
          <w:szCs w:val="28"/>
        </w:rPr>
      </w:pPr>
    </w:p>
    <w:p w14:paraId="1B3F64CA" w14:textId="6A0A6A31" w:rsidR="00CA7363" w:rsidRDefault="00CA7363" w:rsidP="00E50F3C">
      <w:pPr>
        <w:ind w:firstLine="709"/>
        <w:jc w:val="center"/>
        <w:rPr>
          <w:rFonts w:ascii="Times New Roman" w:eastAsiaTheme="minorEastAsia" w:hAnsi="Times New Roman" w:cs="Times New Roman"/>
          <w:sz w:val="28"/>
          <w:szCs w:val="28"/>
        </w:rPr>
      </w:pPr>
    </w:p>
    <w:p w14:paraId="2C98C2F7" w14:textId="7B7C41C3" w:rsidR="00CA7363" w:rsidRDefault="00CA7363" w:rsidP="00E50F3C">
      <w:pPr>
        <w:ind w:firstLine="709"/>
        <w:jc w:val="center"/>
        <w:rPr>
          <w:rFonts w:ascii="Times New Roman" w:eastAsiaTheme="minorEastAsia" w:hAnsi="Times New Roman" w:cs="Times New Roman"/>
          <w:sz w:val="28"/>
          <w:szCs w:val="28"/>
        </w:rPr>
      </w:pPr>
    </w:p>
    <w:p w14:paraId="68F3D358" w14:textId="6CFFBA65" w:rsidR="00CA7363" w:rsidRDefault="00CA7363" w:rsidP="00E50F3C">
      <w:pPr>
        <w:ind w:firstLine="709"/>
        <w:jc w:val="center"/>
        <w:rPr>
          <w:rFonts w:ascii="Times New Roman" w:eastAsiaTheme="minorEastAsia" w:hAnsi="Times New Roman" w:cs="Times New Roman"/>
          <w:sz w:val="28"/>
          <w:szCs w:val="28"/>
        </w:rPr>
      </w:pPr>
    </w:p>
    <w:p w14:paraId="299EB652" w14:textId="48C5248E" w:rsidR="00CA7363" w:rsidRDefault="00CA7363" w:rsidP="00E50F3C">
      <w:pPr>
        <w:ind w:firstLine="709"/>
        <w:jc w:val="center"/>
        <w:rPr>
          <w:rFonts w:ascii="Times New Roman" w:eastAsiaTheme="minorEastAsia" w:hAnsi="Times New Roman" w:cs="Times New Roman"/>
          <w:sz w:val="28"/>
          <w:szCs w:val="28"/>
        </w:rPr>
      </w:pPr>
    </w:p>
    <w:p w14:paraId="4E184157" w14:textId="77777777" w:rsidR="00CA7363" w:rsidRPr="00E50F3C" w:rsidRDefault="00CA7363" w:rsidP="00E50F3C">
      <w:pPr>
        <w:ind w:firstLine="709"/>
        <w:jc w:val="center"/>
        <w:rPr>
          <w:rFonts w:ascii="Times New Roman" w:eastAsiaTheme="minorEastAsia" w:hAnsi="Times New Roman" w:cs="Times New Roman"/>
          <w:sz w:val="28"/>
          <w:szCs w:val="28"/>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
        <w:gridCol w:w="2885"/>
        <w:gridCol w:w="1199"/>
        <w:gridCol w:w="1134"/>
        <w:gridCol w:w="1127"/>
        <w:gridCol w:w="7"/>
        <w:gridCol w:w="1219"/>
        <w:gridCol w:w="57"/>
        <w:gridCol w:w="1843"/>
      </w:tblGrid>
      <w:tr w:rsidR="00E50F3C" w:rsidRPr="00E50F3C" w14:paraId="608AEFD0" w14:textId="77777777" w:rsidTr="006407C7">
        <w:trPr>
          <w:trHeight w:val="405"/>
        </w:trPr>
        <w:tc>
          <w:tcPr>
            <w:tcW w:w="594" w:type="dxa"/>
            <w:vMerge w:val="restart"/>
          </w:tcPr>
          <w:p w14:paraId="19A34E42" w14:textId="77777777" w:rsidR="00E50F3C" w:rsidRPr="00E50F3C" w:rsidRDefault="00E50F3C" w:rsidP="00E50F3C">
            <w:pPr>
              <w:ind w:firstLine="709"/>
              <w:rPr>
                <w:rFonts w:ascii="Times New Roman" w:eastAsiaTheme="minorEastAsia" w:hAnsi="Times New Roman" w:cs="Times New Roman"/>
                <w:sz w:val="28"/>
                <w:szCs w:val="28"/>
              </w:rPr>
            </w:pPr>
            <w:r w:rsidRPr="00E50F3C">
              <w:rPr>
                <w:rFonts w:ascii="Times New Roman" w:eastAsiaTheme="minorEastAsia" w:hAnsi="Times New Roman" w:cs="Times New Roman"/>
                <w:sz w:val="28"/>
                <w:szCs w:val="28"/>
              </w:rPr>
              <w:t>№ п\п</w:t>
            </w:r>
          </w:p>
        </w:tc>
        <w:tc>
          <w:tcPr>
            <w:tcW w:w="2885" w:type="dxa"/>
            <w:vMerge w:val="restart"/>
          </w:tcPr>
          <w:p w14:paraId="28FE013C" w14:textId="77777777" w:rsidR="00E50F3C" w:rsidRPr="00E50F3C" w:rsidRDefault="00E50F3C" w:rsidP="00E50F3C">
            <w:pPr>
              <w:rPr>
                <w:rFonts w:ascii="Times New Roman" w:eastAsiaTheme="minorEastAsia" w:hAnsi="Times New Roman" w:cs="Times New Roman"/>
                <w:sz w:val="28"/>
                <w:szCs w:val="28"/>
              </w:rPr>
            </w:pPr>
            <w:r w:rsidRPr="00E50F3C">
              <w:rPr>
                <w:rFonts w:ascii="Times New Roman" w:eastAsiaTheme="minorEastAsia" w:hAnsi="Times New Roman" w:cs="Times New Roman"/>
                <w:sz w:val="28"/>
                <w:szCs w:val="28"/>
              </w:rPr>
              <w:t>Категории работников</w:t>
            </w:r>
          </w:p>
        </w:tc>
        <w:tc>
          <w:tcPr>
            <w:tcW w:w="3460" w:type="dxa"/>
            <w:gridSpan w:val="3"/>
            <w:shd w:val="clear" w:color="auto" w:fill="auto"/>
          </w:tcPr>
          <w:p w14:paraId="33822AAC" w14:textId="77777777" w:rsidR="00E50F3C" w:rsidRPr="00E50F3C" w:rsidRDefault="00E50F3C" w:rsidP="00E50F3C">
            <w:pPr>
              <w:ind w:firstLine="709"/>
              <w:rPr>
                <w:rFonts w:ascii="Times New Roman" w:eastAsiaTheme="minorEastAsia" w:hAnsi="Times New Roman" w:cs="Times New Roman"/>
                <w:sz w:val="28"/>
                <w:szCs w:val="28"/>
              </w:rPr>
            </w:pPr>
            <w:r w:rsidRPr="00E50F3C">
              <w:rPr>
                <w:rFonts w:ascii="Times New Roman" w:eastAsiaTheme="minorEastAsia" w:hAnsi="Times New Roman" w:cs="Times New Roman"/>
                <w:sz w:val="28"/>
                <w:szCs w:val="28"/>
              </w:rPr>
              <w:t>Среднемесячная заработная плата, рублей</w:t>
            </w:r>
          </w:p>
        </w:tc>
        <w:tc>
          <w:tcPr>
            <w:tcW w:w="1226" w:type="dxa"/>
            <w:gridSpan w:val="2"/>
            <w:shd w:val="clear" w:color="auto" w:fill="auto"/>
          </w:tcPr>
          <w:p w14:paraId="23ABD417" w14:textId="77777777" w:rsidR="00E50F3C" w:rsidRPr="00E50F3C" w:rsidRDefault="00E50F3C" w:rsidP="00E50F3C">
            <w:pPr>
              <w:rPr>
                <w:rFonts w:ascii="Times New Roman" w:eastAsiaTheme="minorEastAsia" w:hAnsi="Times New Roman" w:cs="Times New Roman"/>
                <w:sz w:val="28"/>
                <w:szCs w:val="28"/>
              </w:rPr>
            </w:pPr>
            <w:r w:rsidRPr="00E50F3C">
              <w:rPr>
                <w:rFonts w:ascii="Times New Roman" w:eastAsiaTheme="minorEastAsia" w:hAnsi="Times New Roman" w:cs="Times New Roman"/>
                <w:sz w:val="28"/>
                <w:szCs w:val="28"/>
              </w:rPr>
              <w:t>Темп роста 2021 к 2012,раз</w:t>
            </w:r>
          </w:p>
        </w:tc>
        <w:tc>
          <w:tcPr>
            <w:tcW w:w="1900" w:type="dxa"/>
            <w:gridSpan w:val="2"/>
            <w:shd w:val="clear" w:color="auto" w:fill="auto"/>
          </w:tcPr>
          <w:p w14:paraId="11F43466" w14:textId="77777777" w:rsidR="00E50F3C" w:rsidRPr="00E50F3C" w:rsidRDefault="00E50F3C" w:rsidP="00E50F3C">
            <w:pPr>
              <w:ind w:firstLine="235"/>
              <w:rPr>
                <w:rFonts w:ascii="Times New Roman" w:eastAsiaTheme="minorEastAsia" w:hAnsi="Times New Roman" w:cs="Times New Roman"/>
                <w:sz w:val="28"/>
                <w:szCs w:val="28"/>
              </w:rPr>
            </w:pPr>
            <w:r w:rsidRPr="00E50F3C">
              <w:rPr>
                <w:rFonts w:ascii="Times New Roman" w:eastAsiaTheme="minorEastAsia" w:hAnsi="Times New Roman" w:cs="Times New Roman"/>
                <w:sz w:val="28"/>
                <w:szCs w:val="28"/>
              </w:rPr>
              <w:t>Соотношение к целевому показателю,%</w:t>
            </w:r>
          </w:p>
        </w:tc>
      </w:tr>
      <w:tr w:rsidR="00E50F3C" w:rsidRPr="00E50F3C" w14:paraId="4423D8B6" w14:textId="77777777" w:rsidTr="006407C7">
        <w:trPr>
          <w:trHeight w:val="735"/>
        </w:trPr>
        <w:tc>
          <w:tcPr>
            <w:tcW w:w="594" w:type="dxa"/>
            <w:vMerge/>
          </w:tcPr>
          <w:p w14:paraId="4D1EF8B2" w14:textId="77777777" w:rsidR="00E50F3C" w:rsidRPr="00E50F3C" w:rsidRDefault="00E50F3C" w:rsidP="00E50F3C">
            <w:pPr>
              <w:ind w:firstLine="709"/>
              <w:rPr>
                <w:rFonts w:ascii="Times New Roman" w:eastAsiaTheme="minorEastAsia" w:hAnsi="Times New Roman" w:cs="Times New Roman"/>
                <w:sz w:val="28"/>
                <w:szCs w:val="28"/>
              </w:rPr>
            </w:pPr>
          </w:p>
        </w:tc>
        <w:tc>
          <w:tcPr>
            <w:tcW w:w="2885" w:type="dxa"/>
            <w:vMerge/>
          </w:tcPr>
          <w:p w14:paraId="3837A15A" w14:textId="77777777" w:rsidR="00E50F3C" w:rsidRPr="00E50F3C" w:rsidRDefault="00E50F3C" w:rsidP="00E50F3C">
            <w:pPr>
              <w:rPr>
                <w:rFonts w:ascii="Times New Roman" w:eastAsiaTheme="minorEastAsia" w:hAnsi="Times New Roman" w:cs="Times New Roman"/>
                <w:sz w:val="28"/>
                <w:szCs w:val="28"/>
              </w:rPr>
            </w:pPr>
          </w:p>
        </w:tc>
        <w:tc>
          <w:tcPr>
            <w:tcW w:w="1199" w:type="dxa"/>
            <w:shd w:val="clear" w:color="auto" w:fill="auto"/>
          </w:tcPr>
          <w:p w14:paraId="4935C79F" w14:textId="77777777" w:rsidR="00E50F3C" w:rsidRPr="00E50F3C" w:rsidRDefault="00E50F3C" w:rsidP="00E50F3C">
            <w:pPr>
              <w:ind w:firstLine="95"/>
              <w:rPr>
                <w:rFonts w:ascii="Times New Roman" w:eastAsiaTheme="minorEastAsia" w:hAnsi="Times New Roman" w:cs="Times New Roman"/>
                <w:sz w:val="28"/>
                <w:szCs w:val="28"/>
              </w:rPr>
            </w:pPr>
            <w:r w:rsidRPr="00E50F3C">
              <w:rPr>
                <w:rFonts w:ascii="Times New Roman" w:eastAsiaTheme="minorEastAsia" w:hAnsi="Times New Roman" w:cs="Times New Roman"/>
                <w:sz w:val="28"/>
                <w:szCs w:val="28"/>
              </w:rPr>
              <w:t>2012</w:t>
            </w:r>
          </w:p>
        </w:tc>
        <w:tc>
          <w:tcPr>
            <w:tcW w:w="1134" w:type="dxa"/>
            <w:shd w:val="clear" w:color="auto" w:fill="auto"/>
          </w:tcPr>
          <w:p w14:paraId="2F37F501" w14:textId="77777777" w:rsidR="00E50F3C" w:rsidRPr="00E50F3C" w:rsidRDefault="00E50F3C" w:rsidP="00E50F3C">
            <w:pPr>
              <w:rPr>
                <w:rFonts w:ascii="Times New Roman" w:eastAsiaTheme="minorEastAsia" w:hAnsi="Times New Roman" w:cs="Times New Roman"/>
                <w:sz w:val="28"/>
                <w:szCs w:val="28"/>
              </w:rPr>
            </w:pPr>
            <w:r w:rsidRPr="00E50F3C">
              <w:rPr>
                <w:rFonts w:ascii="Times New Roman" w:eastAsiaTheme="minorEastAsia" w:hAnsi="Times New Roman" w:cs="Times New Roman"/>
                <w:sz w:val="28"/>
                <w:szCs w:val="28"/>
              </w:rPr>
              <w:t>2021 (целевой индикатор)</w:t>
            </w:r>
          </w:p>
        </w:tc>
        <w:tc>
          <w:tcPr>
            <w:tcW w:w="1134" w:type="dxa"/>
            <w:gridSpan w:val="2"/>
            <w:shd w:val="clear" w:color="auto" w:fill="auto"/>
          </w:tcPr>
          <w:p w14:paraId="10BF03D4" w14:textId="77777777" w:rsidR="00E50F3C" w:rsidRPr="00E50F3C" w:rsidRDefault="00E50F3C" w:rsidP="00E50F3C">
            <w:pPr>
              <w:ind w:firstLine="28"/>
              <w:rPr>
                <w:rFonts w:ascii="Times New Roman" w:eastAsiaTheme="minorEastAsia" w:hAnsi="Times New Roman" w:cs="Times New Roman"/>
                <w:sz w:val="28"/>
                <w:szCs w:val="28"/>
              </w:rPr>
            </w:pPr>
            <w:r w:rsidRPr="00E50F3C">
              <w:rPr>
                <w:rFonts w:ascii="Times New Roman" w:eastAsiaTheme="minorEastAsia" w:hAnsi="Times New Roman" w:cs="Times New Roman"/>
                <w:sz w:val="28"/>
                <w:szCs w:val="28"/>
              </w:rPr>
              <w:t>2021 (факт)</w:t>
            </w:r>
          </w:p>
        </w:tc>
        <w:tc>
          <w:tcPr>
            <w:tcW w:w="1276" w:type="dxa"/>
            <w:gridSpan w:val="2"/>
            <w:shd w:val="clear" w:color="auto" w:fill="auto"/>
          </w:tcPr>
          <w:p w14:paraId="0B02950A" w14:textId="77777777" w:rsidR="00E50F3C" w:rsidRPr="00E50F3C" w:rsidRDefault="00E50F3C" w:rsidP="00E50F3C">
            <w:pPr>
              <w:ind w:firstLine="709"/>
              <w:rPr>
                <w:rFonts w:ascii="Times New Roman" w:eastAsiaTheme="minorEastAsia" w:hAnsi="Times New Roman" w:cs="Times New Roman"/>
                <w:sz w:val="28"/>
                <w:szCs w:val="28"/>
              </w:rPr>
            </w:pPr>
          </w:p>
        </w:tc>
        <w:tc>
          <w:tcPr>
            <w:tcW w:w="1843" w:type="dxa"/>
            <w:shd w:val="clear" w:color="auto" w:fill="auto"/>
          </w:tcPr>
          <w:p w14:paraId="7D1C5CDF" w14:textId="77777777" w:rsidR="00E50F3C" w:rsidRPr="00E50F3C" w:rsidRDefault="00E50F3C" w:rsidP="00E50F3C">
            <w:pPr>
              <w:ind w:firstLine="709"/>
              <w:rPr>
                <w:rFonts w:ascii="Times New Roman" w:eastAsiaTheme="minorEastAsia" w:hAnsi="Times New Roman" w:cs="Times New Roman"/>
                <w:sz w:val="28"/>
                <w:szCs w:val="28"/>
              </w:rPr>
            </w:pPr>
          </w:p>
        </w:tc>
      </w:tr>
      <w:tr w:rsidR="00E50F3C" w:rsidRPr="00E50F3C" w14:paraId="339C26F8" w14:textId="77777777" w:rsidTr="006407C7">
        <w:trPr>
          <w:trHeight w:val="735"/>
        </w:trPr>
        <w:tc>
          <w:tcPr>
            <w:tcW w:w="594" w:type="dxa"/>
          </w:tcPr>
          <w:p w14:paraId="2E3DA824" w14:textId="77777777" w:rsidR="00E50F3C" w:rsidRPr="00E50F3C" w:rsidRDefault="00E50F3C" w:rsidP="00E50F3C">
            <w:pPr>
              <w:ind w:left="-679" w:right="-506" w:firstLine="709"/>
              <w:rPr>
                <w:rFonts w:ascii="Times New Roman" w:eastAsiaTheme="minorEastAsia" w:hAnsi="Times New Roman" w:cs="Times New Roman"/>
                <w:sz w:val="28"/>
                <w:szCs w:val="28"/>
              </w:rPr>
            </w:pPr>
            <w:r w:rsidRPr="00E50F3C">
              <w:rPr>
                <w:rFonts w:ascii="Times New Roman" w:eastAsiaTheme="minorEastAsia" w:hAnsi="Times New Roman" w:cs="Times New Roman"/>
                <w:sz w:val="28"/>
                <w:szCs w:val="28"/>
              </w:rPr>
              <w:t>1.</w:t>
            </w:r>
          </w:p>
        </w:tc>
        <w:tc>
          <w:tcPr>
            <w:tcW w:w="2885" w:type="dxa"/>
          </w:tcPr>
          <w:p w14:paraId="0E6847BF" w14:textId="77777777" w:rsidR="00E50F3C" w:rsidRPr="00E50F3C" w:rsidRDefault="00E50F3C" w:rsidP="00E50F3C">
            <w:pPr>
              <w:rPr>
                <w:rFonts w:ascii="Times New Roman" w:eastAsiaTheme="minorEastAsia" w:hAnsi="Times New Roman" w:cs="Times New Roman"/>
                <w:sz w:val="28"/>
                <w:szCs w:val="28"/>
              </w:rPr>
            </w:pPr>
            <w:r w:rsidRPr="00E50F3C">
              <w:rPr>
                <w:rFonts w:ascii="Times New Roman" w:eastAsiaTheme="minorEastAsia" w:hAnsi="Times New Roman" w:cs="Times New Roman"/>
                <w:sz w:val="28"/>
                <w:szCs w:val="28"/>
              </w:rPr>
              <w:t>Педагогические работники общеобразовательных учреждений</w:t>
            </w:r>
          </w:p>
        </w:tc>
        <w:tc>
          <w:tcPr>
            <w:tcW w:w="1199" w:type="dxa"/>
            <w:shd w:val="clear" w:color="auto" w:fill="auto"/>
          </w:tcPr>
          <w:p w14:paraId="5195159F" w14:textId="77777777" w:rsidR="00E50F3C" w:rsidRPr="00E50F3C" w:rsidRDefault="00E50F3C" w:rsidP="00E50F3C">
            <w:pPr>
              <w:ind w:firstLine="95"/>
              <w:rPr>
                <w:rFonts w:ascii="Times New Roman" w:eastAsiaTheme="minorEastAsia" w:hAnsi="Times New Roman" w:cs="Times New Roman"/>
                <w:sz w:val="28"/>
                <w:szCs w:val="28"/>
              </w:rPr>
            </w:pPr>
            <w:r w:rsidRPr="00E50F3C">
              <w:rPr>
                <w:rFonts w:ascii="Times New Roman" w:eastAsiaTheme="minorEastAsia" w:hAnsi="Times New Roman" w:cs="Times New Roman"/>
                <w:sz w:val="28"/>
                <w:szCs w:val="28"/>
              </w:rPr>
              <w:t>23427</w:t>
            </w:r>
          </w:p>
        </w:tc>
        <w:tc>
          <w:tcPr>
            <w:tcW w:w="1134" w:type="dxa"/>
            <w:shd w:val="clear" w:color="auto" w:fill="auto"/>
          </w:tcPr>
          <w:p w14:paraId="5F6B472E" w14:textId="77777777" w:rsidR="00E50F3C" w:rsidRPr="00E50F3C" w:rsidRDefault="00E50F3C" w:rsidP="00E50F3C">
            <w:pPr>
              <w:rPr>
                <w:rFonts w:ascii="Times New Roman" w:eastAsiaTheme="minorEastAsia" w:hAnsi="Times New Roman" w:cs="Times New Roman"/>
                <w:sz w:val="28"/>
                <w:szCs w:val="28"/>
              </w:rPr>
            </w:pPr>
            <w:r w:rsidRPr="00E50F3C">
              <w:rPr>
                <w:rFonts w:ascii="Times New Roman" w:eastAsiaTheme="minorEastAsia" w:hAnsi="Times New Roman" w:cs="Times New Roman"/>
                <w:sz w:val="28"/>
                <w:szCs w:val="28"/>
              </w:rPr>
              <w:t>40693</w:t>
            </w:r>
          </w:p>
        </w:tc>
        <w:tc>
          <w:tcPr>
            <w:tcW w:w="1134" w:type="dxa"/>
            <w:gridSpan w:val="2"/>
            <w:shd w:val="clear" w:color="auto" w:fill="auto"/>
          </w:tcPr>
          <w:p w14:paraId="3196A86C" w14:textId="77777777" w:rsidR="00E50F3C" w:rsidRPr="00E50F3C" w:rsidRDefault="00E50F3C" w:rsidP="00E50F3C">
            <w:pPr>
              <w:ind w:firstLine="28"/>
              <w:rPr>
                <w:rFonts w:ascii="Times New Roman" w:eastAsiaTheme="minorEastAsia" w:hAnsi="Times New Roman" w:cs="Times New Roman"/>
                <w:sz w:val="28"/>
                <w:szCs w:val="28"/>
              </w:rPr>
            </w:pPr>
            <w:r w:rsidRPr="00E50F3C">
              <w:rPr>
                <w:rFonts w:ascii="Times New Roman" w:eastAsiaTheme="minorEastAsia" w:hAnsi="Times New Roman" w:cs="Times New Roman"/>
                <w:sz w:val="28"/>
                <w:szCs w:val="28"/>
              </w:rPr>
              <w:t>45422</w:t>
            </w:r>
          </w:p>
        </w:tc>
        <w:tc>
          <w:tcPr>
            <w:tcW w:w="1276" w:type="dxa"/>
            <w:gridSpan w:val="2"/>
            <w:shd w:val="clear" w:color="auto" w:fill="auto"/>
          </w:tcPr>
          <w:p w14:paraId="7BC8029C" w14:textId="77777777" w:rsidR="00E50F3C" w:rsidRPr="00E50F3C" w:rsidRDefault="00E50F3C" w:rsidP="00E50F3C">
            <w:pPr>
              <w:ind w:firstLine="709"/>
              <w:rPr>
                <w:rFonts w:ascii="Times New Roman" w:eastAsiaTheme="minorEastAsia" w:hAnsi="Times New Roman" w:cs="Times New Roman"/>
                <w:sz w:val="28"/>
                <w:szCs w:val="28"/>
              </w:rPr>
            </w:pPr>
            <w:r w:rsidRPr="00E50F3C">
              <w:rPr>
                <w:rFonts w:ascii="Times New Roman" w:eastAsiaTheme="minorEastAsia" w:hAnsi="Times New Roman" w:cs="Times New Roman"/>
                <w:sz w:val="28"/>
                <w:szCs w:val="28"/>
              </w:rPr>
              <w:t>1,9</w:t>
            </w:r>
          </w:p>
        </w:tc>
        <w:tc>
          <w:tcPr>
            <w:tcW w:w="1843" w:type="dxa"/>
            <w:shd w:val="clear" w:color="auto" w:fill="auto"/>
          </w:tcPr>
          <w:p w14:paraId="43191089" w14:textId="77777777" w:rsidR="00E50F3C" w:rsidRPr="00E50F3C" w:rsidRDefault="00E50F3C" w:rsidP="00E50F3C">
            <w:pPr>
              <w:ind w:firstLine="709"/>
              <w:rPr>
                <w:rFonts w:ascii="Times New Roman" w:eastAsiaTheme="minorEastAsia" w:hAnsi="Times New Roman" w:cs="Times New Roman"/>
                <w:sz w:val="28"/>
                <w:szCs w:val="28"/>
              </w:rPr>
            </w:pPr>
            <w:r w:rsidRPr="00E50F3C">
              <w:rPr>
                <w:rFonts w:ascii="Times New Roman" w:eastAsiaTheme="minorEastAsia" w:hAnsi="Times New Roman" w:cs="Times New Roman"/>
                <w:sz w:val="28"/>
                <w:szCs w:val="28"/>
              </w:rPr>
              <w:t>111,6</w:t>
            </w:r>
          </w:p>
        </w:tc>
      </w:tr>
      <w:tr w:rsidR="00E50F3C" w:rsidRPr="00E50F3C" w14:paraId="4CD62064" w14:textId="77777777" w:rsidTr="006407C7">
        <w:trPr>
          <w:trHeight w:val="735"/>
        </w:trPr>
        <w:tc>
          <w:tcPr>
            <w:tcW w:w="594" w:type="dxa"/>
          </w:tcPr>
          <w:p w14:paraId="088FD1B6" w14:textId="77777777" w:rsidR="00E50F3C" w:rsidRPr="00E50F3C" w:rsidRDefault="00E50F3C" w:rsidP="00E50F3C">
            <w:pPr>
              <w:ind w:left="-679" w:right="-506" w:firstLine="709"/>
              <w:rPr>
                <w:rFonts w:ascii="Times New Roman" w:eastAsiaTheme="minorEastAsia" w:hAnsi="Times New Roman" w:cs="Times New Roman"/>
                <w:sz w:val="28"/>
                <w:szCs w:val="28"/>
              </w:rPr>
            </w:pPr>
            <w:r w:rsidRPr="00E50F3C">
              <w:rPr>
                <w:rFonts w:ascii="Times New Roman" w:eastAsiaTheme="minorEastAsia" w:hAnsi="Times New Roman" w:cs="Times New Roman"/>
                <w:sz w:val="28"/>
                <w:szCs w:val="28"/>
              </w:rPr>
              <w:t>2.</w:t>
            </w:r>
          </w:p>
        </w:tc>
        <w:tc>
          <w:tcPr>
            <w:tcW w:w="2885" w:type="dxa"/>
          </w:tcPr>
          <w:p w14:paraId="106CEFE3" w14:textId="77777777" w:rsidR="00E50F3C" w:rsidRPr="00E50F3C" w:rsidRDefault="00E50F3C" w:rsidP="00E50F3C">
            <w:pPr>
              <w:rPr>
                <w:rFonts w:ascii="Times New Roman" w:eastAsiaTheme="minorEastAsia" w:hAnsi="Times New Roman" w:cs="Times New Roman"/>
                <w:sz w:val="28"/>
                <w:szCs w:val="28"/>
              </w:rPr>
            </w:pPr>
            <w:r w:rsidRPr="00E50F3C">
              <w:rPr>
                <w:rFonts w:ascii="Times New Roman" w:eastAsiaTheme="minorEastAsia" w:hAnsi="Times New Roman" w:cs="Times New Roman"/>
                <w:sz w:val="28"/>
                <w:szCs w:val="28"/>
              </w:rPr>
              <w:t>Педагогические работники ДОУ</w:t>
            </w:r>
          </w:p>
        </w:tc>
        <w:tc>
          <w:tcPr>
            <w:tcW w:w="1199" w:type="dxa"/>
            <w:shd w:val="clear" w:color="auto" w:fill="auto"/>
          </w:tcPr>
          <w:p w14:paraId="3E3B96DB" w14:textId="77777777" w:rsidR="00E50F3C" w:rsidRPr="00E50F3C" w:rsidRDefault="00E50F3C" w:rsidP="00E50F3C">
            <w:pPr>
              <w:ind w:firstLine="95"/>
              <w:rPr>
                <w:rFonts w:ascii="Times New Roman" w:eastAsiaTheme="minorEastAsia" w:hAnsi="Times New Roman" w:cs="Times New Roman"/>
                <w:sz w:val="28"/>
                <w:szCs w:val="28"/>
              </w:rPr>
            </w:pPr>
            <w:r w:rsidRPr="00E50F3C">
              <w:rPr>
                <w:rFonts w:ascii="Times New Roman" w:eastAsiaTheme="minorEastAsia" w:hAnsi="Times New Roman" w:cs="Times New Roman"/>
                <w:sz w:val="28"/>
                <w:szCs w:val="28"/>
              </w:rPr>
              <w:t>15369</w:t>
            </w:r>
          </w:p>
        </w:tc>
        <w:tc>
          <w:tcPr>
            <w:tcW w:w="1134" w:type="dxa"/>
            <w:shd w:val="clear" w:color="auto" w:fill="auto"/>
          </w:tcPr>
          <w:p w14:paraId="0F171CAA" w14:textId="77777777" w:rsidR="00E50F3C" w:rsidRPr="00E50F3C" w:rsidRDefault="00E50F3C" w:rsidP="00E50F3C">
            <w:pPr>
              <w:rPr>
                <w:rFonts w:ascii="Times New Roman" w:eastAsiaTheme="minorEastAsia" w:hAnsi="Times New Roman" w:cs="Times New Roman"/>
                <w:sz w:val="28"/>
                <w:szCs w:val="28"/>
              </w:rPr>
            </w:pPr>
            <w:r w:rsidRPr="00E50F3C">
              <w:rPr>
                <w:rFonts w:ascii="Times New Roman" w:eastAsiaTheme="minorEastAsia" w:hAnsi="Times New Roman" w:cs="Times New Roman"/>
                <w:sz w:val="28"/>
                <w:szCs w:val="28"/>
              </w:rPr>
              <w:t>33615</w:t>
            </w:r>
          </w:p>
        </w:tc>
        <w:tc>
          <w:tcPr>
            <w:tcW w:w="1134" w:type="dxa"/>
            <w:gridSpan w:val="2"/>
            <w:shd w:val="clear" w:color="auto" w:fill="auto"/>
          </w:tcPr>
          <w:p w14:paraId="04B355B7" w14:textId="77777777" w:rsidR="00E50F3C" w:rsidRPr="00E50F3C" w:rsidRDefault="00E50F3C" w:rsidP="00E50F3C">
            <w:pPr>
              <w:ind w:firstLine="28"/>
              <w:rPr>
                <w:rFonts w:ascii="Times New Roman" w:eastAsiaTheme="minorEastAsia" w:hAnsi="Times New Roman" w:cs="Times New Roman"/>
                <w:sz w:val="28"/>
                <w:szCs w:val="28"/>
              </w:rPr>
            </w:pPr>
            <w:r w:rsidRPr="00E50F3C">
              <w:rPr>
                <w:rFonts w:ascii="Times New Roman" w:eastAsiaTheme="minorEastAsia" w:hAnsi="Times New Roman" w:cs="Times New Roman"/>
                <w:sz w:val="28"/>
                <w:szCs w:val="28"/>
              </w:rPr>
              <w:t>34472</w:t>
            </w:r>
          </w:p>
        </w:tc>
        <w:tc>
          <w:tcPr>
            <w:tcW w:w="1276" w:type="dxa"/>
            <w:gridSpan w:val="2"/>
            <w:shd w:val="clear" w:color="auto" w:fill="auto"/>
          </w:tcPr>
          <w:p w14:paraId="6EEC0A8B" w14:textId="77777777" w:rsidR="00E50F3C" w:rsidRPr="00E50F3C" w:rsidRDefault="00E50F3C" w:rsidP="00E50F3C">
            <w:pPr>
              <w:ind w:firstLine="709"/>
              <w:rPr>
                <w:rFonts w:ascii="Times New Roman" w:eastAsiaTheme="minorEastAsia" w:hAnsi="Times New Roman" w:cs="Times New Roman"/>
                <w:sz w:val="28"/>
                <w:szCs w:val="28"/>
              </w:rPr>
            </w:pPr>
            <w:r w:rsidRPr="00E50F3C">
              <w:rPr>
                <w:rFonts w:ascii="Times New Roman" w:eastAsiaTheme="minorEastAsia" w:hAnsi="Times New Roman" w:cs="Times New Roman"/>
                <w:sz w:val="28"/>
                <w:szCs w:val="28"/>
              </w:rPr>
              <w:t>2,2</w:t>
            </w:r>
          </w:p>
        </w:tc>
        <w:tc>
          <w:tcPr>
            <w:tcW w:w="1843" w:type="dxa"/>
            <w:shd w:val="clear" w:color="auto" w:fill="auto"/>
          </w:tcPr>
          <w:p w14:paraId="705D781F" w14:textId="77777777" w:rsidR="00E50F3C" w:rsidRPr="00E50F3C" w:rsidRDefault="00E50F3C" w:rsidP="00E50F3C">
            <w:pPr>
              <w:ind w:firstLine="709"/>
              <w:rPr>
                <w:rFonts w:ascii="Times New Roman" w:eastAsiaTheme="minorEastAsia" w:hAnsi="Times New Roman" w:cs="Times New Roman"/>
                <w:sz w:val="28"/>
                <w:szCs w:val="28"/>
              </w:rPr>
            </w:pPr>
            <w:r w:rsidRPr="00E50F3C">
              <w:rPr>
                <w:rFonts w:ascii="Times New Roman" w:eastAsiaTheme="minorEastAsia" w:hAnsi="Times New Roman" w:cs="Times New Roman"/>
                <w:sz w:val="28"/>
                <w:szCs w:val="28"/>
              </w:rPr>
              <w:t>102,6</w:t>
            </w:r>
          </w:p>
        </w:tc>
      </w:tr>
      <w:tr w:rsidR="00E50F3C" w:rsidRPr="00E50F3C" w14:paraId="2A4637A2" w14:textId="77777777" w:rsidTr="006407C7">
        <w:trPr>
          <w:trHeight w:val="735"/>
        </w:trPr>
        <w:tc>
          <w:tcPr>
            <w:tcW w:w="594" w:type="dxa"/>
          </w:tcPr>
          <w:p w14:paraId="4DA58228" w14:textId="77777777" w:rsidR="00E50F3C" w:rsidRPr="00E50F3C" w:rsidRDefault="00E50F3C" w:rsidP="00E50F3C">
            <w:pPr>
              <w:ind w:left="-679" w:right="-506" w:firstLine="709"/>
              <w:rPr>
                <w:rFonts w:ascii="Times New Roman" w:eastAsiaTheme="minorEastAsia" w:hAnsi="Times New Roman" w:cs="Times New Roman"/>
                <w:sz w:val="28"/>
                <w:szCs w:val="28"/>
              </w:rPr>
            </w:pPr>
            <w:r w:rsidRPr="00E50F3C">
              <w:rPr>
                <w:rFonts w:ascii="Times New Roman" w:eastAsiaTheme="minorEastAsia" w:hAnsi="Times New Roman" w:cs="Times New Roman"/>
                <w:sz w:val="28"/>
                <w:szCs w:val="28"/>
              </w:rPr>
              <w:t>3.</w:t>
            </w:r>
          </w:p>
        </w:tc>
        <w:tc>
          <w:tcPr>
            <w:tcW w:w="2885" w:type="dxa"/>
          </w:tcPr>
          <w:p w14:paraId="617F0C99" w14:textId="77777777" w:rsidR="00E50F3C" w:rsidRPr="00E50F3C" w:rsidRDefault="00E50F3C" w:rsidP="00E50F3C">
            <w:pPr>
              <w:rPr>
                <w:rFonts w:ascii="Times New Roman" w:eastAsiaTheme="minorEastAsia" w:hAnsi="Times New Roman" w:cs="Times New Roman"/>
                <w:sz w:val="28"/>
                <w:szCs w:val="28"/>
              </w:rPr>
            </w:pPr>
            <w:r w:rsidRPr="00E50F3C">
              <w:rPr>
                <w:rFonts w:ascii="Times New Roman" w:eastAsiaTheme="minorEastAsia" w:hAnsi="Times New Roman" w:cs="Times New Roman"/>
                <w:sz w:val="28"/>
                <w:szCs w:val="28"/>
              </w:rPr>
              <w:t>Педагогические работники дополнительного образования детей</w:t>
            </w:r>
          </w:p>
        </w:tc>
        <w:tc>
          <w:tcPr>
            <w:tcW w:w="1199" w:type="dxa"/>
            <w:shd w:val="clear" w:color="auto" w:fill="auto"/>
          </w:tcPr>
          <w:p w14:paraId="62134224" w14:textId="77777777" w:rsidR="00E50F3C" w:rsidRPr="00E50F3C" w:rsidRDefault="00E50F3C" w:rsidP="00E50F3C">
            <w:pPr>
              <w:ind w:firstLine="95"/>
              <w:rPr>
                <w:rFonts w:ascii="Times New Roman" w:eastAsiaTheme="minorEastAsia" w:hAnsi="Times New Roman" w:cs="Times New Roman"/>
                <w:sz w:val="28"/>
                <w:szCs w:val="28"/>
              </w:rPr>
            </w:pPr>
            <w:r w:rsidRPr="00E50F3C">
              <w:rPr>
                <w:rFonts w:ascii="Times New Roman" w:eastAsiaTheme="minorEastAsia" w:hAnsi="Times New Roman" w:cs="Times New Roman"/>
                <w:sz w:val="28"/>
                <w:szCs w:val="28"/>
              </w:rPr>
              <w:t>22624</w:t>
            </w:r>
          </w:p>
        </w:tc>
        <w:tc>
          <w:tcPr>
            <w:tcW w:w="1134" w:type="dxa"/>
            <w:shd w:val="clear" w:color="auto" w:fill="auto"/>
          </w:tcPr>
          <w:p w14:paraId="17DD42E3" w14:textId="77777777" w:rsidR="00E50F3C" w:rsidRPr="00E50F3C" w:rsidRDefault="00E50F3C" w:rsidP="00E50F3C">
            <w:pPr>
              <w:rPr>
                <w:rFonts w:ascii="Times New Roman" w:eastAsiaTheme="minorEastAsia" w:hAnsi="Times New Roman" w:cs="Times New Roman"/>
                <w:sz w:val="28"/>
                <w:szCs w:val="28"/>
              </w:rPr>
            </w:pPr>
            <w:r w:rsidRPr="00E50F3C">
              <w:rPr>
                <w:rFonts w:ascii="Times New Roman" w:eastAsiaTheme="minorEastAsia" w:hAnsi="Times New Roman" w:cs="Times New Roman"/>
                <w:sz w:val="28"/>
                <w:szCs w:val="28"/>
              </w:rPr>
              <w:t>36705</w:t>
            </w:r>
          </w:p>
        </w:tc>
        <w:tc>
          <w:tcPr>
            <w:tcW w:w="1134" w:type="dxa"/>
            <w:gridSpan w:val="2"/>
            <w:shd w:val="clear" w:color="auto" w:fill="auto"/>
          </w:tcPr>
          <w:p w14:paraId="1E5BAFD8" w14:textId="77777777" w:rsidR="00E50F3C" w:rsidRPr="00E50F3C" w:rsidRDefault="00E50F3C" w:rsidP="00E50F3C">
            <w:pPr>
              <w:ind w:firstLine="28"/>
              <w:rPr>
                <w:rFonts w:ascii="Times New Roman" w:eastAsiaTheme="minorEastAsia" w:hAnsi="Times New Roman" w:cs="Times New Roman"/>
                <w:sz w:val="28"/>
                <w:szCs w:val="28"/>
              </w:rPr>
            </w:pPr>
            <w:r w:rsidRPr="00E50F3C">
              <w:rPr>
                <w:rFonts w:ascii="Times New Roman" w:eastAsiaTheme="minorEastAsia" w:hAnsi="Times New Roman" w:cs="Times New Roman"/>
                <w:sz w:val="28"/>
                <w:szCs w:val="28"/>
              </w:rPr>
              <w:t>40913</w:t>
            </w:r>
          </w:p>
        </w:tc>
        <w:tc>
          <w:tcPr>
            <w:tcW w:w="1276" w:type="dxa"/>
            <w:gridSpan w:val="2"/>
            <w:shd w:val="clear" w:color="auto" w:fill="auto"/>
          </w:tcPr>
          <w:p w14:paraId="3E75BFD8" w14:textId="77777777" w:rsidR="00E50F3C" w:rsidRPr="00E50F3C" w:rsidRDefault="00E50F3C" w:rsidP="00E50F3C">
            <w:pPr>
              <w:ind w:firstLine="709"/>
              <w:rPr>
                <w:rFonts w:ascii="Times New Roman" w:eastAsiaTheme="minorEastAsia" w:hAnsi="Times New Roman" w:cs="Times New Roman"/>
                <w:sz w:val="28"/>
                <w:szCs w:val="28"/>
              </w:rPr>
            </w:pPr>
            <w:r w:rsidRPr="00E50F3C">
              <w:rPr>
                <w:rFonts w:ascii="Times New Roman" w:eastAsiaTheme="minorEastAsia" w:hAnsi="Times New Roman" w:cs="Times New Roman"/>
                <w:sz w:val="28"/>
                <w:szCs w:val="28"/>
              </w:rPr>
              <w:t>1,8</w:t>
            </w:r>
          </w:p>
        </w:tc>
        <w:tc>
          <w:tcPr>
            <w:tcW w:w="1843" w:type="dxa"/>
            <w:shd w:val="clear" w:color="auto" w:fill="auto"/>
          </w:tcPr>
          <w:p w14:paraId="464D9B28" w14:textId="77777777" w:rsidR="00E50F3C" w:rsidRPr="00E50F3C" w:rsidRDefault="00E50F3C" w:rsidP="00E50F3C">
            <w:pPr>
              <w:ind w:firstLine="709"/>
              <w:rPr>
                <w:rFonts w:ascii="Times New Roman" w:eastAsiaTheme="minorEastAsia" w:hAnsi="Times New Roman" w:cs="Times New Roman"/>
                <w:sz w:val="28"/>
                <w:szCs w:val="28"/>
              </w:rPr>
            </w:pPr>
            <w:r w:rsidRPr="00E50F3C">
              <w:rPr>
                <w:rFonts w:ascii="Times New Roman" w:eastAsiaTheme="minorEastAsia" w:hAnsi="Times New Roman" w:cs="Times New Roman"/>
                <w:sz w:val="28"/>
                <w:szCs w:val="28"/>
              </w:rPr>
              <w:t>111,5</w:t>
            </w:r>
          </w:p>
        </w:tc>
      </w:tr>
      <w:tr w:rsidR="00E50F3C" w:rsidRPr="00E50F3C" w14:paraId="7B6DE330" w14:textId="77777777" w:rsidTr="006407C7">
        <w:trPr>
          <w:trHeight w:val="735"/>
        </w:trPr>
        <w:tc>
          <w:tcPr>
            <w:tcW w:w="594" w:type="dxa"/>
          </w:tcPr>
          <w:p w14:paraId="62D0FD1E" w14:textId="77777777" w:rsidR="00E50F3C" w:rsidRPr="00E50F3C" w:rsidRDefault="00E50F3C" w:rsidP="00E50F3C">
            <w:pPr>
              <w:ind w:left="-679" w:right="-506" w:firstLine="709"/>
              <w:rPr>
                <w:rFonts w:ascii="Times New Roman" w:eastAsiaTheme="minorEastAsia" w:hAnsi="Times New Roman" w:cs="Times New Roman"/>
                <w:sz w:val="28"/>
                <w:szCs w:val="28"/>
              </w:rPr>
            </w:pPr>
            <w:r w:rsidRPr="00E50F3C">
              <w:rPr>
                <w:rFonts w:ascii="Times New Roman" w:eastAsiaTheme="minorEastAsia" w:hAnsi="Times New Roman" w:cs="Times New Roman"/>
                <w:sz w:val="28"/>
                <w:szCs w:val="28"/>
              </w:rPr>
              <w:t>4.</w:t>
            </w:r>
          </w:p>
        </w:tc>
        <w:tc>
          <w:tcPr>
            <w:tcW w:w="2885" w:type="dxa"/>
          </w:tcPr>
          <w:p w14:paraId="068B5BBE" w14:textId="77777777" w:rsidR="00E50F3C" w:rsidRPr="00E50F3C" w:rsidRDefault="00E50F3C" w:rsidP="00E50F3C">
            <w:pPr>
              <w:rPr>
                <w:rFonts w:ascii="Times New Roman" w:eastAsiaTheme="minorEastAsia" w:hAnsi="Times New Roman" w:cs="Times New Roman"/>
                <w:sz w:val="28"/>
                <w:szCs w:val="28"/>
              </w:rPr>
            </w:pPr>
            <w:r w:rsidRPr="00E50F3C">
              <w:rPr>
                <w:rFonts w:ascii="Times New Roman" w:eastAsiaTheme="minorEastAsia" w:hAnsi="Times New Roman" w:cs="Times New Roman"/>
                <w:sz w:val="28"/>
                <w:szCs w:val="28"/>
              </w:rPr>
              <w:t>Работники учреждений культуры</w:t>
            </w:r>
          </w:p>
        </w:tc>
        <w:tc>
          <w:tcPr>
            <w:tcW w:w="1199" w:type="dxa"/>
            <w:shd w:val="clear" w:color="auto" w:fill="auto"/>
          </w:tcPr>
          <w:p w14:paraId="2B4B3475" w14:textId="77777777" w:rsidR="00E50F3C" w:rsidRPr="00E50F3C" w:rsidRDefault="00E50F3C" w:rsidP="00E50F3C">
            <w:pPr>
              <w:ind w:firstLine="95"/>
              <w:rPr>
                <w:rFonts w:ascii="Times New Roman" w:eastAsiaTheme="minorEastAsia" w:hAnsi="Times New Roman" w:cs="Times New Roman"/>
                <w:sz w:val="28"/>
                <w:szCs w:val="28"/>
              </w:rPr>
            </w:pPr>
            <w:r w:rsidRPr="00E50F3C">
              <w:rPr>
                <w:rFonts w:ascii="Times New Roman" w:eastAsiaTheme="minorEastAsia" w:hAnsi="Times New Roman" w:cs="Times New Roman"/>
                <w:sz w:val="28"/>
                <w:szCs w:val="28"/>
              </w:rPr>
              <w:t>11590</w:t>
            </w:r>
          </w:p>
        </w:tc>
        <w:tc>
          <w:tcPr>
            <w:tcW w:w="1134" w:type="dxa"/>
            <w:shd w:val="clear" w:color="auto" w:fill="auto"/>
          </w:tcPr>
          <w:p w14:paraId="7F283B53" w14:textId="77777777" w:rsidR="00E50F3C" w:rsidRPr="00E50F3C" w:rsidRDefault="00E50F3C" w:rsidP="00E50F3C">
            <w:pPr>
              <w:rPr>
                <w:rFonts w:ascii="Times New Roman" w:eastAsiaTheme="minorEastAsia" w:hAnsi="Times New Roman" w:cs="Times New Roman"/>
                <w:sz w:val="28"/>
                <w:szCs w:val="28"/>
              </w:rPr>
            </w:pPr>
            <w:r w:rsidRPr="00E50F3C">
              <w:rPr>
                <w:rFonts w:ascii="Times New Roman" w:eastAsiaTheme="minorEastAsia" w:hAnsi="Times New Roman" w:cs="Times New Roman"/>
                <w:sz w:val="28"/>
                <w:szCs w:val="28"/>
              </w:rPr>
              <w:t>32712</w:t>
            </w:r>
          </w:p>
        </w:tc>
        <w:tc>
          <w:tcPr>
            <w:tcW w:w="1134" w:type="dxa"/>
            <w:gridSpan w:val="2"/>
            <w:shd w:val="clear" w:color="auto" w:fill="auto"/>
          </w:tcPr>
          <w:p w14:paraId="4578E2A7" w14:textId="77777777" w:rsidR="00E50F3C" w:rsidRPr="00E50F3C" w:rsidRDefault="00E50F3C" w:rsidP="00E50F3C">
            <w:pPr>
              <w:ind w:firstLine="28"/>
              <w:rPr>
                <w:rFonts w:ascii="Times New Roman" w:eastAsiaTheme="minorEastAsia" w:hAnsi="Times New Roman" w:cs="Times New Roman"/>
                <w:sz w:val="28"/>
                <w:szCs w:val="28"/>
              </w:rPr>
            </w:pPr>
            <w:r w:rsidRPr="00E50F3C">
              <w:rPr>
                <w:rFonts w:ascii="Times New Roman" w:eastAsiaTheme="minorEastAsia" w:hAnsi="Times New Roman" w:cs="Times New Roman"/>
                <w:sz w:val="28"/>
                <w:szCs w:val="28"/>
              </w:rPr>
              <w:t>32712</w:t>
            </w:r>
          </w:p>
        </w:tc>
        <w:tc>
          <w:tcPr>
            <w:tcW w:w="1276" w:type="dxa"/>
            <w:gridSpan w:val="2"/>
            <w:shd w:val="clear" w:color="auto" w:fill="auto"/>
          </w:tcPr>
          <w:p w14:paraId="499BF21D" w14:textId="77777777" w:rsidR="00E50F3C" w:rsidRPr="00E50F3C" w:rsidRDefault="00E50F3C" w:rsidP="00E50F3C">
            <w:pPr>
              <w:ind w:firstLine="709"/>
              <w:rPr>
                <w:rFonts w:ascii="Times New Roman" w:eastAsiaTheme="minorEastAsia" w:hAnsi="Times New Roman" w:cs="Times New Roman"/>
                <w:sz w:val="28"/>
                <w:szCs w:val="28"/>
              </w:rPr>
            </w:pPr>
            <w:r w:rsidRPr="00E50F3C">
              <w:rPr>
                <w:rFonts w:ascii="Times New Roman" w:eastAsiaTheme="minorEastAsia" w:hAnsi="Times New Roman" w:cs="Times New Roman"/>
                <w:sz w:val="28"/>
                <w:szCs w:val="28"/>
              </w:rPr>
              <w:t>2,8</w:t>
            </w:r>
          </w:p>
        </w:tc>
        <w:tc>
          <w:tcPr>
            <w:tcW w:w="1843" w:type="dxa"/>
            <w:shd w:val="clear" w:color="auto" w:fill="auto"/>
          </w:tcPr>
          <w:p w14:paraId="7EA42D61" w14:textId="77777777" w:rsidR="00E50F3C" w:rsidRPr="00E50F3C" w:rsidRDefault="00E50F3C" w:rsidP="00E50F3C">
            <w:pPr>
              <w:ind w:firstLine="709"/>
              <w:rPr>
                <w:rFonts w:ascii="Times New Roman" w:eastAsiaTheme="minorEastAsia" w:hAnsi="Times New Roman" w:cs="Times New Roman"/>
                <w:sz w:val="28"/>
                <w:szCs w:val="28"/>
              </w:rPr>
            </w:pPr>
            <w:r w:rsidRPr="00E50F3C">
              <w:rPr>
                <w:rFonts w:ascii="Times New Roman" w:eastAsiaTheme="minorEastAsia" w:hAnsi="Times New Roman" w:cs="Times New Roman"/>
                <w:sz w:val="28"/>
                <w:szCs w:val="28"/>
              </w:rPr>
              <w:t>100,0</w:t>
            </w:r>
          </w:p>
        </w:tc>
      </w:tr>
    </w:tbl>
    <w:p w14:paraId="41B19981" w14:textId="77777777" w:rsidR="00E50F3C" w:rsidRPr="00E50F3C" w:rsidRDefault="00E50F3C" w:rsidP="00E50F3C">
      <w:pPr>
        <w:ind w:firstLine="709"/>
        <w:rPr>
          <w:rFonts w:ascii="Times New Roman" w:eastAsiaTheme="minorEastAsia" w:hAnsi="Times New Roman" w:cs="Times New Roman"/>
          <w:sz w:val="28"/>
          <w:szCs w:val="28"/>
        </w:rPr>
      </w:pPr>
    </w:p>
    <w:p w14:paraId="555AC773" w14:textId="77777777" w:rsidR="00E50F3C" w:rsidRPr="00E50F3C" w:rsidRDefault="00E50F3C" w:rsidP="00E50F3C">
      <w:pPr>
        <w:ind w:firstLine="709"/>
        <w:rPr>
          <w:rFonts w:eastAsiaTheme="minorEastAsia"/>
        </w:rPr>
      </w:pPr>
    </w:p>
    <w:p w14:paraId="16A25B99" w14:textId="77777777" w:rsidR="00E50F3C" w:rsidRPr="00E50F3C" w:rsidRDefault="00E50F3C" w:rsidP="00E50F3C">
      <w:pPr>
        <w:keepNext/>
        <w:keepLines/>
        <w:spacing w:before="200"/>
        <w:ind w:right="-498" w:firstLine="709"/>
        <w:jc w:val="center"/>
        <w:outlineLvl w:val="1"/>
        <w:rPr>
          <w:rFonts w:ascii="Times New Roman" w:eastAsiaTheme="majorEastAsia" w:hAnsi="Times New Roman" w:cs="Times New Roman"/>
          <w:b/>
          <w:bCs/>
          <w:color w:val="auto"/>
          <w:sz w:val="26"/>
          <w:szCs w:val="26"/>
        </w:rPr>
      </w:pPr>
      <w:bookmarkStart w:id="8" w:name="_Toc118797898"/>
      <w:bookmarkStart w:id="9" w:name="_Toc127364626"/>
      <w:r w:rsidRPr="00E50F3C">
        <w:rPr>
          <w:rFonts w:ascii="Times New Roman" w:eastAsiaTheme="majorEastAsia" w:hAnsi="Times New Roman" w:cs="Times New Roman"/>
          <w:b/>
          <w:bCs/>
          <w:color w:val="auto"/>
          <w:sz w:val="26"/>
          <w:szCs w:val="26"/>
          <w:lang w:val="en-US"/>
        </w:rPr>
        <w:t>II</w:t>
      </w:r>
      <w:r w:rsidRPr="00E50F3C">
        <w:rPr>
          <w:rFonts w:ascii="Times New Roman" w:eastAsiaTheme="majorEastAsia" w:hAnsi="Times New Roman" w:cs="Times New Roman"/>
          <w:b/>
          <w:bCs/>
          <w:color w:val="auto"/>
          <w:sz w:val="26"/>
          <w:szCs w:val="26"/>
        </w:rPr>
        <w:t>. Цели и задачи Бюджетного прогноза города Назарово до 2028 года</w:t>
      </w:r>
      <w:bookmarkEnd w:id="8"/>
      <w:bookmarkEnd w:id="9"/>
    </w:p>
    <w:p w14:paraId="6DA0C7BC" w14:textId="77777777" w:rsidR="00E50F3C" w:rsidRPr="00E50F3C" w:rsidRDefault="00E50F3C" w:rsidP="00E50F3C">
      <w:pPr>
        <w:keepNext/>
        <w:widowControl/>
        <w:spacing w:line="288" w:lineRule="auto"/>
        <w:ind w:right="-498" w:firstLine="709"/>
        <w:jc w:val="center"/>
        <w:outlineLvl w:val="0"/>
        <w:rPr>
          <w:rFonts w:ascii="Times New Roman" w:eastAsia="Times New Roman" w:hAnsi="Times New Roman" w:cs="Times New Roman"/>
          <w:b/>
          <w:color w:val="auto"/>
          <w:sz w:val="28"/>
          <w:szCs w:val="20"/>
          <w:lang w:bidi="ar-SA"/>
        </w:rPr>
      </w:pPr>
    </w:p>
    <w:p w14:paraId="4C1B5841" w14:textId="77777777" w:rsidR="00E50F3C" w:rsidRPr="00E50F3C" w:rsidRDefault="00E50F3C" w:rsidP="00E50F3C">
      <w:pPr>
        <w:ind w:right="34" w:firstLine="709"/>
        <w:jc w:val="both"/>
        <w:rPr>
          <w:rFonts w:ascii="Times New Roman" w:eastAsia="Times New Roman" w:hAnsi="Times New Roman" w:cs="Times New Roman"/>
          <w:color w:val="auto"/>
          <w:sz w:val="28"/>
          <w:szCs w:val="28"/>
        </w:rPr>
      </w:pPr>
      <w:r w:rsidRPr="00E50F3C">
        <w:rPr>
          <w:rFonts w:ascii="Times New Roman" w:eastAsia="Times New Roman" w:hAnsi="Times New Roman" w:cs="Times New Roman"/>
          <w:color w:val="auto"/>
          <w:sz w:val="28"/>
          <w:szCs w:val="28"/>
          <w:shd w:val="clear" w:color="auto" w:fill="FFFFFF"/>
        </w:rPr>
        <w:t xml:space="preserve">Бюджетный прогноз является  </w:t>
      </w:r>
      <w:hyperlink r:id="rId8" w:tooltip="Базовый инструмент" w:history="1">
        <w:r w:rsidRPr="00E50F3C">
          <w:rPr>
            <w:rFonts w:ascii="Times New Roman" w:eastAsia="Times New Roman" w:hAnsi="Times New Roman" w:cs="Times New Roman"/>
            <w:color w:val="auto"/>
            <w:sz w:val="28"/>
            <w:szCs w:val="28"/>
            <w:bdr w:val="none" w:sz="0" w:space="0" w:color="auto" w:frame="1"/>
            <w:shd w:val="clear" w:color="auto" w:fill="FFFFFF"/>
          </w:rPr>
          <w:t>базовым инструментом</w:t>
        </w:r>
      </w:hyperlink>
      <w:r w:rsidRPr="00E50F3C">
        <w:rPr>
          <w:rFonts w:ascii="Times New Roman" w:eastAsia="Times New Roman" w:hAnsi="Times New Roman" w:cs="Times New Roman"/>
          <w:color w:val="auto"/>
          <w:sz w:val="28"/>
          <w:szCs w:val="28"/>
          <w:shd w:val="clear" w:color="auto" w:fill="FFFFFF"/>
        </w:rPr>
        <w:t> бюджетного планирования, учитываемым при формировании проекта бюджета, разработке (корректировке) документов стратегического планирования, включая муниципальные программы, принятии решений о реализации (изменении сроков, условий) крупных инвестиционных проектов, оказывающих существенное влияние на </w:t>
      </w:r>
      <w:hyperlink r:id="rId9" w:tooltip="Бюджет сбалансированный" w:history="1">
        <w:r w:rsidRPr="00E50F3C">
          <w:rPr>
            <w:rFonts w:ascii="Times New Roman" w:eastAsia="Times New Roman" w:hAnsi="Times New Roman" w:cs="Times New Roman"/>
            <w:color w:val="auto"/>
            <w:sz w:val="28"/>
            <w:szCs w:val="28"/>
            <w:bdr w:val="none" w:sz="0" w:space="0" w:color="auto" w:frame="1"/>
            <w:shd w:val="clear" w:color="auto" w:fill="FFFFFF"/>
          </w:rPr>
          <w:t>сбалансированность бюджета</w:t>
        </w:r>
      </w:hyperlink>
      <w:r w:rsidRPr="00E50F3C">
        <w:rPr>
          <w:rFonts w:ascii="Times New Roman" w:eastAsia="Times New Roman" w:hAnsi="Times New Roman" w:cs="Times New Roman"/>
          <w:color w:val="auto"/>
          <w:sz w:val="28"/>
          <w:szCs w:val="28"/>
          <w:shd w:val="clear" w:color="auto" w:fill="FFFFFF"/>
        </w:rPr>
        <w:t> </w:t>
      </w:r>
      <w:r w:rsidRPr="00E50F3C">
        <w:rPr>
          <w:rFonts w:ascii="Times New Roman" w:eastAsia="Times New Roman" w:hAnsi="Times New Roman" w:cs="Times New Roman"/>
          <w:color w:val="auto"/>
          <w:sz w:val="28"/>
          <w:szCs w:val="28"/>
        </w:rPr>
        <w:t xml:space="preserve"> городского округа города Назарово.</w:t>
      </w:r>
    </w:p>
    <w:p w14:paraId="50159140" w14:textId="77777777" w:rsidR="00E50F3C" w:rsidRPr="00E50F3C" w:rsidRDefault="00E50F3C" w:rsidP="00E50F3C">
      <w:pPr>
        <w:tabs>
          <w:tab w:val="left" w:pos="1671"/>
          <w:tab w:val="right" w:pos="3380"/>
          <w:tab w:val="right" w:pos="3828"/>
          <w:tab w:val="center" w:pos="9072"/>
        </w:tabs>
        <w:ind w:right="34" w:firstLine="709"/>
        <w:jc w:val="both"/>
        <w:rPr>
          <w:rFonts w:ascii="Times New Roman" w:eastAsia="Times New Roman" w:hAnsi="Times New Roman" w:cs="Times New Roman"/>
          <w:color w:val="auto"/>
          <w:sz w:val="28"/>
          <w:szCs w:val="28"/>
        </w:rPr>
      </w:pPr>
      <w:r w:rsidRPr="00E50F3C">
        <w:rPr>
          <w:rFonts w:ascii="Times New Roman" w:eastAsia="Times New Roman" w:hAnsi="Times New Roman" w:cs="Times New Roman"/>
          <w:color w:val="auto"/>
          <w:sz w:val="28"/>
          <w:szCs w:val="28"/>
          <w:shd w:val="clear" w:color="auto" w:fill="FFFFFF"/>
        </w:rPr>
        <w:t xml:space="preserve">Целью разработки Бюджетного прогноза городского округа города Назарово на период до 2028 года (далее – бюджетный прогноз) является оценка и прогнозирование долгосрочной динамики бюджетных параметров, позволяющая путем выработки и реализации соответствующих решений в сфере налоговой, бюджетной и долговой политики обеспечить необходимый уровень </w:t>
      </w:r>
      <w:hyperlink r:id="rId10" w:tooltip="Бюджет сбалансированный" w:history="1">
        <w:r w:rsidRPr="00E50F3C">
          <w:rPr>
            <w:rFonts w:ascii="Times New Roman" w:eastAsia="Times New Roman" w:hAnsi="Times New Roman" w:cs="Times New Roman"/>
            <w:color w:val="auto"/>
            <w:sz w:val="28"/>
            <w:szCs w:val="28"/>
            <w:bdr w:val="none" w:sz="0" w:space="0" w:color="auto" w:frame="1"/>
            <w:shd w:val="clear" w:color="auto" w:fill="FFFFFF"/>
          </w:rPr>
          <w:t>сбалансированности бюджета</w:t>
        </w:r>
      </w:hyperlink>
      <w:r w:rsidRPr="00E50F3C">
        <w:rPr>
          <w:rFonts w:ascii="Times New Roman" w:eastAsia="Times New Roman" w:hAnsi="Times New Roman" w:cs="Times New Roman"/>
          <w:color w:val="auto"/>
          <w:sz w:val="28"/>
          <w:szCs w:val="28"/>
        </w:rPr>
        <w:t xml:space="preserve"> городского округа города Назарово</w:t>
      </w:r>
      <w:r w:rsidRPr="00E50F3C">
        <w:rPr>
          <w:rFonts w:ascii="Times New Roman" w:eastAsia="Times New Roman" w:hAnsi="Times New Roman" w:cs="Times New Roman"/>
          <w:color w:val="auto"/>
          <w:sz w:val="28"/>
          <w:szCs w:val="28"/>
          <w:shd w:val="clear" w:color="auto" w:fill="FFFFFF"/>
        </w:rPr>
        <w:t xml:space="preserve"> для достижения стратегических целей </w:t>
      </w:r>
      <w:hyperlink r:id="rId11" w:tooltip="Социально-экономическое развитие" w:history="1">
        <w:r w:rsidRPr="00E50F3C">
          <w:rPr>
            <w:rFonts w:ascii="Times New Roman" w:eastAsia="Times New Roman" w:hAnsi="Times New Roman" w:cs="Times New Roman"/>
            <w:color w:val="auto"/>
            <w:sz w:val="28"/>
            <w:szCs w:val="28"/>
            <w:bdr w:val="none" w:sz="0" w:space="0" w:color="auto" w:frame="1"/>
            <w:shd w:val="clear" w:color="auto" w:fill="FFFFFF"/>
          </w:rPr>
          <w:t>социально-экономического развития</w:t>
        </w:r>
      </w:hyperlink>
      <w:r w:rsidRPr="00E50F3C">
        <w:rPr>
          <w:rFonts w:ascii="Times New Roman" w:eastAsia="Times New Roman" w:hAnsi="Times New Roman" w:cs="Times New Roman"/>
          <w:color w:val="auto"/>
          <w:sz w:val="28"/>
          <w:szCs w:val="28"/>
          <w:shd w:val="clear" w:color="auto" w:fill="FFFFFF"/>
        </w:rPr>
        <w:t> </w:t>
      </w:r>
      <w:r w:rsidRPr="00E50F3C">
        <w:rPr>
          <w:rFonts w:ascii="Times New Roman" w:eastAsia="Times New Roman" w:hAnsi="Times New Roman" w:cs="Times New Roman"/>
          <w:color w:val="auto"/>
          <w:sz w:val="28"/>
          <w:szCs w:val="28"/>
        </w:rPr>
        <w:t xml:space="preserve"> города Назарово.</w:t>
      </w:r>
    </w:p>
    <w:p w14:paraId="667223B5" w14:textId="77777777" w:rsidR="00E50F3C" w:rsidRPr="00E50F3C" w:rsidRDefault="00E50F3C" w:rsidP="00E50F3C">
      <w:pPr>
        <w:tabs>
          <w:tab w:val="left" w:pos="1671"/>
          <w:tab w:val="center" w:pos="3058"/>
        </w:tabs>
        <w:ind w:right="34" w:firstLine="709"/>
        <w:jc w:val="both"/>
        <w:rPr>
          <w:rFonts w:ascii="Times New Roman" w:eastAsia="Times New Roman" w:hAnsi="Times New Roman" w:cs="Times New Roman"/>
          <w:sz w:val="28"/>
          <w:szCs w:val="28"/>
        </w:rPr>
      </w:pPr>
      <w:r w:rsidRPr="00E50F3C">
        <w:rPr>
          <w:rFonts w:ascii="Times New Roman" w:eastAsia="Times New Roman" w:hAnsi="Times New Roman" w:cs="Times New Roman"/>
          <w:sz w:val="28"/>
          <w:szCs w:val="28"/>
        </w:rPr>
        <w:t>Необходимо обеспечить предсказуемость реакции бюджета на внешние и внутренние макроэкономические вызовы, которые могут возникать вследствие реализации  различных сценариев развития российской и мировой экономик, в том числе за счет определения превентивного применения необходимых мер при негативном воздействии внешних экономических факторов.</w:t>
      </w:r>
    </w:p>
    <w:p w14:paraId="43D0C054" w14:textId="77777777" w:rsidR="00E50F3C" w:rsidRPr="00E50F3C" w:rsidRDefault="00E50F3C" w:rsidP="00E50F3C">
      <w:pPr>
        <w:tabs>
          <w:tab w:val="left" w:pos="1671"/>
          <w:tab w:val="center" w:pos="3058"/>
          <w:tab w:val="right" w:pos="6454"/>
          <w:tab w:val="right" w:pos="6457"/>
        </w:tabs>
        <w:ind w:right="34" w:firstLine="709"/>
        <w:rPr>
          <w:rFonts w:ascii="Times New Roman" w:eastAsia="Times New Roman" w:hAnsi="Times New Roman" w:cs="Times New Roman"/>
          <w:sz w:val="28"/>
          <w:szCs w:val="28"/>
        </w:rPr>
      </w:pPr>
      <w:r w:rsidRPr="00E50F3C">
        <w:rPr>
          <w:rFonts w:ascii="Times New Roman" w:eastAsia="Times New Roman" w:hAnsi="Times New Roman" w:cs="Times New Roman"/>
          <w:sz w:val="28"/>
          <w:szCs w:val="28"/>
        </w:rPr>
        <w:t>К задачам</w:t>
      </w:r>
      <w:r w:rsidRPr="00E50F3C">
        <w:rPr>
          <w:rFonts w:ascii="Times New Roman" w:eastAsia="Times New Roman" w:hAnsi="Times New Roman" w:cs="Times New Roman"/>
          <w:sz w:val="28"/>
          <w:szCs w:val="28"/>
        </w:rPr>
        <w:tab/>
        <w:t xml:space="preserve"> Бюджетного прогноза</w:t>
      </w:r>
      <w:r w:rsidRPr="00E50F3C">
        <w:rPr>
          <w:rFonts w:ascii="Times New Roman" w:eastAsia="Times New Roman" w:hAnsi="Times New Roman" w:cs="Times New Roman"/>
          <w:sz w:val="28"/>
          <w:szCs w:val="28"/>
        </w:rPr>
        <w:tab/>
        <w:t xml:space="preserve"> до 2028 года, способствующим достижению указанной цели, относятся:</w:t>
      </w:r>
    </w:p>
    <w:p w14:paraId="3A6F2DBC" w14:textId="77777777" w:rsidR="00E50F3C" w:rsidRPr="00E50F3C" w:rsidRDefault="00E50F3C" w:rsidP="00E50F3C">
      <w:pPr>
        <w:numPr>
          <w:ilvl w:val="0"/>
          <w:numId w:val="15"/>
        </w:numPr>
        <w:ind w:left="0" w:right="34" w:firstLine="709"/>
        <w:jc w:val="both"/>
        <w:rPr>
          <w:rFonts w:ascii="Times New Roman" w:eastAsia="Times New Roman" w:hAnsi="Times New Roman" w:cs="Times New Roman"/>
          <w:sz w:val="28"/>
          <w:szCs w:val="28"/>
        </w:rPr>
      </w:pPr>
      <w:r w:rsidRPr="00E50F3C">
        <w:rPr>
          <w:rFonts w:ascii="Times New Roman" w:eastAsia="Times New Roman" w:hAnsi="Times New Roman" w:cs="Times New Roman"/>
          <w:sz w:val="28"/>
          <w:szCs w:val="28"/>
        </w:rPr>
        <w:t>осуществление бюджетного прогнозирования, позволяющего оценить основные изменения, тенденции и последствия социально-экономических и иных явлений, оказывающих наибольшее воздействие на состояние бюджета городского округа;</w:t>
      </w:r>
    </w:p>
    <w:p w14:paraId="563A4941" w14:textId="77777777" w:rsidR="00E50F3C" w:rsidRPr="00E50F3C" w:rsidRDefault="00E50F3C" w:rsidP="00E50F3C">
      <w:pPr>
        <w:numPr>
          <w:ilvl w:val="0"/>
          <w:numId w:val="15"/>
        </w:numPr>
        <w:tabs>
          <w:tab w:val="left" w:pos="1166"/>
          <w:tab w:val="right" w:pos="6454"/>
        </w:tabs>
        <w:ind w:left="0" w:right="34" w:firstLine="709"/>
        <w:jc w:val="both"/>
        <w:rPr>
          <w:rFonts w:ascii="Times New Roman" w:eastAsia="Times New Roman" w:hAnsi="Times New Roman" w:cs="Times New Roman"/>
          <w:sz w:val="28"/>
          <w:szCs w:val="28"/>
        </w:rPr>
      </w:pPr>
      <w:r w:rsidRPr="00E50F3C">
        <w:rPr>
          <w:rFonts w:ascii="Times New Roman" w:eastAsia="Times New Roman" w:hAnsi="Times New Roman" w:cs="Times New Roman"/>
          <w:sz w:val="28"/>
          <w:szCs w:val="28"/>
        </w:rPr>
        <w:t>разработка достоверных прогнозов основных характеристик бюджета городского округа города Назарово и иных показателей, характеризующих состояние, основные риски и угрозы сбалансированности бюджета городского округа города Назарово;</w:t>
      </w:r>
    </w:p>
    <w:p w14:paraId="15193927" w14:textId="77777777" w:rsidR="00E50F3C" w:rsidRPr="00E50F3C" w:rsidRDefault="00E50F3C" w:rsidP="00E50F3C">
      <w:pPr>
        <w:numPr>
          <w:ilvl w:val="0"/>
          <w:numId w:val="15"/>
        </w:numPr>
        <w:ind w:left="0" w:right="34" w:firstLine="709"/>
        <w:jc w:val="both"/>
        <w:rPr>
          <w:rFonts w:ascii="Times New Roman" w:eastAsia="Times New Roman" w:hAnsi="Times New Roman" w:cs="Times New Roman"/>
          <w:sz w:val="28"/>
          <w:szCs w:val="28"/>
        </w:rPr>
      </w:pPr>
      <w:r w:rsidRPr="00E50F3C">
        <w:rPr>
          <w:rFonts w:ascii="Times New Roman" w:eastAsia="Times New Roman" w:hAnsi="Times New Roman" w:cs="Times New Roman"/>
          <w:sz w:val="28"/>
          <w:szCs w:val="28"/>
        </w:rPr>
        <w:t>выработка решений по принятию дополнительных мер по совершенствованию налоговой, бюджетной, долговой политики, включая повышение эффективности бюджетных расходов, способствующих достижению сбалансированности бюджета городского округа города Назарово и решению ключевых задач социально-экономического развития города Назарово в долгосрочном периоде;</w:t>
      </w:r>
    </w:p>
    <w:p w14:paraId="03B24E49" w14:textId="77777777" w:rsidR="00E50F3C" w:rsidRPr="00E50F3C" w:rsidRDefault="00E50F3C" w:rsidP="00E50F3C">
      <w:pPr>
        <w:numPr>
          <w:ilvl w:val="0"/>
          <w:numId w:val="15"/>
        </w:numPr>
        <w:ind w:left="0" w:right="34" w:firstLine="709"/>
        <w:jc w:val="both"/>
        <w:rPr>
          <w:rFonts w:ascii="Times New Roman" w:eastAsia="Times New Roman" w:hAnsi="Times New Roman" w:cs="Times New Roman"/>
          <w:sz w:val="28"/>
          <w:szCs w:val="28"/>
        </w:rPr>
      </w:pPr>
      <w:r w:rsidRPr="00E50F3C">
        <w:rPr>
          <w:rFonts w:ascii="Times New Roman" w:eastAsia="Times New Roman" w:hAnsi="Times New Roman" w:cs="Times New Roman"/>
          <w:sz w:val="28"/>
          <w:szCs w:val="28"/>
        </w:rPr>
        <w:t>обеспечение прозрачности и предсказуемости параметров бюджета городского округа города Назарово, макроэкономических и иных показателей, в том числе базовых принципов и условий реализации налоговой, бюджетной и долговой политики;</w:t>
      </w:r>
    </w:p>
    <w:p w14:paraId="6A71F413" w14:textId="77777777" w:rsidR="00E50F3C" w:rsidRPr="00E50F3C" w:rsidRDefault="00E50F3C" w:rsidP="00E50F3C">
      <w:pPr>
        <w:numPr>
          <w:ilvl w:val="0"/>
          <w:numId w:val="15"/>
        </w:numPr>
        <w:ind w:left="0" w:right="34" w:firstLine="709"/>
        <w:jc w:val="both"/>
        <w:rPr>
          <w:rFonts w:ascii="Times New Roman" w:eastAsia="Times New Roman" w:hAnsi="Times New Roman" w:cs="Times New Roman"/>
          <w:sz w:val="28"/>
          <w:szCs w:val="28"/>
        </w:rPr>
      </w:pPr>
      <w:r w:rsidRPr="00E50F3C">
        <w:rPr>
          <w:rFonts w:ascii="Times New Roman" w:eastAsia="Times New Roman" w:hAnsi="Times New Roman" w:cs="Times New Roman"/>
          <w:sz w:val="28"/>
          <w:szCs w:val="28"/>
        </w:rPr>
        <w:t>профилактика бюджетных рисков для бюджета городского округа города Назарово, обеспечиваемая в том числе заблаговременным обнаружением и принятием мер по минимизации негативных последствий реализации соответствующих рисков;</w:t>
      </w:r>
    </w:p>
    <w:p w14:paraId="30AD6787" w14:textId="77777777" w:rsidR="00E50F3C" w:rsidRPr="00E50F3C" w:rsidRDefault="00E50F3C" w:rsidP="00E50F3C">
      <w:pPr>
        <w:numPr>
          <w:ilvl w:val="0"/>
          <w:numId w:val="15"/>
        </w:numPr>
        <w:ind w:left="0" w:right="34" w:firstLine="709"/>
        <w:jc w:val="both"/>
        <w:rPr>
          <w:rFonts w:ascii="Times New Roman" w:eastAsia="Times New Roman" w:hAnsi="Times New Roman" w:cs="Times New Roman"/>
          <w:sz w:val="28"/>
          <w:szCs w:val="28"/>
        </w:rPr>
      </w:pPr>
      <w:r w:rsidRPr="00E50F3C">
        <w:rPr>
          <w:rFonts w:ascii="Times New Roman" w:eastAsia="Times New Roman" w:hAnsi="Times New Roman" w:cs="Times New Roman"/>
          <w:sz w:val="28"/>
          <w:szCs w:val="28"/>
        </w:rPr>
        <w:t>определение объемов долгосрочных финансовых обязательств, включая показатели финансового обеспечения муниципальных программ города Назарово на период их действия.</w:t>
      </w:r>
    </w:p>
    <w:p w14:paraId="07696BBB" w14:textId="77777777" w:rsidR="00E50F3C" w:rsidRPr="00E50F3C" w:rsidRDefault="00E50F3C" w:rsidP="00E50F3C">
      <w:pPr>
        <w:ind w:right="34" w:firstLine="709"/>
        <w:jc w:val="both"/>
        <w:rPr>
          <w:rFonts w:ascii="Times New Roman" w:eastAsia="Times New Roman" w:hAnsi="Times New Roman" w:cs="Times New Roman"/>
          <w:sz w:val="28"/>
          <w:szCs w:val="28"/>
        </w:rPr>
      </w:pPr>
      <w:r w:rsidRPr="00E50F3C">
        <w:rPr>
          <w:rFonts w:ascii="Times New Roman" w:eastAsia="Times New Roman" w:hAnsi="Times New Roman" w:cs="Times New Roman"/>
          <w:sz w:val="28"/>
          <w:szCs w:val="28"/>
        </w:rPr>
        <w:t>Решение указанных задач планируется обеспечивать в рамках комплексного подхода, включающего в себя следующие основные направления и мероприятия:</w:t>
      </w:r>
    </w:p>
    <w:p w14:paraId="7256958F" w14:textId="77777777" w:rsidR="00E50F3C" w:rsidRPr="00E50F3C" w:rsidRDefault="00E50F3C" w:rsidP="00E50F3C">
      <w:pPr>
        <w:numPr>
          <w:ilvl w:val="0"/>
          <w:numId w:val="16"/>
        </w:numPr>
        <w:ind w:left="0" w:right="34" w:firstLine="709"/>
        <w:jc w:val="both"/>
        <w:rPr>
          <w:rFonts w:ascii="Times New Roman" w:eastAsia="Times New Roman" w:hAnsi="Times New Roman" w:cs="Times New Roman"/>
          <w:sz w:val="28"/>
          <w:szCs w:val="28"/>
        </w:rPr>
      </w:pPr>
      <w:r w:rsidRPr="00E50F3C">
        <w:rPr>
          <w:rFonts w:ascii="Times New Roman" w:eastAsia="Times New Roman" w:hAnsi="Times New Roman" w:cs="Times New Roman"/>
          <w:sz w:val="28"/>
          <w:szCs w:val="28"/>
        </w:rPr>
        <w:t>обеспечение взаимного соответствия и координации Бюджетного прогноза до 2028 года с другими документами стратегического планирования города Назарово, в первую очередь, прогнозом социально - экономического развития города Назарово на период до 2025 года и муниципальными программами города Назарово;</w:t>
      </w:r>
    </w:p>
    <w:p w14:paraId="7EB48ABA" w14:textId="77777777" w:rsidR="00E50F3C" w:rsidRPr="00E50F3C" w:rsidRDefault="00E50F3C" w:rsidP="00E50F3C">
      <w:pPr>
        <w:numPr>
          <w:ilvl w:val="0"/>
          <w:numId w:val="16"/>
        </w:numPr>
        <w:ind w:left="0" w:right="34" w:firstLine="709"/>
        <w:jc w:val="both"/>
        <w:rPr>
          <w:rFonts w:ascii="Times New Roman" w:eastAsia="Times New Roman" w:hAnsi="Times New Roman" w:cs="Times New Roman"/>
          <w:sz w:val="28"/>
          <w:szCs w:val="28"/>
        </w:rPr>
      </w:pPr>
      <w:r w:rsidRPr="00E50F3C">
        <w:rPr>
          <w:rFonts w:ascii="Times New Roman" w:eastAsia="Times New Roman" w:hAnsi="Times New Roman" w:cs="Times New Roman"/>
          <w:sz w:val="28"/>
          <w:szCs w:val="28"/>
        </w:rPr>
        <w:t>систематизация и регулярный учет основных бюджетных и макроэкономических рисков;</w:t>
      </w:r>
    </w:p>
    <w:p w14:paraId="6F3B0478" w14:textId="77777777" w:rsidR="00E50F3C" w:rsidRPr="00E50F3C" w:rsidRDefault="00E50F3C" w:rsidP="00E50F3C">
      <w:pPr>
        <w:numPr>
          <w:ilvl w:val="0"/>
          <w:numId w:val="16"/>
        </w:numPr>
        <w:ind w:left="0" w:right="34" w:firstLine="709"/>
        <w:jc w:val="both"/>
        <w:rPr>
          <w:rFonts w:ascii="Times New Roman" w:eastAsia="Times New Roman" w:hAnsi="Times New Roman" w:cs="Times New Roman"/>
          <w:sz w:val="28"/>
          <w:szCs w:val="28"/>
        </w:rPr>
      </w:pPr>
      <w:r w:rsidRPr="00E50F3C">
        <w:rPr>
          <w:rFonts w:ascii="Times New Roman" w:eastAsia="Times New Roman" w:hAnsi="Times New Roman" w:cs="Times New Roman"/>
          <w:sz w:val="28"/>
          <w:szCs w:val="28"/>
        </w:rPr>
        <w:t>использование в целях долгосрочного бюджетного прогнозирования и планирования инициативных мер и решений, позволяющих достичь требуемых результатов и уровня сбалансированности бюджета городского округа города Назарово;</w:t>
      </w:r>
    </w:p>
    <w:p w14:paraId="46275605" w14:textId="77777777" w:rsidR="00E50F3C" w:rsidRPr="00E50F3C" w:rsidRDefault="00E50F3C" w:rsidP="00E50F3C">
      <w:pPr>
        <w:numPr>
          <w:ilvl w:val="0"/>
          <w:numId w:val="16"/>
        </w:numPr>
        <w:ind w:left="0" w:right="34" w:firstLine="709"/>
        <w:jc w:val="both"/>
        <w:rPr>
          <w:rFonts w:ascii="Times New Roman" w:eastAsia="Times New Roman" w:hAnsi="Times New Roman" w:cs="Times New Roman"/>
          <w:sz w:val="28"/>
          <w:szCs w:val="28"/>
        </w:rPr>
      </w:pPr>
      <w:r w:rsidRPr="00E50F3C">
        <w:rPr>
          <w:rFonts w:ascii="Times New Roman" w:eastAsia="Times New Roman" w:hAnsi="Times New Roman" w:cs="Times New Roman"/>
          <w:sz w:val="28"/>
          <w:szCs w:val="28"/>
        </w:rPr>
        <w:t>оказание на постоянной основе методологической и консультационной поддержки главным распорядителям бюджетных средств по вопросам долгосрочного бюджетного прогнозирования и планирования;</w:t>
      </w:r>
    </w:p>
    <w:p w14:paraId="6E1BE357" w14:textId="77777777" w:rsidR="00E50F3C" w:rsidRPr="00E50F3C" w:rsidRDefault="00E50F3C" w:rsidP="00E50F3C">
      <w:pPr>
        <w:numPr>
          <w:ilvl w:val="0"/>
          <w:numId w:val="16"/>
        </w:numPr>
        <w:ind w:left="0" w:right="34" w:firstLine="709"/>
        <w:jc w:val="both"/>
        <w:rPr>
          <w:rFonts w:ascii="Times New Roman" w:eastAsia="Times New Roman" w:hAnsi="Times New Roman" w:cs="Times New Roman"/>
          <w:sz w:val="28"/>
          <w:szCs w:val="28"/>
        </w:rPr>
      </w:pPr>
      <w:r w:rsidRPr="00E50F3C">
        <w:rPr>
          <w:rFonts w:ascii="Times New Roman" w:eastAsia="Times New Roman" w:hAnsi="Times New Roman" w:cs="Times New Roman"/>
          <w:sz w:val="28"/>
          <w:szCs w:val="28"/>
        </w:rPr>
        <w:t>полноценное включение разработки и обеспечение учета бюджетного прогноза в рамках бюджетного процесса.</w:t>
      </w:r>
    </w:p>
    <w:p w14:paraId="3EED8587" w14:textId="77777777" w:rsidR="00E50F3C" w:rsidRPr="00E50F3C" w:rsidRDefault="00E50F3C" w:rsidP="00E50F3C">
      <w:pPr>
        <w:ind w:right="34" w:firstLine="709"/>
        <w:jc w:val="both"/>
        <w:rPr>
          <w:rFonts w:ascii="Times New Roman" w:eastAsia="Times New Roman" w:hAnsi="Times New Roman" w:cs="Times New Roman"/>
          <w:sz w:val="28"/>
          <w:szCs w:val="28"/>
        </w:rPr>
      </w:pPr>
      <w:r w:rsidRPr="00E50F3C">
        <w:rPr>
          <w:rFonts w:ascii="Times New Roman" w:eastAsia="Times New Roman" w:hAnsi="Times New Roman" w:cs="Times New Roman"/>
          <w:sz w:val="28"/>
          <w:szCs w:val="28"/>
        </w:rPr>
        <w:t>В целях обеспечения сбалансированности бюджета городского округа города Назарово  при реализации Бюджетного прогноза до 2028 года необходимо обеспечить:</w:t>
      </w:r>
    </w:p>
    <w:p w14:paraId="39286EE0" w14:textId="77777777" w:rsidR="00E50F3C" w:rsidRPr="00E50F3C" w:rsidRDefault="00E50F3C" w:rsidP="00E50F3C">
      <w:pPr>
        <w:numPr>
          <w:ilvl w:val="0"/>
          <w:numId w:val="17"/>
        </w:numPr>
        <w:ind w:left="0" w:right="34" w:firstLine="709"/>
        <w:jc w:val="both"/>
        <w:rPr>
          <w:rFonts w:ascii="Times New Roman" w:eastAsia="Times New Roman" w:hAnsi="Times New Roman" w:cs="Times New Roman"/>
          <w:sz w:val="28"/>
          <w:szCs w:val="28"/>
        </w:rPr>
      </w:pPr>
      <w:r w:rsidRPr="00E50F3C">
        <w:rPr>
          <w:rFonts w:ascii="Times New Roman" w:eastAsia="Times New Roman" w:hAnsi="Times New Roman" w:cs="Times New Roman"/>
          <w:sz w:val="28"/>
          <w:szCs w:val="28"/>
        </w:rPr>
        <w:t xml:space="preserve">сохранение и развитие налогового потенциала, в том числе за счет улучшения качества налогового администрирования, сокращения «теневого» сектора экономики; </w:t>
      </w:r>
    </w:p>
    <w:p w14:paraId="5F325141" w14:textId="77777777" w:rsidR="00E50F3C" w:rsidRPr="00E50F3C" w:rsidRDefault="00E50F3C" w:rsidP="00E50F3C">
      <w:pPr>
        <w:numPr>
          <w:ilvl w:val="0"/>
          <w:numId w:val="17"/>
        </w:numPr>
        <w:ind w:left="0" w:right="34" w:firstLine="709"/>
        <w:jc w:val="both"/>
        <w:rPr>
          <w:rFonts w:ascii="Times New Roman" w:eastAsia="Times New Roman" w:hAnsi="Times New Roman" w:cs="Times New Roman"/>
          <w:sz w:val="28"/>
          <w:szCs w:val="28"/>
        </w:rPr>
      </w:pPr>
      <w:r w:rsidRPr="00E50F3C">
        <w:rPr>
          <w:rFonts w:ascii="Times New Roman" w:eastAsia="Times New Roman" w:hAnsi="Times New Roman" w:cs="Times New Roman"/>
          <w:sz w:val="28"/>
          <w:szCs w:val="28"/>
        </w:rPr>
        <w:t>формирование бюджетных параметров исходя из необходимости безусловного исполнения действующих расходных обязательств, в том числе с учетом возможности их оптимизации и повышения эффективности исполнения;</w:t>
      </w:r>
    </w:p>
    <w:p w14:paraId="28640833" w14:textId="77777777" w:rsidR="00E50F3C" w:rsidRPr="00E50F3C" w:rsidRDefault="00E50F3C" w:rsidP="00E50F3C">
      <w:pPr>
        <w:numPr>
          <w:ilvl w:val="0"/>
          <w:numId w:val="17"/>
        </w:numPr>
        <w:ind w:left="0" w:right="34" w:firstLine="709"/>
        <w:jc w:val="both"/>
        <w:rPr>
          <w:rFonts w:ascii="Times New Roman" w:eastAsia="Times New Roman" w:hAnsi="Times New Roman" w:cs="Times New Roman"/>
          <w:sz w:val="28"/>
          <w:szCs w:val="28"/>
        </w:rPr>
      </w:pPr>
      <w:r w:rsidRPr="00E50F3C">
        <w:rPr>
          <w:rFonts w:ascii="Times New Roman" w:eastAsia="Times New Roman" w:hAnsi="Times New Roman" w:cs="Times New Roman"/>
          <w:sz w:val="28"/>
          <w:szCs w:val="28"/>
        </w:rPr>
        <w:t>принятие новых расходных обязательств на основе сравнительной оценки их эффективности и разных способов достижения поставленной цели;</w:t>
      </w:r>
    </w:p>
    <w:p w14:paraId="209B6159" w14:textId="77777777" w:rsidR="00E50F3C" w:rsidRPr="00E50F3C" w:rsidRDefault="00E50F3C" w:rsidP="00E50F3C">
      <w:pPr>
        <w:numPr>
          <w:ilvl w:val="0"/>
          <w:numId w:val="17"/>
        </w:numPr>
        <w:ind w:left="0" w:right="34" w:firstLine="709"/>
        <w:jc w:val="both"/>
        <w:rPr>
          <w:rFonts w:ascii="Times New Roman" w:eastAsia="Times New Roman" w:hAnsi="Times New Roman" w:cs="Times New Roman"/>
          <w:sz w:val="28"/>
          <w:szCs w:val="28"/>
        </w:rPr>
      </w:pPr>
      <w:r w:rsidRPr="00E50F3C">
        <w:rPr>
          <w:rFonts w:ascii="Times New Roman" w:eastAsia="Times New Roman" w:hAnsi="Times New Roman" w:cs="Times New Roman"/>
          <w:sz w:val="28"/>
          <w:szCs w:val="28"/>
        </w:rPr>
        <w:t>обеспечение гибкости объемов и структуры бюджетных расходов, в том числе наличие нераспределенных ресурсов на будущие периоды и критериев для их использования в соответствии с уточнением приоритетных задач либо сокращения при неблагоприятной динамике бюджетных доходов;</w:t>
      </w:r>
    </w:p>
    <w:p w14:paraId="03F25E7D" w14:textId="77777777" w:rsidR="00E50F3C" w:rsidRPr="00E50F3C" w:rsidRDefault="00E50F3C" w:rsidP="00E50F3C">
      <w:pPr>
        <w:numPr>
          <w:ilvl w:val="0"/>
          <w:numId w:val="17"/>
        </w:numPr>
        <w:ind w:left="0" w:right="34" w:firstLine="709"/>
        <w:jc w:val="both"/>
        <w:rPr>
          <w:rFonts w:ascii="Times New Roman" w:eastAsia="Times New Roman" w:hAnsi="Times New Roman" w:cs="Times New Roman"/>
          <w:sz w:val="28"/>
          <w:szCs w:val="28"/>
        </w:rPr>
      </w:pPr>
      <w:r w:rsidRPr="00E50F3C">
        <w:rPr>
          <w:rFonts w:ascii="Times New Roman" w:eastAsia="Times New Roman" w:hAnsi="Times New Roman" w:cs="Times New Roman"/>
          <w:sz w:val="28"/>
          <w:szCs w:val="28"/>
        </w:rPr>
        <w:t>создание постоянно действующих механизмов повышения эффективности бюджетных расходов, стимулов для выявления и использования резервов для достижения планируемых (установленных) результатов;</w:t>
      </w:r>
    </w:p>
    <w:p w14:paraId="041F9C02" w14:textId="77777777" w:rsidR="00E50F3C" w:rsidRPr="00E50F3C" w:rsidRDefault="00E50F3C" w:rsidP="00E50F3C">
      <w:pPr>
        <w:numPr>
          <w:ilvl w:val="0"/>
          <w:numId w:val="17"/>
        </w:numPr>
        <w:ind w:left="0" w:right="34" w:firstLine="709"/>
        <w:jc w:val="both"/>
        <w:rPr>
          <w:rFonts w:ascii="Times New Roman" w:eastAsia="Times New Roman" w:hAnsi="Times New Roman" w:cs="Times New Roman"/>
          <w:sz w:val="28"/>
          <w:szCs w:val="28"/>
        </w:rPr>
      </w:pPr>
      <w:r w:rsidRPr="00E50F3C">
        <w:rPr>
          <w:rFonts w:ascii="Times New Roman" w:eastAsia="Times New Roman" w:hAnsi="Times New Roman" w:cs="Times New Roman"/>
          <w:sz w:val="28"/>
          <w:szCs w:val="28"/>
        </w:rPr>
        <w:t>регулярность анализа и оценки рисков для бюджета городского округа города Назарово и использование полученных результатов в бюджетном планировании;</w:t>
      </w:r>
    </w:p>
    <w:p w14:paraId="4BB0ADDA" w14:textId="77777777" w:rsidR="00E50F3C" w:rsidRPr="00E50F3C" w:rsidRDefault="00E50F3C" w:rsidP="00E50F3C">
      <w:pPr>
        <w:numPr>
          <w:ilvl w:val="0"/>
          <w:numId w:val="17"/>
        </w:numPr>
        <w:ind w:left="0" w:right="34" w:firstLine="709"/>
        <w:jc w:val="both"/>
        <w:rPr>
          <w:rFonts w:ascii="Times New Roman" w:eastAsia="Times New Roman" w:hAnsi="Times New Roman" w:cs="Times New Roman"/>
          <w:sz w:val="28"/>
          <w:szCs w:val="28"/>
        </w:rPr>
      </w:pPr>
      <w:r w:rsidRPr="00E50F3C">
        <w:rPr>
          <w:rFonts w:ascii="Times New Roman" w:eastAsia="Times New Roman" w:hAnsi="Times New Roman" w:cs="Times New Roman"/>
          <w:sz w:val="28"/>
          <w:szCs w:val="28"/>
        </w:rPr>
        <w:t>поддержание безопасного уровня дефицита и муниципального долга города Назарово.</w:t>
      </w:r>
    </w:p>
    <w:p w14:paraId="540A55B7" w14:textId="77777777" w:rsidR="00E50F3C" w:rsidRPr="00E50F3C" w:rsidRDefault="00E50F3C" w:rsidP="00E50F3C">
      <w:pPr>
        <w:ind w:right="34" w:firstLine="709"/>
        <w:jc w:val="both"/>
        <w:rPr>
          <w:rFonts w:ascii="Times New Roman" w:hAnsi="Times New Roman" w:cs="Times New Roman"/>
          <w:sz w:val="28"/>
          <w:szCs w:val="28"/>
        </w:rPr>
      </w:pPr>
      <w:r w:rsidRPr="00E50F3C">
        <w:rPr>
          <w:rFonts w:ascii="Times New Roman" w:hAnsi="Times New Roman" w:cs="Times New Roman"/>
          <w:sz w:val="28"/>
          <w:szCs w:val="28"/>
        </w:rPr>
        <w:t>Основанная на высоких темпах экономического развития и растущих ценах на ресурсы модель постоянного роста бюджетных расходов к настоящему времени исчерпала свои возможности. В этих условиях на первый план выходит решение задач повышения эффективности расходов и переориентации бюджетных ассигнований в рамках существующих бюджетных ограничений на реализацию приоритетных направлений муниципальной политики города Назарово.</w:t>
      </w:r>
    </w:p>
    <w:p w14:paraId="2B873F4C" w14:textId="77777777" w:rsidR="00E50F3C" w:rsidRPr="00E50F3C" w:rsidRDefault="00E50F3C" w:rsidP="00E50F3C">
      <w:pPr>
        <w:ind w:right="34" w:firstLine="709"/>
        <w:jc w:val="both"/>
        <w:rPr>
          <w:rFonts w:ascii="Times New Roman" w:eastAsia="Times New Roman" w:hAnsi="Times New Roman" w:cs="Times New Roman"/>
          <w:sz w:val="28"/>
          <w:szCs w:val="28"/>
        </w:rPr>
      </w:pPr>
      <w:r w:rsidRPr="00E50F3C">
        <w:rPr>
          <w:rFonts w:ascii="Times New Roman" w:eastAsia="Times New Roman" w:hAnsi="Times New Roman" w:cs="Times New Roman"/>
          <w:color w:val="auto"/>
          <w:sz w:val="28"/>
          <w:szCs w:val="28"/>
        </w:rPr>
        <w:t xml:space="preserve">Одним из инструментов, призванных обеспечить повышение результативности расходов и их ориентированность на достижение целей муниципальной политики, </w:t>
      </w:r>
      <w:r w:rsidRPr="00E50F3C">
        <w:rPr>
          <w:rFonts w:ascii="Times New Roman" w:eastAsia="Times New Roman" w:hAnsi="Times New Roman" w:cs="Times New Roman"/>
          <w:sz w:val="28"/>
          <w:szCs w:val="28"/>
        </w:rPr>
        <w:t>являются муниципальные программы города Назарово.</w:t>
      </w:r>
    </w:p>
    <w:p w14:paraId="7E941D13" w14:textId="77777777" w:rsidR="00E50F3C" w:rsidRPr="00E50F3C" w:rsidRDefault="00E50F3C" w:rsidP="00E50F3C">
      <w:pPr>
        <w:ind w:right="34" w:firstLine="709"/>
        <w:jc w:val="both"/>
        <w:rPr>
          <w:rFonts w:ascii="Times New Roman" w:eastAsia="Times New Roman" w:hAnsi="Times New Roman" w:cs="Times New Roman"/>
          <w:sz w:val="28"/>
          <w:szCs w:val="28"/>
        </w:rPr>
      </w:pPr>
      <w:r w:rsidRPr="00E50F3C">
        <w:rPr>
          <w:rFonts w:ascii="Times New Roman" w:eastAsia="Times New Roman" w:hAnsi="Times New Roman" w:cs="Times New Roman"/>
          <w:sz w:val="28"/>
          <w:szCs w:val="28"/>
        </w:rPr>
        <w:t>Направления и мероприятия муниципальной политики, реализуемые в рамках муниципальных программ города Назарово, должны формироваться с учетом реальных возможностей бюджета городского округа города Назарово. Особое внимание должно быть уделено обоснованности механизмов реализации муниципальных программ города Назарово, их ориентации на достижение долгосрочных целей и задач города Назарово.</w:t>
      </w:r>
    </w:p>
    <w:p w14:paraId="132C5346" w14:textId="77777777" w:rsidR="00E50F3C" w:rsidRPr="00E50F3C" w:rsidRDefault="00E50F3C" w:rsidP="00E50F3C">
      <w:pPr>
        <w:ind w:right="34" w:firstLine="709"/>
        <w:jc w:val="both"/>
        <w:rPr>
          <w:rFonts w:ascii="Times New Roman" w:eastAsia="Times New Roman" w:hAnsi="Times New Roman" w:cs="Times New Roman"/>
          <w:sz w:val="28"/>
          <w:szCs w:val="28"/>
        </w:rPr>
      </w:pPr>
      <w:r w:rsidRPr="00E50F3C">
        <w:rPr>
          <w:rFonts w:ascii="Times New Roman" w:eastAsia="Times New Roman" w:hAnsi="Times New Roman" w:cs="Times New Roman"/>
          <w:sz w:val="28"/>
          <w:szCs w:val="28"/>
        </w:rPr>
        <w:t>Необходимо внедрить систему регулярного анализа эффективности по каждому направлению расходов, в том числе динамики соответствующих показателей. Систематический анализ выполнения мероприятий муниципальных программ города Назарово и расходов на их реализацию должен быть дополнен системой ответственности за достижение поставленных целей взамен действующего контроля формального исполнения планов и объемов расходов на то или иное направление. Соответствующую оценку на основании динамики объемов расходов, управления имуществом, значений целевых показателей (индикаторов) необходимо проводить по муниципальным программам города Назарово с публичным рассмотрением отчетов об их реализации.</w:t>
      </w:r>
    </w:p>
    <w:p w14:paraId="2683512A" w14:textId="77777777" w:rsidR="00E50F3C" w:rsidRPr="00E50F3C" w:rsidRDefault="00E50F3C" w:rsidP="00E50F3C">
      <w:pPr>
        <w:ind w:right="34" w:firstLine="709"/>
        <w:jc w:val="both"/>
        <w:rPr>
          <w:rFonts w:ascii="Times New Roman" w:eastAsia="Times New Roman" w:hAnsi="Times New Roman" w:cs="Times New Roman"/>
          <w:sz w:val="28"/>
          <w:szCs w:val="28"/>
        </w:rPr>
      </w:pPr>
      <w:r w:rsidRPr="00E50F3C">
        <w:rPr>
          <w:rFonts w:ascii="Times New Roman" w:eastAsia="Times New Roman" w:hAnsi="Times New Roman" w:cs="Times New Roman"/>
          <w:sz w:val="28"/>
          <w:szCs w:val="28"/>
        </w:rPr>
        <w:t>В рамках данной работы структура бюджетных расходов должна быть изменена в пользу наиболее эффективных и обеспечивающих ускоренное социально-экономическое развитие города Назарово, включая все сферы деятельности.</w:t>
      </w:r>
    </w:p>
    <w:p w14:paraId="16CD7C98" w14:textId="77777777" w:rsidR="00E50F3C" w:rsidRPr="00E50F3C" w:rsidRDefault="00E50F3C" w:rsidP="00E50F3C">
      <w:pPr>
        <w:ind w:right="34" w:firstLine="709"/>
        <w:jc w:val="both"/>
        <w:rPr>
          <w:rFonts w:ascii="Times New Roman" w:eastAsia="Times New Roman" w:hAnsi="Times New Roman" w:cs="Times New Roman"/>
          <w:sz w:val="28"/>
          <w:szCs w:val="28"/>
        </w:rPr>
      </w:pPr>
      <w:r w:rsidRPr="00E50F3C">
        <w:rPr>
          <w:rFonts w:ascii="Times New Roman" w:eastAsia="Times New Roman" w:hAnsi="Times New Roman" w:cs="Times New Roman"/>
          <w:sz w:val="28"/>
          <w:szCs w:val="28"/>
        </w:rPr>
        <w:t>В целях эффективного использования бюджетных средств необходимо дальнейшее совершенствование системы муниципального финансового контроля и повышение его результативности и экономической эффективности.</w:t>
      </w:r>
    </w:p>
    <w:p w14:paraId="64319FDE" w14:textId="77777777" w:rsidR="00E50F3C" w:rsidRPr="00E50F3C" w:rsidRDefault="00E50F3C" w:rsidP="00E50F3C">
      <w:pPr>
        <w:ind w:right="34" w:firstLine="709"/>
        <w:jc w:val="both"/>
        <w:rPr>
          <w:rFonts w:ascii="Times New Roman" w:eastAsia="Times New Roman" w:hAnsi="Times New Roman" w:cs="Times New Roman"/>
          <w:sz w:val="28"/>
          <w:szCs w:val="28"/>
        </w:rPr>
      </w:pPr>
    </w:p>
    <w:p w14:paraId="5ECF00E1" w14:textId="77777777" w:rsidR="00E50F3C" w:rsidRPr="00E50F3C" w:rsidRDefault="00E50F3C" w:rsidP="00E50F3C">
      <w:pPr>
        <w:keepNext/>
        <w:keepLines/>
        <w:spacing w:before="200"/>
        <w:ind w:right="34" w:firstLine="709"/>
        <w:jc w:val="center"/>
        <w:outlineLvl w:val="1"/>
        <w:rPr>
          <w:rFonts w:ascii="Times New Roman" w:eastAsiaTheme="majorEastAsia" w:hAnsi="Times New Roman" w:cs="Times New Roman"/>
          <w:b/>
          <w:bCs/>
          <w:color w:val="auto"/>
          <w:sz w:val="26"/>
          <w:szCs w:val="26"/>
        </w:rPr>
      </w:pPr>
      <w:bookmarkStart w:id="10" w:name="_Toc118797899"/>
      <w:bookmarkStart w:id="11" w:name="_Toc127364627"/>
      <w:r w:rsidRPr="00E50F3C">
        <w:rPr>
          <w:rFonts w:ascii="Times New Roman" w:eastAsiaTheme="majorEastAsia" w:hAnsi="Times New Roman" w:cs="Times New Roman"/>
          <w:b/>
          <w:bCs/>
          <w:color w:val="auto"/>
          <w:sz w:val="26"/>
          <w:szCs w:val="26"/>
          <w:lang w:val="en-US"/>
        </w:rPr>
        <w:t>III</w:t>
      </w:r>
      <w:r w:rsidRPr="00E50F3C">
        <w:rPr>
          <w:rFonts w:ascii="Times New Roman" w:eastAsiaTheme="majorEastAsia" w:hAnsi="Times New Roman" w:cs="Times New Roman"/>
          <w:b/>
          <w:bCs/>
          <w:color w:val="auto"/>
          <w:sz w:val="26"/>
          <w:szCs w:val="26"/>
        </w:rPr>
        <w:t>. Основные подходы к формированию налоговой, бюджетной и долговой политики</w:t>
      </w:r>
      <w:bookmarkEnd w:id="10"/>
      <w:bookmarkEnd w:id="11"/>
    </w:p>
    <w:p w14:paraId="4661B3E5" w14:textId="77777777" w:rsidR="00E50F3C" w:rsidRPr="00E50F3C" w:rsidRDefault="00E50F3C" w:rsidP="00E50F3C">
      <w:pPr>
        <w:ind w:firstLine="709"/>
      </w:pPr>
    </w:p>
    <w:p w14:paraId="2D3F3135" w14:textId="77777777" w:rsidR="00E50F3C" w:rsidRPr="00E50F3C" w:rsidRDefault="00E50F3C" w:rsidP="00E50F3C">
      <w:pPr>
        <w:ind w:right="34" w:firstLine="709"/>
        <w:jc w:val="both"/>
        <w:rPr>
          <w:rFonts w:ascii="Times New Roman" w:eastAsia="Times New Roman" w:hAnsi="Times New Roman" w:cs="Times New Roman"/>
          <w:sz w:val="28"/>
          <w:szCs w:val="28"/>
        </w:rPr>
      </w:pPr>
      <w:r w:rsidRPr="00E50F3C">
        <w:rPr>
          <w:rFonts w:ascii="Times New Roman" w:eastAsia="Times New Roman" w:hAnsi="Times New Roman" w:cs="Times New Roman"/>
          <w:sz w:val="28"/>
          <w:szCs w:val="28"/>
        </w:rPr>
        <w:t>Налоговая политика города Назарово на долгосрочную перспективу ориентирована на развитие налогового потенциала, в том числе за счет улучшения качества налогового администрирования, сокращения теневой экономики, реализации комплекса мер бюджетного и налогового стимулирования в целях привлечения инвестиций для реализации приоритетных направлений и проектов, способных увеличить поступление доходов в бюджет городского округа города Назарово.</w:t>
      </w:r>
    </w:p>
    <w:p w14:paraId="6C4F9000" w14:textId="77777777" w:rsidR="00E50F3C" w:rsidRPr="00E50F3C" w:rsidRDefault="00E50F3C" w:rsidP="00E50F3C">
      <w:pPr>
        <w:ind w:right="34" w:firstLine="709"/>
        <w:jc w:val="both"/>
        <w:rPr>
          <w:rFonts w:ascii="Times New Roman" w:hAnsi="Times New Roman" w:cs="Times New Roman"/>
          <w:sz w:val="28"/>
          <w:szCs w:val="28"/>
        </w:rPr>
      </w:pPr>
      <w:r w:rsidRPr="00E50F3C">
        <w:rPr>
          <w:rFonts w:ascii="Times New Roman" w:hAnsi="Times New Roman" w:cs="Times New Roman"/>
          <w:sz w:val="28"/>
          <w:szCs w:val="28"/>
        </w:rPr>
        <w:t>Основными критериями эффективности налоговой политики являются возможность финансового обеспечения расходных обязательств публично-правовых образований при максимальном благоприятствовании развитию человеческого капитала, преимущественному положению добросовестных налогоплательщиков по сравнению с субъектами хозяйственной деятельности, уклоняющимися от уплаты налогов и сборов.</w:t>
      </w:r>
    </w:p>
    <w:p w14:paraId="4354305C" w14:textId="77777777" w:rsidR="00E50F3C" w:rsidRPr="00E50F3C" w:rsidRDefault="00E50F3C" w:rsidP="00E50F3C">
      <w:pPr>
        <w:ind w:right="34" w:firstLine="709"/>
        <w:jc w:val="both"/>
        <w:rPr>
          <w:rFonts w:ascii="Times New Roman" w:eastAsia="Times New Roman" w:hAnsi="Times New Roman" w:cs="Times New Roman"/>
          <w:sz w:val="28"/>
          <w:szCs w:val="28"/>
        </w:rPr>
      </w:pPr>
      <w:r w:rsidRPr="00E50F3C">
        <w:rPr>
          <w:rFonts w:ascii="Times New Roman" w:eastAsia="Times New Roman" w:hAnsi="Times New Roman" w:cs="Times New Roman"/>
          <w:sz w:val="28"/>
          <w:szCs w:val="28"/>
        </w:rPr>
        <w:t>Прогноз расходов бюджета городского округа города Назарово на период до 2028 года сформирован в соответствии с расходными обязательствами, отнесенными Конституцией Российской Федерации и федеральными законами к полномочиям субъектов Российской Федерации и органов местного самоуправления и предполагает относительную стабильность структуры расходов в долгосрочной перспективе.</w:t>
      </w:r>
    </w:p>
    <w:p w14:paraId="0FD003AE" w14:textId="77777777" w:rsidR="00E50F3C" w:rsidRPr="00E50F3C" w:rsidRDefault="00E50F3C" w:rsidP="00E50F3C">
      <w:pPr>
        <w:ind w:right="34" w:firstLine="709"/>
        <w:jc w:val="both"/>
        <w:rPr>
          <w:rFonts w:ascii="Times New Roman" w:eastAsia="Times New Roman" w:hAnsi="Times New Roman" w:cs="Times New Roman"/>
          <w:sz w:val="28"/>
          <w:szCs w:val="28"/>
        </w:rPr>
      </w:pPr>
      <w:r w:rsidRPr="00E50F3C">
        <w:rPr>
          <w:rFonts w:ascii="Times New Roman" w:eastAsia="Times New Roman" w:hAnsi="Times New Roman" w:cs="Times New Roman"/>
          <w:sz w:val="28"/>
          <w:szCs w:val="28"/>
        </w:rPr>
        <w:t>Будет продолжено развитие образования, культуры и спорта. В числе приоритетных направлений также, как и сегодня, будут сохранены расходы на жилищно - коммунальное хозяйство, дорожное хозяйство, транспорт.</w:t>
      </w:r>
    </w:p>
    <w:p w14:paraId="3A29DDEA" w14:textId="77777777" w:rsidR="00E50F3C" w:rsidRPr="00E50F3C" w:rsidRDefault="00E50F3C" w:rsidP="00E50F3C">
      <w:pPr>
        <w:ind w:right="34" w:firstLine="709"/>
        <w:jc w:val="both"/>
        <w:rPr>
          <w:rFonts w:ascii="Times New Roman" w:eastAsiaTheme="minorHAnsi" w:hAnsi="Times New Roman" w:cs="Times New Roman"/>
          <w:sz w:val="28"/>
          <w:szCs w:val="28"/>
          <w:lang w:eastAsia="en-US"/>
        </w:rPr>
      </w:pPr>
      <w:r w:rsidRPr="00E50F3C">
        <w:rPr>
          <w:rFonts w:ascii="Times New Roman" w:eastAsia="Times New Roman" w:hAnsi="Times New Roman" w:cs="Times New Roman"/>
          <w:sz w:val="28"/>
          <w:szCs w:val="28"/>
        </w:rPr>
        <w:t xml:space="preserve">При этом должна быть обеспечена </w:t>
      </w:r>
      <w:r w:rsidRPr="00E50F3C">
        <w:rPr>
          <w:rFonts w:ascii="Times New Roman" w:eastAsiaTheme="minorHAnsi" w:hAnsi="Times New Roman" w:cs="Times New Roman"/>
          <w:sz w:val="28"/>
          <w:szCs w:val="28"/>
          <w:lang w:eastAsia="en-US"/>
        </w:rPr>
        <w:t>реализации «майских» указов Президента Российской Федерации в части повышения уровня заработной платы отдельных категорий работников отраслей социальной сферы, а также реализация принятых на федеральном уровне решений по увеличению размера МРОТ, участие в реализации национальных проектов, определенных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14:paraId="73331A38" w14:textId="77777777" w:rsidR="00E50F3C" w:rsidRPr="00E50F3C" w:rsidRDefault="00E50F3C" w:rsidP="00E50F3C">
      <w:pPr>
        <w:ind w:right="34" w:firstLine="709"/>
        <w:jc w:val="both"/>
        <w:rPr>
          <w:rFonts w:ascii="Times New Roman" w:eastAsia="Times New Roman" w:hAnsi="Times New Roman" w:cs="Times New Roman"/>
          <w:sz w:val="28"/>
          <w:szCs w:val="28"/>
        </w:rPr>
      </w:pPr>
      <w:r w:rsidRPr="00E50F3C">
        <w:rPr>
          <w:rFonts w:ascii="Times New Roman" w:eastAsia="Times New Roman" w:hAnsi="Times New Roman" w:cs="Times New Roman"/>
          <w:sz w:val="28"/>
          <w:szCs w:val="28"/>
        </w:rPr>
        <w:t>С учётом того, что обеспечение расходных обязательств источниками финансирования является необходимым условием реализации муниципальной политики, при формировании прогноза расходов подтвержден безусловный приоритет исполнения действующих обязательств. Инициативы и предложения по принятию новых расходных обязательств будут ограничиваться, их рассмотрение будет возможно исключительно после соответствующей оценки их эффективности, пересмотра нормативных правовых актов, устанавливающих действующие расходные обязательства, и учитываться только при условии адекватной оптимизации расходов в заданных бюджетных ограничениях.</w:t>
      </w:r>
    </w:p>
    <w:p w14:paraId="0A81C9BD" w14:textId="77777777" w:rsidR="00E50F3C" w:rsidRPr="00E50F3C" w:rsidRDefault="00E50F3C" w:rsidP="00E50F3C">
      <w:pPr>
        <w:ind w:right="34" w:firstLine="709"/>
        <w:jc w:val="both"/>
        <w:rPr>
          <w:rFonts w:ascii="Times New Roman" w:eastAsia="Times New Roman" w:hAnsi="Times New Roman" w:cs="Times New Roman"/>
          <w:sz w:val="28"/>
          <w:szCs w:val="28"/>
        </w:rPr>
      </w:pPr>
      <w:r w:rsidRPr="00E50F3C">
        <w:rPr>
          <w:rFonts w:ascii="Times New Roman" w:eastAsia="Times New Roman" w:hAnsi="Times New Roman" w:cs="Times New Roman"/>
          <w:sz w:val="28"/>
          <w:szCs w:val="28"/>
        </w:rPr>
        <w:t>В долгосрочном периоде будет продолжена работа по повышению эффективности оказания муниципальных услуг, в рамках которой необходимо обеспечить создание стимулов для более рационального и экономного использования бюджетных средств (в том числе при размещении заказов и исполнении обязательств), сокращение доли неэффективных бюджетных расходов.</w:t>
      </w:r>
    </w:p>
    <w:p w14:paraId="302500A6" w14:textId="77777777" w:rsidR="00E50F3C" w:rsidRPr="00E50F3C" w:rsidRDefault="00E50F3C" w:rsidP="00E50F3C">
      <w:pPr>
        <w:ind w:right="34" w:firstLine="709"/>
        <w:jc w:val="both"/>
        <w:rPr>
          <w:rFonts w:ascii="Times New Roman" w:eastAsia="Times New Roman" w:hAnsi="Times New Roman" w:cs="Times New Roman"/>
          <w:sz w:val="28"/>
          <w:szCs w:val="28"/>
        </w:rPr>
      </w:pPr>
      <w:r w:rsidRPr="00E50F3C">
        <w:rPr>
          <w:rFonts w:ascii="Times New Roman" w:eastAsia="Times New Roman" w:hAnsi="Times New Roman" w:cs="Times New Roman"/>
          <w:sz w:val="28"/>
          <w:szCs w:val="28"/>
        </w:rPr>
        <w:t>Будет продолжен мониторинг деятельности муниципальных учреждений города Назарово с целью проверки эффективности использования ими финансовых ресурсов, выполнения установленных муниципальных заданий, эффективности использования муниципального имущества города Назарово.</w:t>
      </w:r>
    </w:p>
    <w:p w14:paraId="1696A17F" w14:textId="77777777" w:rsidR="00E50F3C" w:rsidRPr="00E50F3C" w:rsidRDefault="00E50F3C" w:rsidP="00E50F3C">
      <w:pPr>
        <w:ind w:right="34" w:firstLine="709"/>
        <w:jc w:val="both"/>
        <w:rPr>
          <w:rFonts w:ascii="Times New Roman" w:eastAsia="Times New Roman" w:hAnsi="Times New Roman" w:cs="Times New Roman"/>
          <w:sz w:val="28"/>
          <w:szCs w:val="28"/>
        </w:rPr>
      </w:pPr>
      <w:r w:rsidRPr="00E50F3C">
        <w:rPr>
          <w:rFonts w:ascii="Times New Roman" w:eastAsia="Times New Roman" w:hAnsi="Times New Roman" w:cs="Times New Roman"/>
          <w:sz w:val="28"/>
          <w:szCs w:val="28"/>
        </w:rPr>
        <w:t>Исполнение публичных нормативных обязательств будет обеспечиваться в полном объеме.</w:t>
      </w:r>
    </w:p>
    <w:p w14:paraId="2BBE39AA" w14:textId="77777777" w:rsidR="00E50F3C" w:rsidRPr="00E50F3C" w:rsidRDefault="00E50F3C" w:rsidP="00E50F3C">
      <w:pPr>
        <w:widowControl/>
        <w:ind w:right="34" w:firstLine="709"/>
        <w:jc w:val="both"/>
        <w:rPr>
          <w:rFonts w:ascii="Times New Roman" w:eastAsia="Times New Roman" w:hAnsi="Times New Roman" w:cs="Times New Roman"/>
          <w:color w:val="auto"/>
          <w:sz w:val="28"/>
          <w:szCs w:val="28"/>
          <w:lang w:bidi="ar-SA"/>
        </w:rPr>
      </w:pPr>
      <w:r w:rsidRPr="00E50F3C">
        <w:rPr>
          <w:rFonts w:ascii="Times New Roman" w:eastAsia="Times New Roman" w:hAnsi="Times New Roman" w:cs="Times New Roman"/>
          <w:color w:val="auto"/>
          <w:sz w:val="28"/>
          <w:szCs w:val="28"/>
          <w:lang w:bidi="ar-SA"/>
        </w:rPr>
        <w:t xml:space="preserve">          Целями долговой политики города Назарово являются: </w:t>
      </w:r>
    </w:p>
    <w:p w14:paraId="3BB6EEE6" w14:textId="77777777" w:rsidR="00E50F3C" w:rsidRPr="00E50F3C" w:rsidRDefault="00E50F3C" w:rsidP="00E50F3C">
      <w:pPr>
        <w:widowControl/>
        <w:numPr>
          <w:ilvl w:val="0"/>
          <w:numId w:val="18"/>
        </w:numPr>
        <w:ind w:left="0" w:right="34" w:firstLine="709"/>
        <w:contextualSpacing/>
        <w:jc w:val="both"/>
        <w:rPr>
          <w:rFonts w:ascii="Times New Roman" w:eastAsia="Times New Roman" w:hAnsi="Times New Roman" w:cs="Times New Roman"/>
          <w:color w:val="auto"/>
          <w:sz w:val="28"/>
          <w:szCs w:val="28"/>
          <w:lang w:bidi="ar-SA"/>
        </w:rPr>
      </w:pPr>
      <w:r w:rsidRPr="00E50F3C">
        <w:rPr>
          <w:rFonts w:ascii="Times New Roman" w:eastAsia="Times New Roman" w:hAnsi="Times New Roman" w:cs="Times New Roman"/>
          <w:color w:val="auto"/>
          <w:sz w:val="28"/>
          <w:szCs w:val="28"/>
          <w:lang w:bidi="ar-SA"/>
        </w:rPr>
        <w:t>обеспечение сбалансированности и долговой устойчивости бюджета городского округа города Назарово;</w:t>
      </w:r>
    </w:p>
    <w:p w14:paraId="73F7B39C" w14:textId="77777777" w:rsidR="00E50F3C" w:rsidRPr="00E50F3C" w:rsidRDefault="00E50F3C" w:rsidP="00E50F3C">
      <w:pPr>
        <w:widowControl/>
        <w:numPr>
          <w:ilvl w:val="0"/>
          <w:numId w:val="18"/>
        </w:numPr>
        <w:ind w:left="0" w:right="34" w:firstLine="709"/>
        <w:contextualSpacing/>
        <w:jc w:val="both"/>
        <w:rPr>
          <w:rFonts w:ascii="Times New Roman" w:eastAsia="Times New Roman" w:hAnsi="Times New Roman" w:cs="Times New Roman"/>
          <w:color w:val="auto"/>
          <w:sz w:val="28"/>
          <w:szCs w:val="28"/>
          <w:lang w:bidi="ar-SA"/>
        </w:rPr>
      </w:pPr>
      <w:r w:rsidRPr="00E50F3C">
        <w:rPr>
          <w:rFonts w:ascii="Times New Roman" w:eastAsia="Times New Roman" w:hAnsi="Times New Roman" w:cs="Times New Roman"/>
          <w:color w:val="auto"/>
          <w:sz w:val="28"/>
          <w:szCs w:val="28"/>
          <w:lang w:bidi="ar-SA"/>
        </w:rPr>
        <w:t xml:space="preserve">поддержание умеренной долговой нагрузки на бюджет городского округа города Назарово; </w:t>
      </w:r>
    </w:p>
    <w:p w14:paraId="00B26182" w14:textId="77777777" w:rsidR="00E50F3C" w:rsidRPr="00E50F3C" w:rsidRDefault="00E50F3C" w:rsidP="00E50F3C">
      <w:pPr>
        <w:widowControl/>
        <w:numPr>
          <w:ilvl w:val="0"/>
          <w:numId w:val="18"/>
        </w:numPr>
        <w:ind w:left="0" w:right="34" w:firstLine="709"/>
        <w:contextualSpacing/>
        <w:jc w:val="both"/>
        <w:rPr>
          <w:rFonts w:ascii="Times New Roman" w:eastAsia="Times New Roman" w:hAnsi="Times New Roman" w:cs="Times New Roman"/>
          <w:color w:val="auto"/>
          <w:sz w:val="28"/>
          <w:szCs w:val="28"/>
          <w:lang w:bidi="ar-SA"/>
        </w:rPr>
      </w:pPr>
      <w:r w:rsidRPr="00E50F3C">
        <w:rPr>
          <w:rFonts w:ascii="Times New Roman" w:eastAsia="Times New Roman" w:hAnsi="Times New Roman" w:cs="Times New Roman"/>
          <w:color w:val="auto"/>
          <w:sz w:val="28"/>
          <w:szCs w:val="28"/>
          <w:lang w:bidi="ar-SA"/>
        </w:rPr>
        <w:t>обеспечение безусловного исполнения и обслуживания долговых обязательств города Назарово в полном объеме и в установленные сроки;</w:t>
      </w:r>
    </w:p>
    <w:p w14:paraId="56537930" w14:textId="77777777" w:rsidR="00E50F3C" w:rsidRPr="00E50F3C" w:rsidRDefault="00E50F3C" w:rsidP="00E50F3C">
      <w:pPr>
        <w:widowControl/>
        <w:numPr>
          <w:ilvl w:val="0"/>
          <w:numId w:val="18"/>
        </w:numPr>
        <w:ind w:left="0" w:right="34" w:firstLine="709"/>
        <w:contextualSpacing/>
        <w:jc w:val="both"/>
        <w:rPr>
          <w:rFonts w:ascii="Times New Roman" w:eastAsia="Times New Roman" w:hAnsi="Times New Roman" w:cs="Times New Roman"/>
          <w:color w:val="auto"/>
          <w:sz w:val="28"/>
          <w:szCs w:val="28"/>
          <w:lang w:bidi="ar-SA"/>
        </w:rPr>
      </w:pPr>
      <w:r w:rsidRPr="00E50F3C">
        <w:rPr>
          <w:rFonts w:ascii="Times New Roman" w:eastAsia="Times New Roman" w:hAnsi="Times New Roman" w:cs="Times New Roman"/>
          <w:color w:val="auto"/>
          <w:sz w:val="28"/>
          <w:szCs w:val="28"/>
          <w:lang w:bidi="ar-SA"/>
        </w:rPr>
        <w:t>проведение эффективной долговой политики, ориентированной на долгосрочные заимствования и равномерное распределение погашения долговых обязательств;</w:t>
      </w:r>
    </w:p>
    <w:p w14:paraId="5B5D12C9" w14:textId="77777777" w:rsidR="00E50F3C" w:rsidRPr="00E50F3C" w:rsidRDefault="00E50F3C" w:rsidP="00E50F3C">
      <w:pPr>
        <w:widowControl/>
        <w:numPr>
          <w:ilvl w:val="0"/>
          <w:numId w:val="18"/>
        </w:numPr>
        <w:ind w:left="0" w:right="34" w:firstLine="709"/>
        <w:contextualSpacing/>
        <w:jc w:val="both"/>
        <w:rPr>
          <w:rFonts w:ascii="Times New Roman" w:eastAsia="Times New Roman" w:hAnsi="Times New Roman" w:cs="Times New Roman"/>
          <w:color w:val="auto"/>
          <w:sz w:val="28"/>
          <w:szCs w:val="28"/>
          <w:lang w:bidi="ar-SA"/>
        </w:rPr>
      </w:pPr>
      <w:r w:rsidRPr="00E50F3C">
        <w:rPr>
          <w:rFonts w:ascii="Times New Roman" w:eastAsia="Times New Roman" w:hAnsi="Times New Roman" w:cs="Times New Roman"/>
          <w:color w:val="auto"/>
          <w:sz w:val="28"/>
          <w:szCs w:val="28"/>
          <w:lang w:bidi="ar-SA"/>
        </w:rPr>
        <w:t>минимизация стоимости обслуживания муниципального долга города Назарово.</w:t>
      </w:r>
    </w:p>
    <w:p w14:paraId="1CA680FD" w14:textId="77777777" w:rsidR="00E50F3C" w:rsidRPr="00E50F3C" w:rsidRDefault="00E50F3C" w:rsidP="00E50F3C">
      <w:pPr>
        <w:keepNext/>
        <w:keepLines/>
        <w:spacing w:before="200"/>
        <w:ind w:right="34" w:firstLine="709"/>
        <w:jc w:val="center"/>
        <w:outlineLvl w:val="1"/>
        <w:rPr>
          <w:rFonts w:ascii="Times New Roman" w:eastAsiaTheme="majorEastAsia" w:hAnsi="Times New Roman" w:cs="Times New Roman"/>
          <w:b/>
          <w:bCs/>
          <w:color w:val="auto"/>
          <w:sz w:val="26"/>
          <w:szCs w:val="26"/>
        </w:rPr>
      </w:pPr>
      <w:bookmarkStart w:id="12" w:name="_Toc118797900"/>
      <w:bookmarkStart w:id="13" w:name="_Toc127364628"/>
      <w:r w:rsidRPr="00E50F3C">
        <w:rPr>
          <w:rFonts w:ascii="Times New Roman" w:eastAsiaTheme="majorEastAsia" w:hAnsi="Times New Roman" w:cs="Times New Roman"/>
          <w:b/>
          <w:bCs/>
          <w:color w:val="auto"/>
          <w:sz w:val="26"/>
          <w:szCs w:val="26"/>
          <w:lang w:val="en-US"/>
        </w:rPr>
        <w:t>IV</w:t>
      </w:r>
      <w:r w:rsidRPr="00E50F3C">
        <w:rPr>
          <w:rFonts w:ascii="Times New Roman" w:eastAsiaTheme="majorEastAsia" w:hAnsi="Times New Roman" w:cs="Times New Roman"/>
          <w:b/>
          <w:bCs/>
          <w:color w:val="auto"/>
          <w:sz w:val="26"/>
          <w:szCs w:val="26"/>
        </w:rPr>
        <w:t>. Прогноз основных характеристик бюджета города Назарово на период до 2028 года</w:t>
      </w:r>
      <w:bookmarkEnd w:id="12"/>
      <w:bookmarkEnd w:id="13"/>
    </w:p>
    <w:p w14:paraId="3AAF26D4" w14:textId="77777777" w:rsidR="00E50F3C" w:rsidRPr="00E50F3C" w:rsidRDefault="00E50F3C" w:rsidP="00E50F3C">
      <w:pPr>
        <w:ind w:right="34" w:firstLine="709"/>
      </w:pPr>
    </w:p>
    <w:p w14:paraId="6C716057" w14:textId="77777777" w:rsidR="00E50F3C" w:rsidRPr="00E50F3C" w:rsidRDefault="00E50F3C" w:rsidP="00E50F3C">
      <w:pPr>
        <w:ind w:right="34" w:firstLine="709"/>
        <w:jc w:val="both"/>
        <w:rPr>
          <w:rFonts w:ascii="Times New Roman" w:eastAsia="Times New Roman" w:hAnsi="Times New Roman" w:cs="Times New Roman"/>
          <w:sz w:val="28"/>
          <w:szCs w:val="28"/>
        </w:rPr>
      </w:pPr>
      <w:r w:rsidRPr="00E50F3C">
        <w:rPr>
          <w:rFonts w:ascii="Times New Roman" w:eastAsia="Times New Roman" w:hAnsi="Times New Roman" w:cs="Times New Roman"/>
          <w:sz w:val="28"/>
          <w:szCs w:val="28"/>
        </w:rPr>
        <w:t xml:space="preserve">Прогноз основных характеристик бюджета города Назарово, а также показателей объема муниципального долга, в том числе расходы на финансовое обеспечение реализации муниципальных программ города Назарово  на период их действия, а также прогноз расходов бюджета на осуществление непрограммных направлений деятельности приведен в таблицах 1-2.    </w:t>
      </w:r>
    </w:p>
    <w:p w14:paraId="5489D4D4" w14:textId="77777777" w:rsidR="00E50F3C" w:rsidRPr="00E50F3C" w:rsidRDefault="00E50F3C" w:rsidP="00E50F3C">
      <w:pPr>
        <w:ind w:right="34" w:firstLine="709"/>
        <w:jc w:val="right"/>
        <w:rPr>
          <w:rFonts w:ascii="Times New Roman" w:eastAsia="Times New Roman" w:hAnsi="Times New Roman" w:cs="Times New Roman"/>
        </w:rPr>
      </w:pPr>
      <w:r w:rsidRPr="00E50F3C">
        <w:rPr>
          <w:rFonts w:ascii="Times New Roman" w:eastAsia="Times New Roman" w:hAnsi="Times New Roman" w:cs="Times New Roman"/>
        </w:rPr>
        <w:t xml:space="preserve">                                                                              </w:t>
      </w:r>
    </w:p>
    <w:p w14:paraId="46B6A028" w14:textId="77777777" w:rsidR="00E50F3C" w:rsidRPr="00E50F3C" w:rsidRDefault="00E50F3C" w:rsidP="00E50F3C">
      <w:pPr>
        <w:ind w:right="-498" w:firstLine="709"/>
        <w:jc w:val="center"/>
        <w:rPr>
          <w:rFonts w:ascii="Times New Roman" w:eastAsia="Times New Roman" w:hAnsi="Times New Roman" w:cs="Times New Roman"/>
        </w:rPr>
      </w:pPr>
      <w:r w:rsidRPr="00E50F3C">
        <w:rPr>
          <w:rFonts w:ascii="Times New Roman" w:eastAsia="Times New Roman" w:hAnsi="Times New Roman" w:cs="Times New Roman"/>
        </w:rPr>
        <w:t xml:space="preserve">                                                                        </w:t>
      </w:r>
    </w:p>
    <w:p w14:paraId="672B01E2" w14:textId="77777777" w:rsidR="00E50F3C" w:rsidRPr="00E50F3C" w:rsidRDefault="00E50F3C" w:rsidP="00E50F3C">
      <w:pPr>
        <w:ind w:right="-498" w:firstLine="709"/>
        <w:jc w:val="center"/>
        <w:rPr>
          <w:rFonts w:ascii="Times New Roman" w:eastAsia="Times New Roman" w:hAnsi="Times New Roman" w:cs="Times New Roman"/>
        </w:rPr>
      </w:pPr>
    </w:p>
    <w:p w14:paraId="77F435C2" w14:textId="659B1093" w:rsidR="00E50F3C" w:rsidRDefault="00E50F3C" w:rsidP="00E50F3C">
      <w:pPr>
        <w:ind w:right="-498" w:firstLine="709"/>
        <w:jc w:val="center"/>
        <w:rPr>
          <w:rFonts w:ascii="Times New Roman" w:eastAsia="Times New Roman" w:hAnsi="Times New Roman" w:cs="Times New Roman"/>
        </w:rPr>
      </w:pPr>
    </w:p>
    <w:p w14:paraId="08D7D489" w14:textId="5B014C48" w:rsidR="00CA7363" w:rsidRDefault="00CA7363" w:rsidP="00E50F3C">
      <w:pPr>
        <w:ind w:right="-498" w:firstLine="709"/>
        <w:jc w:val="center"/>
        <w:rPr>
          <w:rFonts w:ascii="Times New Roman" w:eastAsia="Times New Roman" w:hAnsi="Times New Roman" w:cs="Times New Roman"/>
        </w:rPr>
      </w:pPr>
    </w:p>
    <w:p w14:paraId="5BD84F0E" w14:textId="145DB151" w:rsidR="00CA7363" w:rsidRDefault="00CA7363" w:rsidP="00E50F3C">
      <w:pPr>
        <w:ind w:right="-498" w:firstLine="709"/>
        <w:jc w:val="center"/>
        <w:rPr>
          <w:rFonts w:ascii="Times New Roman" w:eastAsia="Times New Roman" w:hAnsi="Times New Roman" w:cs="Times New Roman"/>
        </w:rPr>
      </w:pPr>
    </w:p>
    <w:p w14:paraId="6968331C" w14:textId="5D7DAC56" w:rsidR="00CA7363" w:rsidRDefault="00CA7363" w:rsidP="00E50F3C">
      <w:pPr>
        <w:ind w:right="-498" w:firstLine="709"/>
        <w:jc w:val="center"/>
        <w:rPr>
          <w:rFonts w:ascii="Times New Roman" w:eastAsia="Times New Roman" w:hAnsi="Times New Roman" w:cs="Times New Roman"/>
        </w:rPr>
      </w:pPr>
    </w:p>
    <w:p w14:paraId="3949400D" w14:textId="4A2B0046" w:rsidR="00CA7363" w:rsidRDefault="00CA7363" w:rsidP="00E50F3C">
      <w:pPr>
        <w:ind w:right="-498" w:firstLine="709"/>
        <w:jc w:val="center"/>
        <w:rPr>
          <w:rFonts w:ascii="Times New Roman" w:eastAsia="Times New Roman" w:hAnsi="Times New Roman" w:cs="Times New Roman"/>
        </w:rPr>
      </w:pPr>
    </w:p>
    <w:p w14:paraId="6EB65731" w14:textId="643BE3DE" w:rsidR="00CA7363" w:rsidRDefault="00CA7363" w:rsidP="00E50F3C">
      <w:pPr>
        <w:ind w:right="-498" w:firstLine="709"/>
        <w:jc w:val="center"/>
        <w:rPr>
          <w:rFonts w:ascii="Times New Roman" w:eastAsia="Times New Roman" w:hAnsi="Times New Roman" w:cs="Times New Roman"/>
        </w:rPr>
      </w:pPr>
    </w:p>
    <w:p w14:paraId="68A1993B" w14:textId="1A80679E" w:rsidR="00CA7363" w:rsidRDefault="00CA7363" w:rsidP="00E50F3C">
      <w:pPr>
        <w:ind w:right="-498" w:firstLine="709"/>
        <w:jc w:val="center"/>
        <w:rPr>
          <w:rFonts w:ascii="Times New Roman" w:eastAsia="Times New Roman" w:hAnsi="Times New Roman" w:cs="Times New Roman"/>
        </w:rPr>
      </w:pPr>
    </w:p>
    <w:p w14:paraId="4B13E38D" w14:textId="77777777" w:rsidR="00CA7363" w:rsidRPr="00E50F3C" w:rsidRDefault="00CA7363" w:rsidP="00E50F3C">
      <w:pPr>
        <w:ind w:right="-498" w:firstLine="709"/>
        <w:jc w:val="center"/>
        <w:rPr>
          <w:rFonts w:ascii="Times New Roman" w:eastAsia="Times New Roman" w:hAnsi="Times New Roman" w:cs="Times New Roman"/>
        </w:rPr>
      </w:pPr>
    </w:p>
    <w:p w14:paraId="6EBF3A93" w14:textId="77777777" w:rsidR="00E50F3C" w:rsidRPr="00E50F3C" w:rsidRDefault="00E50F3C" w:rsidP="00E50F3C">
      <w:pPr>
        <w:ind w:right="-498" w:firstLine="709"/>
        <w:jc w:val="center"/>
        <w:rPr>
          <w:rFonts w:ascii="Times New Roman" w:eastAsia="Times New Roman" w:hAnsi="Times New Roman" w:cs="Times New Roman"/>
        </w:rPr>
      </w:pPr>
      <w:r w:rsidRPr="00E50F3C">
        <w:rPr>
          <w:rFonts w:ascii="Times New Roman" w:eastAsia="Times New Roman" w:hAnsi="Times New Roman" w:cs="Times New Roman"/>
        </w:rPr>
        <w:t xml:space="preserve">                                                                                          Таблица 1</w:t>
      </w:r>
    </w:p>
    <w:p w14:paraId="39371735" w14:textId="77777777" w:rsidR="00E50F3C" w:rsidRPr="00E50F3C" w:rsidRDefault="00E50F3C" w:rsidP="00E50F3C">
      <w:pPr>
        <w:widowControl/>
        <w:autoSpaceDE w:val="0"/>
        <w:autoSpaceDN w:val="0"/>
        <w:adjustRightInd w:val="0"/>
        <w:ind w:right="-498" w:firstLine="709"/>
        <w:jc w:val="center"/>
        <w:rPr>
          <w:rFonts w:ascii="Times New Roman" w:hAnsi="Times New Roman" w:cs="Times New Roman"/>
          <w:color w:val="auto"/>
          <w:sz w:val="28"/>
          <w:szCs w:val="28"/>
          <w:lang w:bidi="ar-SA"/>
        </w:rPr>
      </w:pPr>
      <w:r w:rsidRPr="00E50F3C">
        <w:rPr>
          <w:rFonts w:ascii="Times New Roman" w:hAnsi="Times New Roman" w:cs="Times New Roman"/>
          <w:color w:val="auto"/>
          <w:sz w:val="28"/>
          <w:szCs w:val="28"/>
          <w:lang w:bidi="ar-SA"/>
        </w:rPr>
        <w:t xml:space="preserve">Прогноз основных характеристик бюджета города Назарово </w:t>
      </w:r>
    </w:p>
    <w:p w14:paraId="11822532" w14:textId="77777777" w:rsidR="00E50F3C" w:rsidRPr="00E50F3C" w:rsidRDefault="00E50F3C" w:rsidP="00E50F3C">
      <w:pPr>
        <w:widowControl/>
        <w:autoSpaceDE w:val="0"/>
        <w:autoSpaceDN w:val="0"/>
        <w:adjustRightInd w:val="0"/>
        <w:ind w:right="-498" w:firstLine="709"/>
        <w:jc w:val="center"/>
        <w:rPr>
          <w:rFonts w:ascii="Times New Roman" w:hAnsi="Times New Roman" w:cs="Times New Roman"/>
          <w:color w:val="auto"/>
          <w:sz w:val="28"/>
          <w:szCs w:val="28"/>
          <w:lang w:bidi="ar-SA"/>
        </w:rPr>
      </w:pPr>
      <w:r w:rsidRPr="00E50F3C">
        <w:rPr>
          <w:rFonts w:ascii="Times New Roman" w:hAnsi="Times New Roman" w:cs="Times New Roman"/>
          <w:color w:val="auto"/>
          <w:sz w:val="28"/>
          <w:szCs w:val="28"/>
          <w:lang w:bidi="ar-SA"/>
        </w:rPr>
        <w:t>в 2023-2025 годах</w:t>
      </w:r>
    </w:p>
    <w:p w14:paraId="48D9B9F1" w14:textId="77777777" w:rsidR="00E50F3C" w:rsidRPr="00E50F3C" w:rsidRDefault="00E50F3C" w:rsidP="00E50F3C">
      <w:pPr>
        <w:widowControl/>
        <w:autoSpaceDE w:val="0"/>
        <w:autoSpaceDN w:val="0"/>
        <w:adjustRightInd w:val="0"/>
        <w:ind w:right="-498" w:firstLine="709"/>
        <w:rPr>
          <w:rFonts w:ascii="Times New Roman" w:hAnsi="Times New Roman" w:cs="Times New Roman"/>
          <w:color w:val="auto"/>
          <w:lang w:bidi="ar-SA"/>
        </w:rPr>
      </w:pPr>
      <w:r w:rsidRPr="00E50F3C">
        <w:rPr>
          <w:rFonts w:ascii="Times New Roman" w:hAnsi="Times New Roman" w:cs="Times New Roman"/>
          <w:color w:val="auto"/>
          <w:lang w:bidi="ar-SA"/>
        </w:rPr>
        <w:t xml:space="preserve">                                                                                                                         тыс. рублей</w:t>
      </w:r>
    </w:p>
    <w:tbl>
      <w:tblPr>
        <w:tblStyle w:val="af7"/>
        <w:tblW w:w="10032" w:type="dxa"/>
        <w:tblLayout w:type="fixed"/>
        <w:tblLook w:val="04A0" w:firstRow="1" w:lastRow="0" w:firstColumn="1" w:lastColumn="0" w:noHBand="0" w:noVBand="1"/>
      </w:tblPr>
      <w:tblGrid>
        <w:gridCol w:w="675"/>
        <w:gridCol w:w="4676"/>
        <w:gridCol w:w="1702"/>
        <w:gridCol w:w="1560"/>
        <w:gridCol w:w="1419"/>
      </w:tblGrid>
      <w:tr w:rsidR="00E50F3C" w:rsidRPr="00E50F3C" w14:paraId="52A29A4C" w14:textId="77777777" w:rsidTr="006407C7">
        <w:tc>
          <w:tcPr>
            <w:tcW w:w="675" w:type="dxa"/>
            <w:vAlign w:val="center"/>
          </w:tcPr>
          <w:p w14:paraId="63BF3707" w14:textId="77777777" w:rsidR="00E50F3C" w:rsidRPr="00E50F3C" w:rsidRDefault="00E50F3C" w:rsidP="00E50F3C">
            <w:pPr>
              <w:ind w:right="-498" w:firstLine="709"/>
              <w:jc w:val="center"/>
              <w:rPr>
                <w:rFonts w:ascii="Times New Roman" w:hAnsi="Times New Roman" w:cs="Times New Roman"/>
                <w:bCs/>
                <w:szCs w:val="28"/>
              </w:rPr>
            </w:pPr>
            <w:r w:rsidRPr="00E50F3C">
              <w:rPr>
                <w:rFonts w:ascii="Times New Roman" w:hAnsi="Times New Roman" w:cs="Times New Roman"/>
                <w:bCs/>
                <w:szCs w:val="28"/>
              </w:rPr>
              <w:t>№</w:t>
            </w:r>
          </w:p>
        </w:tc>
        <w:tc>
          <w:tcPr>
            <w:tcW w:w="4676" w:type="dxa"/>
            <w:vAlign w:val="center"/>
          </w:tcPr>
          <w:p w14:paraId="39AEF7A3" w14:textId="77777777" w:rsidR="00E50F3C" w:rsidRPr="00E50F3C" w:rsidRDefault="00E50F3C" w:rsidP="00E50F3C">
            <w:pPr>
              <w:ind w:right="-498" w:firstLine="709"/>
              <w:jc w:val="center"/>
              <w:rPr>
                <w:rFonts w:ascii="Times New Roman" w:hAnsi="Times New Roman" w:cs="Times New Roman"/>
                <w:bCs/>
                <w:szCs w:val="28"/>
              </w:rPr>
            </w:pPr>
            <w:r w:rsidRPr="00E50F3C">
              <w:rPr>
                <w:rFonts w:ascii="Times New Roman" w:hAnsi="Times New Roman" w:cs="Times New Roman"/>
                <w:bCs/>
                <w:szCs w:val="28"/>
              </w:rPr>
              <w:t>Наименование показателя</w:t>
            </w:r>
          </w:p>
        </w:tc>
        <w:tc>
          <w:tcPr>
            <w:tcW w:w="1702" w:type="dxa"/>
          </w:tcPr>
          <w:p w14:paraId="085EF7DE" w14:textId="77777777" w:rsidR="00E50F3C" w:rsidRPr="00E50F3C" w:rsidRDefault="00E50F3C" w:rsidP="00E50F3C">
            <w:pPr>
              <w:ind w:right="-498" w:firstLine="33"/>
              <w:rPr>
                <w:rFonts w:ascii="Times New Roman" w:hAnsi="Times New Roman" w:cs="Times New Roman"/>
                <w:bCs/>
                <w:szCs w:val="28"/>
                <w:lang w:val="en-US"/>
              </w:rPr>
            </w:pPr>
            <w:r w:rsidRPr="00E50F3C">
              <w:rPr>
                <w:rFonts w:ascii="Times New Roman" w:hAnsi="Times New Roman" w:cs="Times New Roman"/>
                <w:bCs/>
                <w:szCs w:val="28"/>
              </w:rPr>
              <w:t xml:space="preserve">       202</w:t>
            </w:r>
            <w:r w:rsidRPr="00E50F3C">
              <w:rPr>
                <w:rFonts w:ascii="Times New Roman" w:hAnsi="Times New Roman" w:cs="Times New Roman"/>
                <w:bCs/>
                <w:szCs w:val="28"/>
                <w:lang w:val="en-US"/>
              </w:rPr>
              <w:t>3</w:t>
            </w:r>
          </w:p>
        </w:tc>
        <w:tc>
          <w:tcPr>
            <w:tcW w:w="1560" w:type="dxa"/>
          </w:tcPr>
          <w:p w14:paraId="3E57B659" w14:textId="77777777" w:rsidR="00E50F3C" w:rsidRPr="00E50F3C" w:rsidRDefault="00E50F3C" w:rsidP="00E50F3C">
            <w:pPr>
              <w:ind w:right="-498"/>
              <w:rPr>
                <w:rFonts w:ascii="Times New Roman" w:hAnsi="Times New Roman" w:cs="Times New Roman"/>
                <w:bCs/>
                <w:szCs w:val="28"/>
                <w:lang w:val="en-US"/>
              </w:rPr>
            </w:pPr>
            <w:r w:rsidRPr="00E50F3C">
              <w:rPr>
                <w:rFonts w:ascii="Times New Roman" w:hAnsi="Times New Roman" w:cs="Times New Roman"/>
                <w:bCs/>
                <w:szCs w:val="28"/>
                <w:lang w:val="en-US"/>
              </w:rPr>
              <w:t xml:space="preserve">        </w:t>
            </w:r>
            <w:r w:rsidRPr="00E50F3C">
              <w:rPr>
                <w:rFonts w:ascii="Times New Roman" w:hAnsi="Times New Roman" w:cs="Times New Roman"/>
                <w:bCs/>
                <w:szCs w:val="28"/>
              </w:rPr>
              <w:t>202</w:t>
            </w:r>
            <w:r w:rsidRPr="00E50F3C">
              <w:rPr>
                <w:rFonts w:ascii="Times New Roman" w:hAnsi="Times New Roman" w:cs="Times New Roman"/>
                <w:bCs/>
                <w:szCs w:val="28"/>
                <w:lang w:val="en-US"/>
              </w:rPr>
              <w:t>4</w:t>
            </w:r>
          </w:p>
        </w:tc>
        <w:tc>
          <w:tcPr>
            <w:tcW w:w="1419" w:type="dxa"/>
          </w:tcPr>
          <w:p w14:paraId="45FB3EBC" w14:textId="77777777" w:rsidR="00E50F3C" w:rsidRPr="00E50F3C" w:rsidRDefault="00E50F3C" w:rsidP="00E50F3C">
            <w:pPr>
              <w:ind w:right="-498" w:firstLine="40"/>
              <w:rPr>
                <w:rFonts w:ascii="Times New Roman" w:hAnsi="Times New Roman" w:cs="Times New Roman"/>
                <w:bCs/>
                <w:szCs w:val="28"/>
                <w:lang w:val="en-US"/>
              </w:rPr>
            </w:pPr>
            <w:r w:rsidRPr="00E50F3C">
              <w:rPr>
                <w:rFonts w:ascii="Times New Roman" w:hAnsi="Times New Roman" w:cs="Times New Roman"/>
                <w:bCs/>
                <w:szCs w:val="28"/>
                <w:lang w:val="en-US"/>
              </w:rPr>
              <w:t xml:space="preserve">     </w:t>
            </w:r>
            <w:r w:rsidRPr="00E50F3C">
              <w:rPr>
                <w:rFonts w:ascii="Times New Roman" w:hAnsi="Times New Roman" w:cs="Times New Roman"/>
                <w:bCs/>
                <w:szCs w:val="28"/>
              </w:rPr>
              <w:t>202</w:t>
            </w:r>
            <w:r w:rsidRPr="00E50F3C">
              <w:rPr>
                <w:rFonts w:ascii="Times New Roman" w:hAnsi="Times New Roman" w:cs="Times New Roman"/>
                <w:bCs/>
                <w:szCs w:val="28"/>
                <w:lang w:val="en-US"/>
              </w:rPr>
              <w:t>5</w:t>
            </w:r>
          </w:p>
        </w:tc>
      </w:tr>
      <w:tr w:rsidR="00E50F3C" w:rsidRPr="00E50F3C" w14:paraId="601004DB" w14:textId="77777777" w:rsidTr="006407C7">
        <w:tc>
          <w:tcPr>
            <w:tcW w:w="675" w:type="dxa"/>
            <w:vAlign w:val="center"/>
          </w:tcPr>
          <w:p w14:paraId="430633F2" w14:textId="77777777" w:rsidR="00E50F3C" w:rsidRPr="00E50F3C" w:rsidRDefault="00E50F3C" w:rsidP="00E50F3C">
            <w:pPr>
              <w:ind w:right="-498" w:firstLine="709"/>
              <w:jc w:val="center"/>
              <w:rPr>
                <w:rFonts w:ascii="Times New Roman" w:hAnsi="Times New Roman" w:cs="Times New Roman"/>
                <w:szCs w:val="20"/>
              </w:rPr>
            </w:pPr>
          </w:p>
        </w:tc>
        <w:tc>
          <w:tcPr>
            <w:tcW w:w="4676" w:type="dxa"/>
            <w:vAlign w:val="center"/>
          </w:tcPr>
          <w:p w14:paraId="600398B0" w14:textId="77777777" w:rsidR="00E50F3C" w:rsidRPr="00E50F3C" w:rsidRDefault="00E50F3C" w:rsidP="00E50F3C">
            <w:pPr>
              <w:ind w:right="-498" w:firstLine="709"/>
              <w:jc w:val="center"/>
              <w:rPr>
                <w:rFonts w:ascii="Times New Roman" w:hAnsi="Times New Roman" w:cs="Times New Roman"/>
                <w:bCs/>
                <w:szCs w:val="20"/>
              </w:rPr>
            </w:pPr>
            <w:r w:rsidRPr="00E50F3C">
              <w:rPr>
                <w:rFonts w:ascii="Times New Roman" w:hAnsi="Times New Roman" w:cs="Times New Roman"/>
                <w:bCs/>
                <w:szCs w:val="20"/>
              </w:rPr>
              <w:t>1</w:t>
            </w:r>
          </w:p>
        </w:tc>
        <w:tc>
          <w:tcPr>
            <w:tcW w:w="1702" w:type="dxa"/>
          </w:tcPr>
          <w:p w14:paraId="0505869C" w14:textId="77777777" w:rsidR="00E50F3C" w:rsidRPr="00E50F3C" w:rsidRDefault="00E50F3C" w:rsidP="00E50F3C">
            <w:pPr>
              <w:ind w:firstLine="33"/>
              <w:jc w:val="center"/>
              <w:rPr>
                <w:rFonts w:ascii="Times New Roman" w:hAnsi="Times New Roman" w:cs="Times New Roman"/>
                <w:bCs/>
                <w:szCs w:val="20"/>
              </w:rPr>
            </w:pPr>
            <w:r w:rsidRPr="00E50F3C">
              <w:rPr>
                <w:rFonts w:ascii="Times New Roman" w:hAnsi="Times New Roman" w:cs="Times New Roman"/>
                <w:bCs/>
                <w:szCs w:val="20"/>
              </w:rPr>
              <w:t>2</w:t>
            </w:r>
          </w:p>
        </w:tc>
        <w:tc>
          <w:tcPr>
            <w:tcW w:w="1560" w:type="dxa"/>
          </w:tcPr>
          <w:p w14:paraId="4009CD03" w14:textId="77777777" w:rsidR="00E50F3C" w:rsidRPr="00E50F3C" w:rsidRDefault="00E50F3C" w:rsidP="00E50F3C">
            <w:pPr>
              <w:ind w:right="-498"/>
              <w:rPr>
                <w:rFonts w:ascii="Times New Roman" w:hAnsi="Times New Roman" w:cs="Times New Roman"/>
                <w:bCs/>
                <w:szCs w:val="20"/>
              </w:rPr>
            </w:pPr>
            <w:r w:rsidRPr="00E50F3C">
              <w:rPr>
                <w:rFonts w:ascii="Times New Roman" w:hAnsi="Times New Roman" w:cs="Times New Roman"/>
                <w:bCs/>
                <w:szCs w:val="20"/>
              </w:rPr>
              <w:t xml:space="preserve">            3</w:t>
            </w:r>
          </w:p>
        </w:tc>
        <w:tc>
          <w:tcPr>
            <w:tcW w:w="1419" w:type="dxa"/>
          </w:tcPr>
          <w:p w14:paraId="530ACAB9" w14:textId="77777777" w:rsidR="00E50F3C" w:rsidRPr="00E50F3C" w:rsidRDefault="00E50F3C" w:rsidP="00E50F3C">
            <w:pPr>
              <w:ind w:firstLine="40"/>
              <w:jc w:val="center"/>
              <w:rPr>
                <w:rFonts w:ascii="Times New Roman" w:hAnsi="Times New Roman" w:cs="Times New Roman"/>
                <w:bCs/>
                <w:szCs w:val="20"/>
              </w:rPr>
            </w:pPr>
            <w:r w:rsidRPr="00E50F3C">
              <w:rPr>
                <w:rFonts w:ascii="Times New Roman" w:hAnsi="Times New Roman" w:cs="Times New Roman"/>
                <w:bCs/>
                <w:szCs w:val="20"/>
              </w:rPr>
              <w:t>4</w:t>
            </w:r>
          </w:p>
        </w:tc>
      </w:tr>
      <w:tr w:rsidR="00E50F3C" w:rsidRPr="00E50F3C" w14:paraId="441B60C5" w14:textId="77777777" w:rsidTr="006407C7">
        <w:tc>
          <w:tcPr>
            <w:tcW w:w="675" w:type="dxa"/>
          </w:tcPr>
          <w:p w14:paraId="619723BE" w14:textId="77777777" w:rsidR="00E50F3C" w:rsidRPr="00E50F3C" w:rsidRDefault="00E50F3C" w:rsidP="00E50F3C">
            <w:pPr>
              <w:ind w:left="-716" w:right="-498" w:firstLine="709"/>
              <w:rPr>
                <w:rFonts w:ascii="Times New Roman" w:hAnsi="Times New Roman" w:cs="Times New Roman"/>
                <w:szCs w:val="28"/>
              </w:rPr>
            </w:pPr>
            <w:r w:rsidRPr="00E50F3C">
              <w:rPr>
                <w:rFonts w:ascii="Times New Roman" w:hAnsi="Times New Roman" w:cs="Times New Roman"/>
                <w:szCs w:val="28"/>
              </w:rPr>
              <w:t>1.</w:t>
            </w:r>
          </w:p>
        </w:tc>
        <w:tc>
          <w:tcPr>
            <w:tcW w:w="4676" w:type="dxa"/>
          </w:tcPr>
          <w:p w14:paraId="7E431639" w14:textId="77777777" w:rsidR="00E50F3C" w:rsidRPr="00E50F3C" w:rsidRDefault="00E50F3C" w:rsidP="00E50F3C">
            <w:pPr>
              <w:tabs>
                <w:tab w:val="left" w:pos="4571"/>
              </w:tabs>
              <w:ind w:right="-498" w:hanging="55"/>
              <w:rPr>
                <w:rFonts w:ascii="Times New Roman" w:hAnsi="Times New Roman" w:cs="Times New Roman"/>
                <w:bCs/>
                <w:szCs w:val="28"/>
              </w:rPr>
            </w:pPr>
            <w:r w:rsidRPr="00E50F3C">
              <w:rPr>
                <w:rFonts w:ascii="Times New Roman" w:hAnsi="Times New Roman" w:cs="Times New Roman"/>
                <w:bCs/>
                <w:szCs w:val="28"/>
              </w:rPr>
              <w:t>Доходы бюджета</w:t>
            </w:r>
          </w:p>
        </w:tc>
        <w:tc>
          <w:tcPr>
            <w:tcW w:w="1702" w:type="dxa"/>
          </w:tcPr>
          <w:p w14:paraId="6EB87F9E" w14:textId="77777777" w:rsidR="00E50F3C" w:rsidRPr="00E50F3C" w:rsidRDefault="00E50F3C" w:rsidP="00E50F3C">
            <w:pPr>
              <w:widowControl/>
              <w:ind w:firstLine="33"/>
              <w:contextualSpacing/>
              <w:jc w:val="center"/>
              <w:rPr>
                <w:rFonts w:ascii="Times New Roman" w:eastAsia="Times New Roman" w:hAnsi="Times New Roman" w:cs="Times New Roman"/>
                <w:color w:val="auto"/>
                <w:lang w:bidi="ar-SA"/>
              </w:rPr>
            </w:pPr>
            <w:r w:rsidRPr="00E50F3C">
              <w:rPr>
                <w:rFonts w:ascii="Times New Roman" w:eastAsia="Times New Roman" w:hAnsi="Times New Roman" w:cs="Times New Roman"/>
                <w:color w:val="auto"/>
                <w:lang w:bidi="ar-SA"/>
              </w:rPr>
              <w:t>1670801,8</w:t>
            </w:r>
          </w:p>
        </w:tc>
        <w:tc>
          <w:tcPr>
            <w:tcW w:w="1560" w:type="dxa"/>
          </w:tcPr>
          <w:p w14:paraId="3704B46E" w14:textId="77777777" w:rsidR="00E50F3C" w:rsidRPr="00E50F3C" w:rsidRDefault="00E50F3C" w:rsidP="00E50F3C">
            <w:pPr>
              <w:widowControl/>
              <w:contextualSpacing/>
              <w:jc w:val="center"/>
              <w:rPr>
                <w:rFonts w:ascii="Times New Roman" w:eastAsia="Times New Roman" w:hAnsi="Times New Roman" w:cs="Times New Roman"/>
                <w:color w:val="auto"/>
                <w:lang w:bidi="ar-SA"/>
              </w:rPr>
            </w:pPr>
            <w:r w:rsidRPr="00E50F3C">
              <w:rPr>
                <w:rFonts w:ascii="Times New Roman" w:eastAsia="Times New Roman" w:hAnsi="Times New Roman" w:cs="Times New Roman"/>
                <w:color w:val="auto"/>
                <w:lang w:bidi="ar-SA"/>
              </w:rPr>
              <w:t>1611117,54</w:t>
            </w:r>
          </w:p>
        </w:tc>
        <w:tc>
          <w:tcPr>
            <w:tcW w:w="1419" w:type="dxa"/>
          </w:tcPr>
          <w:p w14:paraId="4A8AA651" w14:textId="77777777" w:rsidR="00E50F3C" w:rsidRPr="00E50F3C" w:rsidRDefault="00E50F3C" w:rsidP="00E50F3C">
            <w:pPr>
              <w:widowControl/>
              <w:tabs>
                <w:tab w:val="left" w:pos="1310"/>
              </w:tabs>
              <w:ind w:firstLine="40"/>
              <w:contextualSpacing/>
              <w:jc w:val="center"/>
              <w:rPr>
                <w:rFonts w:ascii="Times New Roman" w:eastAsia="Times New Roman" w:hAnsi="Times New Roman" w:cs="Times New Roman"/>
                <w:color w:val="auto"/>
                <w:lang w:bidi="ar-SA"/>
              </w:rPr>
            </w:pPr>
            <w:r w:rsidRPr="00E50F3C">
              <w:rPr>
                <w:rFonts w:ascii="Times New Roman" w:eastAsia="Times New Roman" w:hAnsi="Times New Roman" w:cs="Times New Roman"/>
                <w:color w:val="auto"/>
                <w:lang w:bidi="ar-SA"/>
              </w:rPr>
              <w:t>1591089,11</w:t>
            </w:r>
          </w:p>
        </w:tc>
      </w:tr>
      <w:tr w:rsidR="00E50F3C" w:rsidRPr="00E50F3C" w14:paraId="463C0E37" w14:textId="77777777" w:rsidTr="006407C7">
        <w:tc>
          <w:tcPr>
            <w:tcW w:w="675" w:type="dxa"/>
          </w:tcPr>
          <w:p w14:paraId="695C3C42" w14:textId="77777777" w:rsidR="00E50F3C" w:rsidRPr="00E50F3C" w:rsidRDefault="00E50F3C" w:rsidP="00E50F3C">
            <w:pPr>
              <w:ind w:left="-716" w:right="-498" w:firstLine="709"/>
              <w:jc w:val="center"/>
              <w:rPr>
                <w:rFonts w:ascii="Times New Roman" w:hAnsi="Times New Roman" w:cs="Times New Roman"/>
                <w:i/>
                <w:szCs w:val="28"/>
              </w:rPr>
            </w:pPr>
          </w:p>
        </w:tc>
        <w:tc>
          <w:tcPr>
            <w:tcW w:w="4676" w:type="dxa"/>
          </w:tcPr>
          <w:p w14:paraId="12808FE3" w14:textId="77777777" w:rsidR="00E50F3C" w:rsidRPr="00E50F3C" w:rsidRDefault="00E50F3C" w:rsidP="00E50F3C">
            <w:pPr>
              <w:tabs>
                <w:tab w:val="left" w:pos="4571"/>
              </w:tabs>
              <w:ind w:right="-498" w:hanging="55"/>
              <w:rPr>
                <w:rFonts w:ascii="Times New Roman" w:hAnsi="Times New Roman" w:cs="Times New Roman"/>
                <w:bCs/>
                <w:i/>
                <w:szCs w:val="28"/>
              </w:rPr>
            </w:pPr>
            <w:r w:rsidRPr="00E50F3C">
              <w:rPr>
                <w:rFonts w:ascii="Times New Roman" w:hAnsi="Times New Roman" w:cs="Times New Roman"/>
                <w:bCs/>
                <w:i/>
                <w:szCs w:val="28"/>
              </w:rPr>
              <w:t>в т.ч. налоговые и неналоговые доходы</w:t>
            </w:r>
          </w:p>
        </w:tc>
        <w:tc>
          <w:tcPr>
            <w:tcW w:w="1702" w:type="dxa"/>
          </w:tcPr>
          <w:p w14:paraId="691CBE1F" w14:textId="77777777" w:rsidR="00E50F3C" w:rsidRPr="00E50F3C" w:rsidRDefault="00E50F3C" w:rsidP="00E50F3C">
            <w:pPr>
              <w:widowControl/>
              <w:ind w:firstLine="33"/>
              <w:contextualSpacing/>
              <w:jc w:val="center"/>
              <w:rPr>
                <w:rFonts w:ascii="Times New Roman" w:eastAsia="Times New Roman" w:hAnsi="Times New Roman" w:cs="Times New Roman"/>
                <w:i/>
                <w:color w:val="auto"/>
                <w:lang w:bidi="ar-SA"/>
              </w:rPr>
            </w:pPr>
            <w:r w:rsidRPr="00E50F3C">
              <w:rPr>
                <w:rFonts w:ascii="Times New Roman" w:eastAsia="Times New Roman" w:hAnsi="Times New Roman" w:cs="Times New Roman"/>
                <w:i/>
                <w:color w:val="auto"/>
                <w:lang w:bidi="ar-SA"/>
              </w:rPr>
              <w:t>507109</w:t>
            </w:r>
          </w:p>
        </w:tc>
        <w:tc>
          <w:tcPr>
            <w:tcW w:w="1560" w:type="dxa"/>
          </w:tcPr>
          <w:p w14:paraId="0EB6901E" w14:textId="77777777" w:rsidR="00E50F3C" w:rsidRPr="00E50F3C" w:rsidRDefault="00E50F3C" w:rsidP="00E50F3C">
            <w:pPr>
              <w:widowControl/>
              <w:contextualSpacing/>
              <w:jc w:val="center"/>
              <w:rPr>
                <w:rFonts w:ascii="Times New Roman" w:eastAsia="Times New Roman" w:hAnsi="Times New Roman" w:cs="Times New Roman"/>
                <w:i/>
                <w:color w:val="auto"/>
                <w:lang w:bidi="ar-SA"/>
              </w:rPr>
            </w:pPr>
            <w:r w:rsidRPr="00E50F3C">
              <w:rPr>
                <w:rFonts w:ascii="Times New Roman" w:eastAsia="Times New Roman" w:hAnsi="Times New Roman" w:cs="Times New Roman"/>
                <w:i/>
                <w:color w:val="auto"/>
                <w:lang w:bidi="ar-SA"/>
              </w:rPr>
              <w:t>532002,24</w:t>
            </w:r>
          </w:p>
        </w:tc>
        <w:tc>
          <w:tcPr>
            <w:tcW w:w="1419" w:type="dxa"/>
          </w:tcPr>
          <w:p w14:paraId="0CC3951C" w14:textId="77777777" w:rsidR="00E50F3C" w:rsidRPr="00E50F3C" w:rsidRDefault="00E50F3C" w:rsidP="00E50F3C">
            <w:pPr>
              <w:widowControl/>
              <w:ind w:firstLine="40"/>
              <w:contextualSpacing/>
              <w:jc w:val="center"/>
              <w:rPr>
                <w:rFonts w:ascii="Times New Roman" w:eastAsia="Times New Roman" w:hAnsi="Times New Roman" w:cs="Times New Roman"/>
                <w:i/>
                <w:color w:val="auto"/>
                <w:lang w:bidi="ar-SA"/>
              </w:rPr>
            </w:pPr>
            <w:r w:rsidRPr="00E50F3C">
              <w:rPr>
                <w:rFonts w:ascii="Times New Roman" w:eastAsia="Times New Roman" w:hAnsi="Times New Roman" w:cs="Times New Roman"/>
                <w:i/>
                <w:color w:val="auto"/>
                <w:lang w:bidi="ar-SA"/>
              </w:rPr>
              <w:t>555946,01</w:t>
            </w:r>
          </w:p>
        </w:tc>
      </w:tr>
      <w:tr w:rsidR="00E50F3C" w:rsidRPr="00E50F3C" w14:paraId="1A3D9A52" w14:textId="77777777" w:rsidTr="006407C7">
        <w:tc>
          <w:tcPr>
            <w:tcW w:w="675" w:type="dxa"/>
          </w:tcPr>
          <w:p w14:paraId="08FA32EB" w14:textId="77777777" w:rsidR="00E50F3C" w:rsidRPr="00E50F3C" w:rsidRDefault="00E50F3C" w:rsidP="00E50F3C">
            <w:pPr>
              <w:ind w:left="-716" w:right="-498" w:firstLine="709"/>
              <w:rPr>
                <w:rFonts w:ascii="Times New Roman" w:hAnsi="Times New Roman" w:cs="Times New Roman"/>
              </w:rPr>
            </w:pPr>
            <w:r w:rsidRPr="00E50F3C">
              <w:rPr>
                <w:rFonts w:ascii="Times New Roman" w:hAnsi="Times New Roman" w:cs="Times New Roman"/>
              </w:rPr>
              <w:t>2.</w:t>
            </w:r>
          </w:p>
        </w:tc>
        <w:tc>
          <w:tcPr>
            <w:tcW w:w="4676" w:type="dxa"/>
          </w:tcPr>
          <w:p w14:paraId="01801A2C" w14:textId="77777777" w:rsidR="00E50F3C" w:rsidRPr="00E50F3C" w:rsidRDefault="00E50F3C" w:rsidP="00E50F3C">
            <w:pPr>
              <w:tabs>
                <w:tab w:val="left" w:pos="4571"/>
              </w:tabs>
              <w:ind w:right="-498" w:hanging="55"/>
              <w:rPr>
                <w:rFonts w:ascii="Times New Roman" w:hAnsi="Times New Roman" w:cs="Times New Roman"/>
                <w:bCs/>
                <w:szCs w:val="28"/>
              </w:rPr>
            </w:pPr>
            <w:r w:rsidRPr="00E50F3C">
              <w:rPr>
                <w:rFonts w:ascii="Times New Roman" w:hAnsi="Times New Roman" w:cs="Times New Roman"/>
                <w:bCs/>
                <w:szCs w:val="28"/>
              </w:rPr>
              <w:t>Расходы бюджета</w:t>
            </w:r>
          </w:p>
        </w:tc>
        <w:tc>
          <w:tcPr>
            <w:tcW w:w="1702" w:type="dxa"/>
          </w:tcPr>
          <w:p w14:paraId="2A78B153" w14:textId="77777777" w:rsidR="00E50F3C" w:rsidRPr="00E50F3C" w:rsidRDefault="00E50F3C" w:rsidP="00E50F3C">
            <w:pPr>
              <w:widowControl/>
              <w:ind w:firstLine="33"/>
              <w:contextualSpacing/>
              <w:jc w:val="center"/>
              <w:rPr>
                <w:rFonts w:ascii="Times New Roman" w:eastAsia="Times New Roman" w:hAnsi="Times New Roman" w:cs="Times New Roman"/>
                <w:color w:val="auto"/>
                <w:lang w:bidi="ar-SA"/>
              </w:rPr>
            </w:pPr>
            <w:r w:rsidRPr="00E50F3C">
              <w:rPr>
                <w:rFonts w:ascii="Times New Roman" w:eastAsia="Times New Roman" w:hAnsi="Times New Roman" w:cs="Times New Roman"/>
                <w:color w:val="auto"/>
                <w:lang w:bidi="ar-SA"/>
              </w:rPr>
              <w:t>1670801,8</w:t>
            </w:r>
          </w:p>
        </w:tc>
        <w:tc>
          <w:tcPr>
            <w:tcW w:w="1560" w:type="dxa"/>
          </w:tcPr>
          <w:p w14:paraId="73377E7D" w14:textId="77777777" w:rsidR="00E50F3C" w:rsidRPr="00E50F3C" w:rsidRDefault="00E50F3C" w:rsidP="00E50F3C">
            <w:pPr>
              <w:widowControl/>
              <w:contextualSpacing/>
              <w:jc w:val="center"/>
              <w:rPr>
                <w:rFonts w:ascii="Times New Roman" w:eastAsia="Times New Roman" w:hAnsi="Times New Roman" w:cs="Times New Roman"/>
                <w:color w:val="auto"/>
                <w:lang w:bidi="ar-SA"/>
              </w:rPr>
            </w:pPr>
            <w:r w:rsidRPr="00E50F3C">
              <w:rPr>
                <w:rFonts w:ascii="Times New Roman" w:eastAsia="Times New Roman" w:hAnsi="Times New Roman" w:cs="Times New Roman"/>
                <w:color w:val="auto"/>
                <w:lang w:bidi="ar-SA"/>
              </w:rPr>
              <w:t>1662114,22</w:t>
            </w:r>
          </w:p>
        </w:tc>
        <w:tc>
          <w:tcPr>
            <w:tcW w:w="1419" w:type="dxa"/>
          </w:tcPr>
          <w:p w14:paraId="32FC75BD" w14:textId="77777777" w:rsidR="00E50F3C" w:rsidRPr="00E50F3C" w:rsidRDefault="00E50F3C" w:rsidP="00E50F3C">
            <w:pPr>
              <w:widowControl/>
              <w:ind w:firstLine="40"/>
              <w:contextualSpacing/>
              <w:jc w:val="center"/>
              <w:rPr>
                <w:rFonts w:ascii="Times New Roman" w:eastAsia="Times New Roman" w:hAnsi="Times New Roman" w:cs="Times New Roman"/>
                <w:color w:val="auto"/>
                <w:lang w:bidi="ar-SA"/>
              </w:rPr>
            </w:pPr>
            <w:r w:rsidRPr="00E50F3C">
              <w:rPr>
                <w:rFonts w:ascii="Times New Roman" w:eastAsia="Times New Roman" w:hAnsi="Times New Roman" w:cs="Times New Roman"/>
                <w:color w:val="auto"/>
                <w:lang w:bidi="ar-SA"/>
              </w:rPr>
              <w:t>1639774,38</w:t>
            </w:r>
          </w:p>
        </w:tc>
      </w:tr>
      <w:tr w:rsidR="00E50F3C" w:rsidRPr="00E50F3C" w14:paraId="6790D234" w14:textId="77777777" w:rsidTr="006407C7">
        <w:tc>
          <w:tcPr>
            <w:tcW w:w="675" w:type="dxa"/>
          </w:tcPr>
          <w:p w14:paraId="4855FA47" w14:textId="77777777" w:rsidR="00E50F3C" w:rsidRPr="00E50F3C" w:rsidRDefault="00E50F3C" w:rsidP="00E50F3C">
            <w:pPr>
              <w:ind w:left="-716" w:right="-498" w:firstLine="709"/>
              <w:rPr>
                <w:rFonts w:ascii="Times New Roman" w:hAnsi="Times New Roman" w:cs="Times New Roman"/>
              </w:rPr>
            </w:pPr>
          </w:p>
        </w:tc>
        <w:tc>
          <w:tcPr>
            <w:tcW w:w="4676" w:type="dxa"/>
          </w:tcPr>
          <w:p w14:paraId="256F625E" w14:textId="77777777" w:rsidR="00E50F3C" w:rsidRPr="00E50F3C" w:rsidRDefault="00E50F3C" w:rsidP="00E50F3C">
            <w:pPr>
              <w:tabs>
                <w:tab w:val="left" w:pos="4571"/>
              </w:tabs>
              <w:ind w:right="-498" w:hanging="55"/>
              <w:rPr>
                <w:rFonts w:ascii="Times New Roman" w:hAnsi="Times New Roman" w:cs="Times New Roman"/>
                <w:bCs/>
                <w:i/>
                <w:szCs w:val="28"/>
              </w:rPr>
            </w:pPr>
            <w:r w:rsidRPr="00E50F3C">
              <w:rPr>
                <w:rFonts w:ascii="Times New Roman" w:hAnsi="Times New Roman" w:cs="Times New Roman"/>
                <w:bCs/>
                <w:i/>
                <w:szCs w:val="28"/>
              </w:rPr>
              <w:t>в т.ч. за счет собственных расходов</w:t>
            </w:r>
          </w:p>
        </w:tc>
        <w:tc>
          <w:tcPr>
            <w:tcW w:w="1702" w:type="dxa"/>
          </w:tcPr>
          <w:p w14:paraId="3D1D6B31" w14:textId="77777777" w:rsidR="00E50F3C" w:rsidRPr="00E50F3C" w:rsidRDefault="00E50F3C" w:rsidP="00E50F3C">
            <w:pPr>
              <w:widowControl/>
              <w:ind w:firstLine="33"/>
              <w:contextualSpacing/>
              <w:jc w:val="center"/>
              <w:rPr>
                <w:rFonts w:ascii="Times New Roman" w:eastAsia="Times New Roman" w:hAnsi="Times New Roman" w:cs="Times New Roman"/>
                <w:i/>
                <w:color w:val="auto"/>
                <w:lang w:bidi="ar-SA"/>
              </w:rPr>
            </w:pPr>
            <w:r w:rsidRPr="00E50F3C">
              <w:rPr>
                <w:rFonts w:ascii="Times New Roman" w:eastAsia="Times New Roman" w:hAnsi="Times New Roman" w:cs="Times New Roman"/>
                <w:i/>
                <w:color w:val="auto"/>
                <w:lang w:bidi="ar-SA"/>
              </w:rPr>
              <w:t>507109</w:t>
            </w:r>
          </w:p>
        </w:tc>
        <w:tc>
          <w:tcPr>
            <w:tcW w:w="1560" w:type="dxa"/>
          </w:tcPr>
          <w:p w14:paraId="2CA615BD" w14:textId="77777777" w:rsidR="00E50F3C" w:rsidRPr="00E50F3C" w:rsidRDefault="00E50F3C" w:rsidP="00E50F3C">
            <w:pPr>
              <w:widowControl/>
              <w:contextualSpacing/>
              <w:jc w:val="center"/>
              <w:rPr>
                <w:rFonts w:ascii="Times New Roman" w:eastAsia="Times New Roman" w:hAnsi="Times New Roman" w:cs="Times New Roman"/>
                <w:i/>
                <w:color w:val="auto"/>
                <w:lang w:bidi="ar-SA"/>
              </w:rPr>
            </w:pPr>
            <w:r w:rsidRPr="00E50F3C">
              <w:rPr>
                <w:rFonts w:ascii="Times New Roman" w:eastAsia="Times New Roman" w:hAnsi="Times New Roman" w:cs="Times New Roman"/>
                <w:i/>
                <w:color w:val="auto"/>
                <w:lang w:bidi="ar-SA"/>
              </w:rPr>
              <w:t>532002,24</w:t>
            </w:r>
          </w:p>
        </w:tc>
        <w:tc>
          <w:tcPr>
            <w:tcW w:w="1419" w:type="dxa"/>
          </w:tcPr>
          <w:p w14:paraId="7A9CAC74" w14:textId="77777777" w:rsidR="00E50F3C" w:rsidRPr="00E50F3C" w:rsidRDefault="00E50F3C" w:rsidP="00E50F3C">
            <w:pPr>
              <w:widowControl/>
              <w:ind w:firstLine="40"/>
              <w:contextualSpacing/>
              <w:jc w:val="center"/>
              <w:rPr>
                <w:rFonts w:ascii="Times New Roman" w:eastAsia="Times New Roman" w:hAnsi="Times New Roman" w:cs="Times New Roman"/>
                <w:i/>
                <w:color w:val="auto"/>
                <w:lang w:bidi="ar-SA"/>
              </w:rPr>
            </w:pPr>
            <w:r w:rsidRPr="00E50F3C">
              <w:rPr>
                <w:rFonts w:ascii="Times New Roman" w:eastAsia="Times New Roman" w:hAnsi="Times New Roman" w:cs="Times New Roman"/>
                <w:i/>
                <w:color w:val="auto"/>
                <w:lang w:bidi="ar-SA"/>
              </w:rPr>
              <w:t>555946,01</w:t>
            </w:r>
          </w:p>
        </w:tc>
      </w:tr>
      <w:tr w:rsidR="00E50F3C" w:rsidRPr="00E50F3C" w14:paraId="61F1497A" w14:textId="77777777" w:rsidTr="006407C7">
        <w:tc>
          <w:tcPr>
            <w:tcW w:w="675" w:type="dxa"/>
          </w:tcPr>
          <w:p w14:paraId="39DCFCAB" w14:textId="77777777" w:rsidR="00E50F3C" w:rsidRPr="00E50F3C" w:rsidRDefault="00E50F3C" w:rsidP="00E50F3C">
            <w:pPr>
              <w:ind w:left="-716" w:right="-498" w:firstLine="709"/>
              <w:rPr>
                <w:rFonts w:ascii="Times New Roman" w:hAnsi="Times New Roman" w:cs="Times New Roman"/>
              </w:rPr>
            </w:pPr>
            <w:r w:rsidRPr="00E50F3C">
              <w:rPr>
                <w:rFonts w:ascii="Times New Roman" w:hAnsi="Times New Roman" w:cs="Times New Roman"/>
              </w:rPr>
              <w:t>2.1.</w:t>
            </w:r>
          </w:p>
        </w:tc>
        <w:tc>
          <w:tcPr>
            <w:tcW w:w="4676" w:type="dxa"/>
          </w:tcPr>
          <w:p w14:paraId="6DD5F58C" w14:textId="77777777" w:rsidR="00E50F3C" w:rsidRPr="00E50F3C" w:rsidRDefault="00E50F3C" w:rsidP="00E50F3C">
            <w:pPr>
              <w:tabs>
                <w:tab w:val="left" w:pos="4571"/>
              </w:tabs>
              <w:ind w:right="168" w:hanging="55"/>
              <w:rPr>
                <w:rFonts w:ascii="Times New Roman" w:hAnsi="Times New Roman" w:cs="Times New Roman"/>
                <w:szCs w:val="28"/>
              </w:rPr>
            </w:pPr>
            <w:r w:rsidRPr="00E50F3C">
              <w:rPr>
                <w:rFonts w:ascii="Times New Roman" w:hAnsi="Times New Roman" w:cs="Times New Roman"/>
                <w:szCs w:val="28"/>
              </w:rPr>
              <w:t>Расходы на финансовое обеспечение реализации муниципальных программ</w:t>
            </w:r>
          </w:p>
        </w:tc>
        <w:tc>
          <w:tcPr>
            <w:tcW w:w="1702" w:type="dxa"/>
          </w:tcPr>
          <w:p w14:paraId="4439FC5D" w14:textId="77777777" w:rsidR="00E50F3C" w:rsidRPr="00E50F3C" w:rsidRDefault="00E50F3C" w:rsidP="00E50F3C">
            <w:pPr>
              <w:widowControl/>
              <w:ind w:firstLine="33"/>
              <w:contextualSpacing/>
              <w:jc w:val="center"/>
              <w:rPr>
                <w:rFonts w:ascii="Times New Roman" w:eastAsia="Times New Roman" w:hAnsi="Times New Roman" w:cs="Times New Roman"/>
                <w:color w:val="auto"/>
                <w:lang w:bidi="ar-SA"/>
              </w:rPr>
            </w:pPr>
          </w:p>
          <w:p w14:paraId="7F93430A" w14:textId="77777777" w:rsidR="00E50F3C" w:rsidRPr="00E50F3C" w:rsidRDefault="00E50F3C" w:rsidP="00E50F3C">
            <w:pPr>
              <w:widowControl/>
              <w:ind w:firstLine="33"/>
              <w:contextualSpacing/>
              <w:jc w:val="center"/>
              <w:rPr>
                <w:rFonts w:ascii="Times New Roman" w:eastAsia="Times New Roman" w:hAnsi="Times New Roman" w:cs="Times New Roman"/>
                <w:color w:val="auto"/>
                <w:lang w:bidi="ar-SA"/>
              </w:rPr>
            </w:pPr>
            <w:r w:rsidRPr="00E50F3C">
              <w:rPr>
                <w:rFonts w:ascii="Times New Roman" w:eastAsia="Times New Roman" w:hAnsi="Times New Roman" w:cs="Times New Roman"/>
                <w:color w:val="auto"/>
                <w:lang w:bidi="ar-SA"/>
              </w:rPr>
              <w:t>1588336,27</w:t>
            </w:r>
          </w:p>
        </w:tc>
        <w:tc>
          <w:tcPr>
            <w:tcW w:w="1560" w:type="dxa"/>
          </w:tcPr>
          <w:p w14:paraId="4F7FCCDE" w14:textId="77777777" w:rsidR="00E50F3C" w:rsidRPr="00E50F3C" w:rsidRDefault="00E50F3C" w:rsidP="00E50F3C">
            <w:pPr>
              <w:widowControl/>
              <w:contextualSpacing/>
              <w:jc w:val="center"/>
              <w:rPr>
                <w:rFonts w:ascii="Times New Roman" w:eastAsia="Times New Roman" w:hAnsi="Times New Roman" w:cs="Times New Roman"/>
                <w:color w:val="auto"/>
                <w:lang w:bidi="ar-SA"/>
              </w:rPr>
            </w:pPr>
          </w:p>
          <w:p w14:paraId="74E352C3" w14:textId="77777777" w:rsidR="00E50F3C" w:rsidRPr="00E50F3C" w:rsidRDefault="00E50F3C" w:rsidP="00E50F3C">
            <w:pPr>
              <w:widowControl/>
              <w:contextualSpacing/>
              <w:jc w:val="center"/>
              <w:rPr>
                <w:rFonts w:ascii="Times New Roman" w:eastAsia="Times New Roman" w:hAnsi="Times New Roman" w:cs="Times New Roman"/>
                <w:color w:val="auto"/>
                <w:lang w:bidi="ar-SA"/>
              </w:rPr>
            </w:pPr>
            <w:r w:rsidRPr="00E50F3C">
              <w:rPr>
                <w:rFonts w:ascii="Times New Roman" w:eastAsia="Times New Roman" w:hAnsi="Times New Roman" w:cs="Times New Roman"/>
                <w:color w:val="auto"/>
                <w:lang w:bidi="ar-SA"/>
              </w:rPr>
              <w:t>1558165,50</w:t>
            </w:r>
          </w:p>
        </w:tc>
        <w:tc>
          <w:tcPr>
            <w:tcW w:w="1419" w:type="dxa"/>
          </w:tcPr>
          <w:p w14:paraId="4FEAF52E" w14:textId="77777777" w:rsidR="00E50F3C" w:rsidRPr="00E50F3C" w:rsidRDefault="00E50F3C" w:rsidP="00E50F3C">
            <w:pPr>
              <w:widowControl/>
              <w:ind w:firstLine="40"/>
              <w:contextualSpacing/>
              <w:jc w:val="center"/>
              <w:rPr>
                <w:rFonts w:ascii="Times New Roman" w:eastAsia="Times New Roman" w:hAnsi="Times New Roman" w:cs="Times New Roman"/>
                <w:color w:val="auto"/>
                <w:lang w:bidi="ar-SA"/>
              </w:rPr>
            </w:pPr>
          </w:p>
          <w:p w14:paraId="03CCC6BF" w14:textId="77777777" w:rsidR="00E50F3C" w:rsidRPr="00E50F3C" w:rsidRDefault="00E50F3C" w:rsidP="00E50F3C">
            <w:pPr>
              <w:widowControl/>
              <w:ind w:firstLine="40"/>
              <w:contextualSpacing/>
              <w:jc w:val="center"/>
              <w:rPr>
                <w:rFonts w:ascii="Times New Roman" w:eastAsia="Times New Roman" w:hAnsi="Times New Roman" w:cs="Times New Roman"/>
                <w:color w:val="auto"/>
                <w:lang w:bidi="ar-SA"/>
              </w:rPr>
            </w:pPr>
            <w:r w:rsidRPr="00E50F3C">
              <w:rPr>
                <w:rFonts w:ascii="Times New Roman" w:eastAsia="Times New Roman" w:hAnsi="Times New Roman" w:cs="Times New Roman"/>
                <w:color w:val="auto"/>
                <w:lang w:bidi="ar-SA"/>
              </w:rPr>
              <w:t>1513267,66</w:t>
            </w:r>
          </w:p>
        </w:tc>
      </w:tr>
      <w:tr w:rsidR="00E50F3C" w:rsidRPr="00E50F3C" w14:paraId="7971BDD7" w14:textId="77777777" w:rsidTr="006407C7">
        <w:tc>
          <w:tcPr>
            <w:tcW w:w="675" w:type="dxa"/>
          </w:tcPr>
          <w:p w14:paraId="009CC117" w14:textId="77777777" w:rsidR="00E50F3C" w:rsidRPr="00E50F3C" w:rsidRDefault="00E50F3C" w:rsidP="00E50F3C">
            <w:pPr>
              <w:ind w:left="-716" w:right="-498" w:firstLine="709"/>
              <w:rPr>
                <w:rFonts w:ascii="Times New Roman" w:hAnsi="Times New Roman" w:cs="Times New Roman"/>
                <w:sz w:val="22"/>
              </w:rPr>
            </w:pPr>
            <w:r w:rsidRPr="00E50F3C">
              <w:rPr>
                <w:rFonts w:ascii="Times New Roman" w:hAnsi="Times New Roman" w:cs="Times New Roman"/>
                <w:sz w:val="22"/>
                <w:szCs w:val="22"/>
              </w:rPr>
              <w:t>2.1.1</w:t>
            </w:r>
          </w:p>
        </w:tc>
        <w:tc>
          <w:tcPr>
            <w:tcW w:w="4676" w:type="dxa"/>
            <w:vAlign w:val="bottom"/>
          </w:tcPr>
          <w:p w14:paraId="18A834D3" w14:textId="77777777" w:rsidR="00E50F3C" w:rsidRPr="00E50F3C" w:rsidRDefault="00E50F3C" w:rsidP="00E50F3C">
            <w:pPr>
              <w:tabs>
                <w:tab w:val="left" w:pos="4571"/>
              </w:tabs>
              <w:ind w:right="-498" w:hanging="55"/>
              <w:rPr>
                <w:rFonts w:ascii="Times New Roman" w:hAnsi="Times New Roman"/>
              </w:rPr>
            </w:pPr>
            <w:r w:rsidRPr="00E50F3C">
              <w:rPr>
                <w:rFonts w:ascii="Times New Roman" w:hAnsi="Times New Roman"/>
              </w:rPr>
              <w:t>«Развитие образования города Назарово»</w:t>
            </w:r>
          </w:p>
        </w:tc>
        <w:tc>
          <w:tcPr>
            <w:tcW w:w="1702" w:type="dxa"/>
            <w:vAlign w:val="bottom"/>
          </w:tcPr>
          <w:p w14:paraId="07FF2F3D" w14:textId="77777777" w:rsidR="00E50F3C" w:rsidRPr="00E50F3C" w:rsidRDefault="00E50F3C" w:rsidP="00E50F3C">
            <w:pPr>
              <w:ind w:firstLine="33"/>
              <w:jc w:val="center"/>
              <w:rPr>
                <w:rFonts w:ascii="Times New Roman" w:hAnsi="Times New Roman" w:cs="Times New Roman"/>
              </w:rPr>
            </w:pPr>
            <w:r w:rsidRPr="00E50F3C">
              <w:rPr>
                <w:rFonts w:ascii="Times New Roman" w:hAnsi="Times New Roman" w:cs="Times New Roman"/>
              </w:rPr>
              <w:t>1059596,68</w:t>
            </w:r>
          </w:p>
        </w:tc>
        <w:tc>
          <w:tcPr>
            <w:tcW w:w="1560" w:type="dxa"/>
            <w:vAlign w:val="bottom"/>
          </w:tcPr>
          <w:p w14:paraId="63C3F90F" w14:textId="77777777" w:rsidR="00E50F3C" w:rsidRPr="00E50F3C" w:rsidRDefault="00E50F3C" w:rsidP="00E50F3C">
            <w:pPr>
              <w:jc w:val="center"/>
              <w:rPr>
                <w:rFonts w:ascii="Times New Roman" w:hAnsi="Times New Roman" w:cs="Times New Roman"/>
              </w:rPr>
            </w:pPr>
            <w:r w:rsidRPr="00E50F3C">
              <w:rPr>
                <w:rFonts w:ascii="Times New Roman" w:hAnsi="Times New Roman" w:cs="Times New Roman"/>
              </w:rPr>
              <w:t>1055128,68</w:t>
            </w:r>
          </w:p>
        </w:tc>
        <w:tc>
          <w:tcPr>
            <w:tcW w:w="1419" w:type="dxa"/>
            <w:vAlign w:val="bottom"/>
          </w:tcPr>
          <w:p w14:paraId="703697FD" w14:textId="77777777" w:rsidR="00E50F3C" w:rsidRPr="00E50F3C" w:rsidRDefault="00E50F3C" w:rsidP="00E50F3C">
            <w:pPr>
              <w:ind w:firstLine="40"/>
              <w:jc w:val="center"/>
              <w:rPr>
                <w:rFonts w:ascii="Times New Roman" w:hAnsi="Times New Roman" w:cs="Times New Roman"/>
              </w:rPr>
            </w:pPr>
            <w:r w:rsidRPr="00E50F3C">
              <w:rPr>
                <w:rFonts w:ascii="Times New Roman" w:hAnsi="Times New Roman" w:cs="Times New Roman"/>
              </w:rPr>
              <w:t>1032075,78</w:t>
            </w:r>
          </w:p>
        </w:tc>
      </w:tr>
      <w:tr w:rsidR="00E50F3C" w:rsidRPr="00E50F3C" w14:paraId="6D388975" w14:textId="77777777" w:rsidTr="006407C7">
        <w:tc>
          <w:tcPr>
            <w:tcW w:w="675" w:type="dxa"/>
          </w:tcPr>
          <w:p w14:paraId="1B8CE7E7" w14:textId="77777777" w:rsidR="00E50F3C" w:rsidRPr="00E50F3C" w:rsidRDefault="00E50F3C" w:rsidP="00E50F3C">
            <w:pPr>
              <w:ind w:left="-716" w:right="-498" w:firstLine="709"/>
              <w:rPr>
                <w:rFonts w:ascii="Times New Roman" w:hAnsi="Times New Roman" w:cs="Times New Roman"/>
                <w:sz w:val="22"/>
              </w:rPr>
            </w:pPr>
            <w:r w:rsidRPr="00E50F3C">
              <w:rPr>
                <w:rFonts w:ascii="Times New Roman" w:hAnsi="Times New Roman" w:cs="Times New Roman"/>
                <w:sz w:val="22"/>
                <w:szCs w:val="22"/>
              </w:rPr>
              <w:t>2.1.2</w:t>
            </w:r>
          </w:p>
        </w:tc>
        <w:tc>
          <w:tcPr>
            <w:tcW w:w="4676" w:type="dxa"/>
            <w:vAlign w:val="bottom"/>
          </w:tcPr>
          <w:p w14:paraId="07A95A12" w14:textId="77777777" w:rsidR="00E50F3C" w:rsidRPr="00E50F3C" w:rsidRDefault="00E50F3C" w:rsidP="00E50F3C">
            <w:pPr>
              <w:tabs>
                <w:tab w:val="left" w:pos="4571"/>
              </w:tabs>
              <w:ind w:right="28" w:hanging="55"/>
              <w:rPr>
                <w:rFonts w:ascii="Times New Roman" w:hAnsi="Times New Roman"/>
              </w:rPr>
            </w:pPr>
            <w:r w:rsidRPr="00E50F3C">
              <w:rPr>
                <w:rFonts w:ascii="Times New Roman" w:hAnsi="Times New Roman"/>
              </w:rPr>
              <w:t>«Профилактика правонарушений,</w:t>
            </w:r>
          </w:p>
          <w:p w14:paraId="06F10D27" w14:textId="77777777" w:rsidR="00E50F3C" w:rsidRPr="00E50F3C" w:rsidRDefault="00E50F3C" w:rsidP="00E50F3C">
            <w:pPr>
              <w:tabs>
                <w:tab w:val="left" w:pos="4571"/>
              </w:tabs>
              <w:ind w:right="28" w:hanging="55"/>
              <w:rPr>
                <w:rFonts w:ascii="Times New Roman" w:hAnsi="Times New Roman"/>
              </w:rPr>
            </w:pPr>
            <w:r w:rsidRPr="00E50F3C">
              <w:rPr>
                <w:rFonts w:ascii="Times New Roman" w:hAnsi="Times New Roman"/>
              </w:rPr>
              <w:t>укрепление общественного порядка и общественной безопасности в городе Назарово»</w:t>
            </w:r>
          </w:p>
        </w:tc>
        <w:tc>
          <w:tcPr>
            <w:tcW w:w="1702" w:type="dxa"/>
            <w:vAlign w:val="bottom"/>
          </w:tcPr>
          <w:p w14:paraId="689255E0" w14:textId="77777777" w:rsidR="00E50F3C" w:rsidRPr="00E50F3C" w:rsidRDefault="00E50F3C" w:rsidP="00E50F3C">
            <w:pPr>
              <w:ind w:right="36" w:firstLine="33"/>
              <w:jc w:val="center"/>
              <w:rPr>
                <w:rFonts w:ascii="Times New Roman" w:hAnsi="Times New Roman" w:cs="Times New Roman"/>
              </w:rPr>
            </w:pPr>
            <w:r w:rsidRPr="00E50F3C">
              <w:rPr>
                <w:rFonts w:ascii="Times New Roman" w:hAnsi="Times New Roman" w:cs="Times New Roman"/>
              </w:rPr>
              <w:t>123,7</w:t>
            </w:r>
          </w:p>
        </w:tc>
        <w:tc>
          <w:tcPr>
            <w:tcW w:w="1560" w:type="dxa"/>
            <w:vAlign w:val="bottom"/>
          </w:tcPr>
          <w:p w14:paraId="50F561DE" w14:textId="77777777" w:rsidR="00E50F3C" w:rsidRPr="00E50F3C" w:rsidRDefault="00E50F3C" w:rsidP="00E50F3C">
            <w:pPr>
              <w:jc w:val="center"/>
              <w:rPr>
                <w:rFonts w:ascii="Times New Roman" w:hAnsi="Times New Roman" w:cs="Times New Roman"/>
              </w:rPr>
            </w:pPr>
            <w:r w:rsidRPr="00E50F3C">
              <w:rPr>
                <w:rFonts w:ascii="Times New Roman" w:hAnsi="Times New Roman" w:cs="Times New Roman"/>
              </w:rPr>
              <w:t>123,7</w:t>
            </w:r>
          </w:p>
        </w:tc>
        <w:tc>
          <w:tcPr>
            <w:tcW w:w="1419" w:type="dxa"/>
            <w:vAlign w:val="bottom"/>
          </w:tcPr>
          <w:p w14:paraId="70B86646" w14:textId="77777777" w:rsidR="00E50F3C" w:rsidRPr="00E50F3C" w:rsidRDefault="00E50F3C" w:rsidP="00E50F3C">
            <w:pPr>
              <w:ind w:firstLine="40"/>
              <w:jc w:val="center"/>
              <w:rPr>
                <w:rFonts w:ascii="Times New Roman" w:hAnsi="Times New Roman" w:cs="Times New Roman"/>
              </w:rPr>
            </w:pPr>
            <w:r w:rsidRPr="00E50F3C">
              <w:rPr>
                <w:rFonts w:ascii="Times New Roman" w:hAnsi="Times New Roman" w:cs="Times New Roman"/>
              </w:rPr>
              <w:t>123,7</w:t>
            </w:r>
          </w:p>
        </w:tc>
      </w:tr>
      <w:tr w:rsidR="00E50F3C" w:rsidRPr="00E50F3C" w14:paraId="1109E3C6" w14:textId="77777777" w:rsidTr="006407C7">
        <w:tc>
          <w:tcPr>
            <w:tcW w:w="675" w:type="dxa"/>
          </w:tcPr>
          <w:p w14:paraId="2CFE3B6D" w14:textId="77777777" w:rsidR="00E50F3C" w:rsidRPr="00E50F3C" w:rsidRDefault="00E50F3C" w:rsidP="00E50F3C">
            <w:pPr>
              <w:ind w:left="-716" w:right="-498" w:firstLine="709"/>
              <w:rPr>
                <w:rFonts w:ascii="Times New Roman" w:hAnsi="Times New Roman" w:cs="Times New Roman"/>
                <w:sz w:val="22"/>
              </w:rPr>
            </w:pPr>
            <w:r w:rsidRPr="00E50F3C">
              <w:rPr>
                <w:rFonts w:ascii="Times New Roman" w:hAnsi="Times New Roman" w:cs="Times New Roman"/>
                <w:sz w:val="22"/>
                <w:szCs w:val="22"/>
              </w:rPr>
              <w:t>2.1.3</w:t>
            </w:r>
          </w:p>
        </w:tc>
        <w:tc>
          <w:tcPr>
            <w:tcW w:w="4676" w:type="dxa"/>
            <w:vAlign w:val="bottom"/>
          </w:tcPr>
          <w:p w14:paraId="303A8A0F" w14:textId="77777777" w:rsidR="00E50F3C" w:rsidRPr="00E50F3C" w:rsidRDefault="00E50F3C" w:rsidP="00E50F3C">
            <w:pPr>
              <w:tabs>
                <w:tab w:val="left" w:pos="4571"/>
              </w:tabs>
              <w:ind w:right="28" w:hanging="55"/>
              <w:rPr>
                <w:rFonts w:ascii="Times New Roman" w:hAnsi="Times New Roman"/>
              </w:rPr>
            </w:pPr>
            <w:r w:rsidRPr="00E50F3C">
              <w:rPr>
                <w:rFonts w:ascii="Times New Roman" w:hAnsi="Times New Roman"/>
              </w:rPr>
              <w:t>«Реформирование и модернизация жилищно-коммунального хозяйства и повышение энергетической эффективности »</w:t>
            </w:r>
          </w:p>
        </w:tc>
        <w:tc>
          <w:tcPr>
            <w:tcW w:w="1702" w:type="dxa"/>
            <w:vAlign w:val="bottom"/>
          </w:tcPr>
          <w:p w14:paraId="50CF2389" w14:textId="77777777" w:rsidR="00E50F3C" w:rsidRPr="00E50F3C" w:rsidRDefault="00E50F3C" w:rsidP="00E50F3C">
            <w:pPr>
              <w:ind w:firstLine="33"/>
              <w:jc w:val="center"/>
              <w:rPr>
                <w:rFonts w:ascii="Times New Roman" w:hAnsi="Times New Roman" w:cs="Times New Roman"/>
              </w:rPr>
            </w:pPr>
            <w:r w:rsidRPr="00E50F3C">
              <w:rPr>
                <w:rFonts w:ascii="Times New Roman" w:hAnsi="Times New Roman" w:cs="Times New Roman"/>
              </w:rPr>
              <w:t>63230,24</w:t>
            </w:r>
          </w:p>
        </w:tc>
        <w:tc>
          <w:tcPr>
            <w:tcW w:w="1560" w:type="dxa"/>
            <w:vAlign w:val="bottom"/>
          </w:tcPr>
          <w:p w14:paraId="3593208D" w14:textId="77777777" w:rsidR="00E50F3C" w:rsidRPr="00E50F3C" w:rsidRDefault="00E50F3C" w:rsidP="00E50F3C">
            <w:pPr>
              <w:jc w:val="center"/>
              <w:rPr>
                <w:rFonts w:ascii="Times New Roman" w:hAnsi="Times New Roman" w:cs="Times New Roman"/>
              </w:rPr>
            </w:pPr>
            <w:r w:rsidRPr="00E50F3C">
              <w:rPr>
                <w:rFonts w:ascii="Times New Roman" w:hAnsi="Times New Roman" w:cs="Times New Roman"/>
              </w:rPr>
              <w:t>59205,74</w:t>
            </w:r>
          </w:p>
        </w:tc>
        <w:tc>
          <w:tcPr>
            <w:tcW w:w="1419" w:type="dxa"/>
            <w:vAlign w:val="bottom"/>
          </w:tcPr>
          <w:p w14:paraId="68549CA2" w14:textId="77777777" w:rsidR="00E50F3C" w:rsidRPr="00E50F3C" w:rsidRDefault="00E50F3C" w:rsidP="00E50F3C">
            <w:pPr>
              <w:ind w:firstLine="40"/>
              <w:jc w:val="center"/>
              <w:rPr>
                <w:rFonts w:ascii="Times New Roman" w:hAnsi="Times New Roman" w:cs="Times New Roman"/>
              </w:rPr>
            </w:pPr>
            <w:r w:rsidRPr="00E50F3C">
              <w:rPr>
                <w:rFonts w:ascii="Times New Roman" w:hAnsi="Times New Roman" w:cs="Times New Roman"/>
              </w:rPr>
              <w:t>59205,74</w:t>
            </w:r>
          </w:p>
        </w:tc>
      </w:tr>
      <w:tr w:rsidR="00E50F3C" w:rsidRPr="00E50F3C" w14:paraId="45040541" w14:textId="77777777" w:rsidTr="006407C7">
        <w:tc>
          <w:tcPr>
            <w:tcW w:w="675" w:type="dxa"/>
          </w:tcPr>
          <w:p w14:paraId="4373CC24" w14:textId="77777777" w:rsidR="00E50F3C" w:rsidRPr="00E50F3C" w:rsidRDefault="00E50F3C" w:rsidP="00E50F3C">
            <w:pPr>
              <w:ind w:left="-716" w:right="-498" w:firstLine="709"/>
              <w:rPr>
                <w:rFonts w:ascii="Times New Roman" w:hAnsi="Times New Roman" w:cs="Times New Roman"/>
                <w:sz w:val="22"/>
              </w:rPr>
            </w:pPr>
            <w:r w:rsidRPr="00E50F3C">
              <w:rPr>
                <w:rFonts w:ascii="Times New Roman" w:hAnsi="Times New Roman" w:cs="Times New Roman"/>
                <w:sz w:val="22"/>
                <w:szCs w:val="22"/>
              </w:rPr>
              <w:t>2.1.4</w:t>
            </w:r>
          </w:p>
        </w:tc>
        <w:tc>
          <w:tcPr>
            <w:tcW w:w="4676" w:type="dxa"/>
            <w:vAlign w:val="bottom"/>
          </w:tcPr>
          <w:p w14:paraId="4C6B572C" w14:textId="77777777" w:rsidR="00E50F3C" w:rsidRPr="00E50F3C" w:rsidRDefault="00E50F3C" w:rsidP="00E50F3C">
            <w:pPr>
              <w:tabs>
                <w:tab w:val="left" w:pos="4571"/>
              </w:tabs>
              <w:ind w:right="28" w:hanging="55"/>
              <w:rPr>
                <w:rFonts w:ascii="Times New Roman" w:hAnsi="Times New Roman"/>
              </w:rPr>
            </w:pPr>
            <w:r w:rsidRPr="00E50F3C">
              <w:rPr>
                <w:rFonts w:ascii="Times New Roman" w:hAnsi="Times New Roman"/>
              </w:rPr>
              <w:t>«Развитие культуры  в городе Назарово»</w:t>
            </w:r>
          </w:p>
        </w:tc>
        <w:tc>
          <w:tcPr>
            <w:tcW w:w="1702" w:type="dxa"/>
            <w:vAlign w:val="bottom"/>
          </w:tcPr>
          <w:p w14:paraId="4CFC0182" w14:textId="77777777" w:rsidR="00E50F3C" w:rsidRPr="00E50F3C" w:rsidRDefault="00E50F3C" w:rsidP="00E50F3C">
            <w:pPr>
              <w:ind w:firstLine="33"/>
              <w:jc w:val="center"/>
              <w:rPr>
                <w:rFonts w:ascii="Times New Roman" w:hAnsi="Times New Roman" w:cs="Times New Roman"/>
              </w:rPr>
            </w:pPr>
            <w:r w:rsidRPr="00E50F3C">
              <w:rPr>
                <w:rFonts w:ascii="Times New Roman" w:hAnsi="Times New Roman" w:cs="Times New Roman"/>
              </w:rPr>
              <w:t>163285,28</w:t>
            </w:r>
          </w:p>
        </w:tc>
        <w:tc>
          <w:tcPr>
            <w:tcW w:w="1560" w:type="dxa"/>
            <w:vAlign w:val="bottom"/>
          </w:tcPr>
          <w:p w14:paraId="7AD2BFD9" w14:textId="77777777" w:rsidR="00E50F3C" w:rsidRPr="00E50F3C" w:rsidRDefault="00E50F3C" w:rsidP="00E50F3C">
            <w:pPr>
              <w:jc w:val="center"/>
              <w:rPr>
                <w:rFonts w:ascii="Times New Roman" w:hAnsi="Times New Roman" w:cs="Times New Roman"/>
              </w:rPr>
            </w:pPr>
            <w:r w:rsidRPr="00E50F3C">
              <w:rPr>
                <w:rFonts w:ascii="Times New Roman" w:hAnsi="Times New Roman" w:cs="Times New Roman"/>
              </w:rPr>
              <w:t>163254,28</w:t>
            </w:r>
          </w:p>
        </w:tc>
        <w:tc>
          <w:tcPr>
            <w:tcW w:w="1419" w:type="dxa"/>
            <w:vAlign w:val="bottom"/>
          </w:tcPr>
          <w:p w14:paraId="0216F00E" w14:textId="77777777" w:rsidR="00E50F3C" w:rsidRPr="00E50F3C" w:rsidRDefault="00E50F3C" w:rsidP="00E50F3C">
            <w:pPr>
              <w:ind w:firstLine="40"/>
              <w:jc w:val="center"/>
              <w:rPr>
                <w:rFonts w:ascii="Times New Roman" w:hAnsi="Times New Roman" w:cs="Times New Roman"/>
              </w:rPr>
            </w:pPr>
            <w:r w:rsidRPr="00E50F3C">
              <w:rPr>
                <w:rFonts w:ascii="Times New Roman" w:hAnsi="Times New Roman" w:cs="Times New Roman"/>
              </w:rPr>
              <w:t>163186,78</w:t>
            </w:r>
          </w:p>
        </w:tc>
      </w:tr>
      <w:tr w:rsidR="00E50F3C" w:rsidRPr="00E50F3C" w14:paraId="55850A81" w14:textId="77777777" w:rsidTr="006407C7">
        <w:tc>
          <w:tcPr>
            <w:tcW w:w="675" w:type="dxa"/>
          </w:tcPr>
          <w:p w14:paraId="464A62FC" w14:textId="77777777" w:rsidR="00E50F3C" w:rsidRPr="00E50F3C" w:rsidRDefault="00E50F3C" w:rsidP="00E50F3C">
            <w:pPr>
              <w:ind w:left="-716" w:right="-498" w:firstLine="709"/>
              <w:rPr>
                <w:rFonts w:ascii="Times New Roman" w:hAnsi="Times New Roman" w:cs="Times New Roman"/>
                <w:sz w:val="22"/>
              </w:rPr>
            </w:pPr>
            <w:r w:rsidRPr="00E50F3C">
              <w:rPr>
                <w:rFonts w:ascii="Times New Roman" w:hAnsi="Times New Roman" w:cs="Times New Roman"/>
                <w:sz w:val="22"/>
                <w:szCs w:val="22"/>
              </w:rPr>
              <w:t>2.1.5</w:t>
            </w:r>
          </w:p>
        </w:tc>
        <w:tc>
          <w:tcPr>
            <w:tcW w:w="4676" w:type="dxa"/>
            <w:vAlign w:val="bottom"/>
          </w:tcPr>
          <w:p w14:paraId="2EC43C42" w14:textId="77777777" w:rsidR="00E50F3C" w:rsidRPr="00E50F3C" w:rsidRDefault="00E50F3C" w:rsidP="00E50F3C">
            <w:pPr>
              <w:tabs>
                <w:tab w:val="left" w:pos="4571"/>
              </w:tabs>
              <w:ind w:right="28" w:hanging="55"/>
              <w:rPr>
                <w:rFonts w:ascii="Times New Roman" w:hAnsi="Times New Roman"/>
              </w:rPr>
            </w:pPr>
            <w:r w:rsidRPr="00E50F3C">
              <w:rPr>
                <w:rFonts w:ascii="Times New Roman" w:hAnsi="Times New Roman"/>
              </w:rPr>
              <w:t>«Развитие физической культуры и спорта в городе Назарово»</w:t>
            </w:r>
          </w:p>
        </w:tc>
        <w:tc>
          <w:tcPr>
            <w:tcW w:w="1702" w:type="dxa"/>
            <w:vAlign w:val="bottom"/>
          </w:tcPr>
          <w:p w14:paraId="39487A3B" w14:textId="77777777" w:rsidR="00E50F3C" w:rsidRPr="00E50F3C" w:rsidRDefault="00E50F3C" w:rsidP="00E50F3C">
            <w:pPr>
              <w:ind w:firstLine="33"/>
              <w:jc w:val="center"/>
              <w:rPr>
                <w:rFonts w:ascii="Times New Roman" w:hAnsi="Times New Roman" w:cs="Times New Roman"/>
              </w:rPr>
            </w:pPr>
            <w:r w:rsidRPr="00E50F3C">
              <w:rPr>
                <w:rFonts w:ascii="Times New Roman" w:hAnsi="Times New Roman" w:cs="Times New Roman"/>
              </w:rPr>
              <w:t>108860,75</w:t>
            </w:r>
          </w:p>
        </w:tc>
        <w:tc>
          <w:tcPr>
            <w:tcW w:w="1560" w:type="dxa"/>
            <w:vAlign w:val="bottom"/>
          </w:tcPr>
          <w:p w14:paraId="2C860380" w14:textId="77777777" w:rsidR="00E50F3C" w:rsidRPr="00E50F3C" w:rsidRDefault="00E50F3C" w:rsidP="00E50F3C">
            <w:pPr>
              <w:jc w:val="center"/>
              <w:rPr>
                <w:rFonts w:ascii="Times New Roman" w:hAnsi="Times New Roman" w:cs="Times New Roman"/>
              </w:rPr>
            </w:pPr>
            <w:r w:rsidRPr="00E50F3C">
              <w:rPr>
                <w:rFonts w:ascii="Times New Roman" w:hAnsi="Times New Roman" w:cs="Times New Roman"/>
              </w:rPr>
              <w:t>108860,75</w:t>
            </w:r>
          </w:p>
        </w:tc>
        <w:tc>
          <w:tcPr>
            <w:tcW w:w="1419" w:type="dxa"/>
            <w:vAlign w:val="bottom"/>
          </w:tcPr>
          <w:p w14:paraId="2C4105B7" w14:textId="77777777" w:rsidR="00E50F3C" w:rsidRPr="00E50F3C" w:rsidRDefault="00E50F3C" w:rsidP="00E50F3C">
            <w:pPr>
              <w:ind w:firstLine="40"/>
              <w:jc w:val="center"/>
              <w:rPr>
                <w:rFonts w:ascii="Times New Roman" w:hAnsi="Times New Roman" w:cs="Times New Roman"/>
              </w:rPr>
            </w:pPr>
            <w:r w:rsidRPr="00E50F3C">
              <w:rPr>
                <w:rFonts w:ascii="Times New Roman" w:hAnsi="Times New Roman" w:cs="Times New Roman"/>
              </w:rPr>
              <w:t>108860,75</w:t>
            </w:r>
          </w:p>
        </w:tc>
      </w:tr>
      <w:tr w:rsidR="00E50F3C" w:rsidRPr="00E50F3C" w14:paraId="6E1B353F" w14:textId="77777777" w:rsidTr="006407C7">
        <w:tc>
          <w:tcPr>
            <w:tcW w:w="675" w:type="dxa"/>
          </w:tcPr>
          <w:p w14:paraId="6BF0EC93" w14:textId="77777777" w:rsidR="00E50F3C" w:rsidRPr="00E50F3C" w:rsidRDefault="00E50F3C" w:rsidP="00E50F3C">
            <w:pPr>
              <w:ind w:left="-716" w:right="-498" w:firstLine="709"/>
              <w:rPr>
                <w:rFonts w:ascii="Times New Roman" w:hAnsi="Times New Roman" w:cs="Times New Roman"/>
                <w:sz w:val="22"/>
              </w:rPr>
            </w:pPr>
            <w:r w:rsidRPr="00E50F3C">
              <w:rPr>
                <w:rFonts w:ascii="Times New Roman" w:hAnsi="Times New Roman" w:cs="Times New Roman"/>
                <w:sz w:val="22"/>
                <w:szCs w:val="22"/>
              </w:rPr>
              <w:t>2.1.6</w:t>
            </w:r>
          </w:p>
        </w:tc>
        <w:tc>
          <w:tcPr>
            <w:tcW w:w="4676" w:type="dxa"/>
            <w:vAlign w:val="bottom"/>
          </w:tcPr>
          <w:p w14:paraId="14B0AAF5" w14:textId="77777777" w:rsidR="00E50F3C" w:rsidRPr="00E50F3C" w:rsidRDefault="00E50F3C" w:rsidP="00E50F3C">
            <w:pPr>
              <w:tabs>
                <w:tab w:val="left" w:pos="4571"/>
              </w:tabs>
              <w:ind w:right="-498" w:hanging="55"/>
              <w:rPr>
                <w:rFonts w:ascii="Times New Roman" w:hAnsi="Times New Roman"/>
              </w:rPr>
            </w:pPr>
            <w:r w:rsidRPr="00E50F3C">
              <w:rPr>
                <w:rFonts w:ascii="Times New Roman" w:hAnsi="Times New Roman"/>
              </w:rPr>
              <w:t xml:space="preserve">«Молодежь города Назарово в </w:t>
            </w:r>
            <w:r w:rsidRPr="00E50F3C">
              <w:rPr>
                <w:rFonts w:ascii="Times New Roman" w:hAnsi="Times New Roman"/>
                <w:lang w:val="en-US"/>
              </w:rPr>
              <w:t>XXI</w:t>
            </w:r>
            <w:r w:rsidRPr="00E50F3C">
              <w:rPr>
                <w:rFonts w:ascii="Times New Roman" w:hAnsi="Times New Roman"/>
              </w:rPr>
              <w:t xml:space="preserve"> веке»</w:t>
            </w:r>
          </w:p>
        </w:tc>
        <w:tc>
          <w:tcPr>
            <w:tcW w:w="1702" w:type="dxa"/>
            <w:vAlign w:val="bottom"/>
          </w:tcPr>
          <w:p w14:paraId="589B2DAD" w14:textId="77777777" w:rsidR="00E50F3C" w:rsidRPr="00E50F3C" w:rsidRDefault="00E50F3C" w:rsidP="00E50F3C">
            <w:pPr>
              <w:ind w:left="33" w:right="36" w:firstLine="33"/>
              <w:jc w:val="center"/>
              <w:rPr>
                <w:rFonts w:ascii="Times New Roman" w:hAnsi="Times New Roman" w:cs="Times New Roman"/>
              </w:rPr>
            </w:pPr>
            <w:r w:rsidRPr="00E50F3C">
              <w:rPr>
                <w:rFonts w:ascii="Times New Roman" w:hAnsi="Times New Roman" w:cs="Times New Roman"/>
              </w:rPr>
              <w:t>15341,48</w:t>
            </w:r>
          </w:p>
        </w:tc>
        <w:tc>
          <w:tcPr>
            <w:tcW w:w="1560" w:type="dxa"/>
            <w:vAlign w:val="bottom"/>
          </w:tcPr>
          <w:p w14:paraId="54343A49" w14:textId="77777777" w:rsidR="00E50F3C" w:rsidRPr="00E50F3C" w:rsidRDefault="00E50F3C" w:rsidP="00E50F3C">
            <w:pPr>
              <w:ind w:right="-498"/>
              <w:rPr>
                <w:rFonts w:ascii="Times New Roman" w:hAnsi="Times New Roman" w:cs="Times New Roman"/>
              </w:rPr>
            </w:pPr>
            <w:r w:rsidRPr="00E50F3C">
              <w:rPr>
                <w:rFonts w:ascii="Times New Roman" w:hAnsi="Times New Roman" w:cs="Times New Roman"/>
              </w:rPr>
              <w:t xml:space="preserve">    14921,88</w:t>
            </w:r>
          </w:p>
        </w:tc>
        <w:tc>
          <w:tcPr>
            <w:tcW w:w="1419" w:type="dxa"/>
            <w:vAlign w:val="bottom"/>
          </w:tcPr>
          <w:p w14:paraId="72ACE6B2" w14:textId="77777777" w:rsidR="00E50F3C" w:rsidRPr="00E50F3C" w:rsidRDefault="00E50F3C" w:rsidP="00E50F3C">
            <w:pPr>
              <w:ind w:firstLine="40"/>
              <w:jc w:val="center"/>
              <w:rPr>
                <w:rFonts w:ascii="Times New Roman" w:hAnsi="Times New Roman" w:cs="Times New Roman"/>
              </w:rPr>
            </w:pPr>
            <w:r w:rsidRPr="00E50F3C">
              <w:rPr>
                <w:rFonts w:ascii="Times New Roman" w:hAnsi="Times New Roman" w:cs="Times New Roman"/>
              </w:rPr>
              <w:t>14921,88</w:t>
            </w:r>
          </w:p>
        </w:tc>
      </w:tr>
      <w:tr w:rsidR="00E50F3C" w:rsidRPr="00E50F3C" w14:paraId="0132B3B7" w14:textId="77777777" w:rsidTr="006407C7">
        <w:tc>
          <w:tcPr>
            <w:tcW w:w="675" w:type="dxa"/>
          </w:tcPr>
          <w:p w14:paraId="24D69206" w14:textId="77777777" w:rsidR="00E50F3C" w:rsidRPr="00E50F3C" w:rsidRDefault="00E50F3C" w:rsidP="00E50F3C">
            <w:pPr>
              <w:ind w:left="-716" w:right="-498" w:firstLine="709"/>
              <w:rPr>
                <w:rFonts w:ascii="Times New Roman" w:hAnsi="Times New Roman" w:cs="Times New Roman"/>
                <w:sz w:val="22"/>
              </w:rPr>
            </w:pPr>
            <w:r w:rsidRPr="00E50F3C">
              <w:rPr>
                <w:rFonts w:ascii="Times New Roman" w:hAnsi="Times New Roman" w:cs="Times New Roman"/>
                <w:sz w:val="22"/>
                <w:szCs w:val="22"/>
              </w:rPr>
              <w:t>2.1.7</w:t>
            </w:r>
          </w:p>
        </w:tc>
        <w:tc>
          <w:tcPr>
            <w:tcW w:w="4676" w:type="dxa"/>
            <w:vAlign w:val="bottom"/>
          </w:tcPr>
          <w:p w14:paraId="56ACA574" w14:textId="77777777" w:rsidR="00E50F3C" w:rsidRPr="00E50F3C" w:rsidRDefault="00E50F3C" w:rsidP="00E50F3C">
            <w:pPr>
              <w:tabs>
                <w:tab w:val="left" w:pos="4571"/>
              </w:tabs>
              <w:ind w:right="170" w:hanging="55"/>
              <w:rPr>
                <w:rFonts w:ascii="Times New Roman" w:hAnsi="Times New Roman"/>
              </w:rPr>
            </w:pPr>
            <w:r w:rsidRPr="00E50F3C">
              <w:rPr>
                <w:rFonts w:ascii="Times New Roman" w:hAnsi="Times New Roman"/>
              </w:rPr>
              <w:t>«Развитие инвестиционной деятельности, малого и среднего предпринимательства на территории города Назарово»</w:t>
            </w:r>
          </w:p>
        </w:tc>
        <w:tc>
          <w:tcPr>
            <w:tcW w:w="1702" w:type="dxa"/>
            <w:vAlign w:val="bottom"/>
          </w:tcPr>
          <w:p w14:paraId="3854329A" w14:textId="77777777" w:rsidR="00E50F3C" w:rsidRPr="00E50F3C" w:rsidRDefault="00E50F3C" w:rsidP="00E50F3C">
            <w:pPr>
              <w:ind w:left="33" w:right="36" w:firstLine="33"/>
              <w:jc w:val="center"/>
              <w:rPr>
                <w:rFonts w:ascii="Times New Roman" w:hAnsi="Times New Roman" w:cs="Times New Roman"/>
              </w:rPr>
            </w:pPr>
            <w:r w:rsidRPr="00E50F3C">
              <w:rPr>
                <w:rFonts w:ascii="Times New Roman" w:hAnsi="Times New Roman" w:cs="Times New Roman"/>
              </w:rPr>
              <w:t>2440,1</w:t>
            </w:r>
          </w:p>
        </w:tc>
        <w:tc>
          <w:tcPr>
            <w:tcW w:w="1560" w:type="dxa"/>
            <w:vAlign w:val="bottom"/>
          </w:tcPr>
          <w:p w14:paraId="11260129" w14:textId="77777777" w:rsidR="00E50F3C" w:rsidRPr="00E50F3C" w:rsidRDefault="00E50F3C" w:rsidP="00E50F3C">
            <w:pPr>
              <w:ind w:right="-498"/>
              <w:rPr>
                <w:rFonts w:ascii="Times New Roman" w:hAnsi="Times New Roman" w:cs="Times New Roman"/>
              </w:rPr>
            </w:pPr>
            <w:r w:rsidRPr="00E50F3C">
              <w:rPr>
                <w:rFonts w:ascii="Times New Roman" w:hAnsi="Times New Roman" w:cs="Times New Roman"/>
                <w:lang w:val="en-US"/>
              </w:rPr>
              <w:t xml:space="preserve">    </w:t>
            </w:r>
            <w:r w:rsidRPr="00E50F3C">
              <w:rPr>
                <w:rFonts w:ascii="Times New Roman" w:hAnsi="Times New Roman" w:cs="Times New Roman"/>
              </w:rPr>
              <w:t>2440,1</w:t>
            </w:r>
          </w:p>
        </w:tc>
        <w:tc>
          <w:tcPr>
            <w:tcW w:w="1419" w:type="dxa"/>
            <w:vAlign w:val="bottom"/>
          </w:tcPr>
          <w:p w14:paraId="7A0732BF" w14:textId="77777777" w:rsidR="00E50F3C" w:rsidRPr="00E50F3C" w:rsidRDefault="00E50F3C" w:rsidP="00E50F3C">
            <w:pPr>
              <w:ind w:firstLine="40"/>
              <w:jc w:val="center"/>
              <w:rPr>
                <w:rFonts w:ascii="Times New Roman" w:hAnsi="Times New Roman" w:cs="Times New Roman"/>
              </w:rPr>
            </w:pPr>
            <w:r w:rsidRPr="00E50F3C">
              <w:rPr>
                <w:rFonts w:ascii="Times New Roman" w:hAnsi="Times New Roman" w:cs="Times New Roman"/>
              </w:rPr>
              <w:t>2440,1</w:t>
            </w:r>
          </w:p>
        </w:tc>
      </w:tr>
      <w:tr w:rsidR="00E50F3C" w:rsidRPr="00E50F3C" w14:paraId="7326C9DD" w14:textId="77777777" w:rsidTr="006407C7">
        <w:tc>
          <w:tcPr>
            <w:tcW w:w="675" w:type="dxa"/>
          </w:tcPr>
          <w:p w14:paraId="11251D5E" w14:textId="77777777" w:rsidR="00E50F3C" w:rsidRPr="00E50F3C" w:rsidRDefault="00E50F3C" w:rsidP="00E50F3C">
            <w:pPr>
              <w:ind w:left="-716" w:right="-498" w:firstLine="709"/>
              <w:rPr>
                <w:rFonts w:ascii="Times New Roman" w:hAnsi="Times New Roman" w:cs="Times New Roman"/>
                <w:sz w:val="22"/>
              </w:rPr>
            </w:pPr>
            <w:r w:rsidRPr="00E50F3C">
              <w:rPr>
                <w:rFonts w:ascii="Times New Roman" w:hAnsi="Times New Roman" w:cs="Times New Roman"/>
                <w:sz w:val="22"/>
                <w:szCs w:val="22"/>
              </w:rPr>
              <w:t>2.1.8</w:t>
            </w:r>
          </w:p>
        </w:tc>
        <w:tc>
          <w:tcPr>
            <w:tcW w:w="4676" w:type="dxa"/>
            <w:vAlign w:val="bottom"/>
          </w:tcPr>
          <w:p w14:paraId="57E4673B" w14:textId="77777777" w:rsidR="00E50F3C" w:rsidRPr="00E50F3C" w:rsidRDefault="00E50F3C" w:rsidP="00E50F3C">
            <w:pPr>
              <w:tabs>
                <w:tab w:val="left" w:pos="4571"/>
              </w:tabs>
              <w:ind w:right="170" w:hanging="55"/>
              <w:rPr>
                <w:rFonts w:ascii="Times New Roman" w:hAnsi="Times New Roman"/>
              </w:rPr>
            </w:pPr>
            <w:r w:rsidRPr="00E50F3C">
              <w:rPr>
                <w:rFonts w:ascii="Times New Roman" w:hAnsi="Times New Roman"/>
              </w:rPr>
              <w:t>«Развитие транспортной системы города Назарово »</w:t>
            </w:r>
          </w:p>
        </w:tc>
        <w:tc>
          <w:tcPr>
            <w:tcW w:w="1702" w:type="dxa"/>
            <w:vAlign w:val="bottom"/>
          </w:tcPr>
          <w:p w14:paraId="70591DBB" w14:textId="77777777" w:rsidR="00E50F3C" w:rsidRPr="00E50F3C" w:rsidRDefault="00E50F3C" w:rsidP="00E50F3C">
            <w:pPr>
              <w:ind w:left="33" w:right="36" w:firstLine="33"/>
              <w:jc w:val="center"/>
              <w:rPr>
                <w:rFonts w:ascii="Times New Roman" w:hAnsi="Times New Roman" w:cs="Times New Roman"/>
              </w:rPr>
            </w:pPr>
            <w:r w:rsidRPr="00E50F3C">
              <w:rPr>
                <w:rFonts w:ascii="Times New Roman" w:hAnsi="Times New Roman" w:cs="Times New Roman"/>
              </w:rPr>
              <w:t>72061,64</w:t>
            </w:r>
          </w:p>
        </w:tc>
        <w:tc>
          <w:tcPr>
            <w:tcW w:w="1560" w:type="dxa"/>
            <w:vAlign w:val="bottom"/>
          </w:tcPr>
          <w:p w14:paraId="25D6889E" w14:textId="77777777" w:rsidR="00E50F3C" w:rsidRPr="00E50F3C" w:rsidRDefault="00E50F3C" w:rsidP="00E50F3C">
            <w:pPr>
              <w:ind w:right="-498"/>
              <w:rPr>
                <w:rFonts w:ascii="Times New Roman" w:hAnsi="Times New Roman" w:cs="Times New Roman"/>
              </w:rPr>
            </w:pPr>
            <w:r w:rsidRPr="00E50F3C">
              <w:rPr>
                <w:rFonts w:ascii="Times New Roman" w:hAnsi="Times New Roman" w:cs="Times New Roman"/>
              </w:rPr>
              <w:t xml:space="preserve">    84677,64</w:t>
            </w:r>
          </w:p>
        </w:tc>
        <w:tc>
          <w:tcPr>
            <w:tcW w:w="1419" w:type="dxa"/>
            <w:vAlign w:val="bottom"/>
          </w:tcPr>
          <w:p w14:paraId="3243EEA4" w14:textId="77777777" w:rsidR="00E50F3C" w:rsidRPr="00E50F3C" w:rsidRDefault="00E50F3C" w:rsidP="00E50F3C">
            <w:pPr>
              <w:ind w:right="34" w:firstLine="40"/>
              <w:jc w:val="center"/>
              <w:rPr>
                <w:rFonts w:ascii="Times New Roman" w:hAnsi="Times New Roman" w:cs="Times New Roman"/>
              </w:rPr>
            </w:pPr>
            <w:r w:rsidRPr="00E50F3C">
              <w:rPr>
                <w:rFonts w:ascii="Times New Roman" w:hAnsi="Times New Roman" w:cs="Times New Roman"/>
              </w:rPr>
              <w:t>84677,64</w:t>
            </w:r>
          </w:p>
        </w:tc>
      </w:tr>
      <w:tr w:rsidR="00E50F3C" w:rsidRPr="00E50F3C" w14:paraId="01FA1066" w14:textId="77777777" w:rsidTr="006407C7">
        <w:tc>
          <w:tcPr>
            <w:tcW w:w="675" w:type="dxa"/>
          </w:tcPr>
          <w:p w14:paraId="321B1DA5" w14:textId="77777777" w:rsidR="00E50F3C" w:rsidRPr="00E50F3C" w:rsidRDefault="00E50F3C" w:rsidP="00E50F3C">
            <w:pPr>
              <w:ind w:left="-716" w:right="-498" w:firstLine="709"/>
              <w:rPr>
                <w:rFonts w:ascii="Times New Roman" w:hAnsi="Times New Roman" w:cs="Times New Roman"/>
                <w:sz w:val="22"/>
              </w:rPr>
            </w:pPr>
            <w:r w:rsidRPr="00E50F3C">
              <w:rPr>
                <w:rFonts w:ascii="Times New Roman" w:hAnsi="Times New Roman" w:cs="Times New Roman"/>
                <w:sz w:val="22"/>
                <w:szCs w:val="22"/>
              </w:rPr>
              <w:t>2.1.9</w:t>
            </w:r>
          </w:p>
        </w:tc>
        <w:tc>
          <w:tcPr>
            <w:tcW w:w="4676" w:type="dxa"/>
            <w:vAlign w:val="bottom"/>
          </w:tcPr>
          <w:p w14:paraId="554D0E3E" w14:textId="77777777" w:rsidR="00E50F3C" w:rsidRPr="00E50F3C" w:rsidRDefault="00E50F3C" w:rsidP="00E50F3C">
            <w:pPr>
              <w:tabs>
                <w:tab w:val="left" w:pos="4571"/>
              </w:tabs>
              <w:ind w:right="-498" w:hanging="55"/>
              <w:rPr>
                <w:rFonts w:ascii="Times New Roman" w:hAnsi="Times New Roman"/>
              </w:rPr>
            </w:pPr>
            <w:r w:rsidRPr="00E50F3C">
              <w:rPr>
                <w:rFonts w:ascii="Times New Roman" w:hAnsi="Times New Roman"/>
              </w:rPr>
              <w:t>«Управление муниципальными финансами»</w:t>
            </w:r>
          </w:p>
        </w:tc>
        <w:tc>
          <w:tcPr>
            <w:tcW w:w="1702" w:type="dxa"/>
            <w:vAlign w:val="bottom"/>
          </w:tcPr>
          <w:p w14:paraId="08284F6C" w14:textId="77777777" w:rsidR="00E50F3C" w:rsidRPr="00E50F3C" w:rsidRDefault="00E50F3C" w:rsidP="00E50F3C">
            <w:pPr>
              <w:ind w:left="33" w:right="36" w:firstLine="33"/>
              <w:jc w:val="center"/>
              <w:rPr>
                <w:rFonts w:ascii="Times New Roman" w:hAnsi="Times New Roman" w:cs="Times New Roman"/>
              </w:rPr>
            </w:pPr>
            <w:r w:rsidRPr="00E50F3C">
              <w:rPr>
                <w:rFonts w:ascii="Times New Roman" w:hAnsi="Times New Roman" w:cs="Times New Roman"/>
              </w:rPr>
              <w:t>11932,15</w:t>
            </w:r>
          </w:p>
        </w:tc>
        <w:tc>
          <w:tcPr>
            <w:tcW w:w="1560" w:type="dxa"/>
            <w:vAlign w:val="bottom"/>
          </w:tcPr>
          <w:p w14:paraId="0D7B8F1F" w14:textId="77777777" w:rsidR="00E50F3C" w:rsidRPr="00E50F3C" w:rsidRDefault="00E50F3C" w:rsidP="00E50F3C">
            <w:pPr>
              <w:ind w:right="-498"/>
              <w:rPr>
                <w:rFonts w:ascii="Times New Roman" w:hAnsi="Times New Roman" w:cs="Times New Roman"/>
              </w:rPr>
            </w:pPr>
            <w:r w:rsidRPr="00E50F3C">
              <w:rPr>
                <w:rFonts w:ascii="Times New Roman" w:hAnsi="Times New Roman" w:cs="Times New Roman"/>
              </w:rPr>
              <w:t xml:space="preserve">   11932,15</w:t>
            </w:r>
          </w:p>
        </w:tc>
        <w:tc>
          <w:tcPr>
            <w:tcW w:w="1419" w:type="dxa"/>
            <w:vAlign w:val="bottom"/>
          </w:tcPr>
          <w:p w14:paraId="582E442B" w14:textId="77777777" w:rsidR="00E50F3C" w:rsidRPr="00E50F3C" w:rsidRDefault="00E50F3C" w:rsidP="00E50F3C">
            <w:pPr>
              <w:ind w:right="34" w:firstLine="40"/>
              <w:jc w:val="center"/>
              <w:rPr>
                <w:rFonts w:ascii="Times New Roman" w:hAnsi="Times New Roman" w:cs="Times New Roman"/>
              </w:rPr>
            </w:pPr>
            <w:r w:rsidRPr="00E50F3C">
              <w:rPr>
                <w:rFonts w:ascii="Times New Roman" w:hAnsi="Times New Roman" w:cs="Times New Roman"/>
              </w:rPr>
              <w:t>11932,15</w:t>
            </w:r>
          </w:p>
        </w:tc>
      </w:tr>
      <w:tr w:rsidR="00E50F3C" w:rsidRPr="00E50F3C" w14:paraId="59F0ABED" w14:textId="77777777" w:rsidTr="006407C7">
        <w:tc>
          <w:tcPr>
            <w:tcW w:w="675" w:type="dxa"/>
          </w:tcPr>
          <w:p w14:paraId="7153C64F" w14:textId="77777777" w:rsidR="00E50F3C" w:rsidRPr="00E50F3C" w:rsidRDefault="00E50F3C" w:rsidP="00E50F3C">
            <w:pPr>
              <w:ind w:left="-716" w:right="-498" w:firstLine="709"/>
              <w:rPr>
                <w:rFonts w:ascii="Times New Roman" w:hAnsi="Times New Roman" w:cs="Times New Roman"/>
                <w:sz w:val="22"/>
              </w:rPr>
            </w:pPr>
            <w:r w:rsidRPr="00E50F3C">
              <w:rPr>
                <w:rFonts w:ascii="Times New Roman" w:hAnsi="Times New Roman" w:cs="Times New Roman"/>
                <w:sz w:val="22"/>
                <w:szCs w:val="22"/>
              </w:rPr>
              <w:t>2.1.10</w:t>
            </w:r>
          </w:p>
        </w:tc>
        <w:tc>
          <w:tcPr>
            <w:tcW w:w="4676" w:type="dxa"/>
            <w:vAlign w:val="bottom"/>
          </w:tcPr>
          <w:p w14:paraId="35EBB9D1" w14:textId="77777777" w:rsidR="00E50F3C" w:rsidRPr="00E50F3C" w:rsidRDefault="00E50F3C" w:rsidP="00E50F3C">
            <w:pPr>
              <w:tabs>
                <w:tab w:val="left" w:pos="4571"/>
              </w:tabs>
              <w:ind w:hanging="55"/>
              <w:rPr>
                <w:rFonts w:ascii="Times New Roman" w:hAnsi="Times New Roman"/>
              </w:rPr>
            </w:pPr>
            <w:r w:rsidRPr="00E50F3C">
              <w:rPr>
                <w:rFonts w:ascii="Times New Roman" w:hAnsi="Times New Roman"/>
              </w:rPr>
              <w:t>«</w:t>
            </w:r>
            <w:r w:rsidRPr="00E50F3C">
              <w:rPr>
                <w:rFonts w:ascii="Times New Roman" w:hAnsi="Times New Roman"/>
                <w:bCs/>
              </w:rPr>
              <w:t>Создание условий для обеспечения  доступным и комфортным жильем граждан</w:t>
            </w:r>
            <w:r w:rsidRPr="00E50F3C">
              <w:rPr>
                <w:rFonts w:ascii="Times New Roman" w:hAnsi="Times New Roman"/>
              </w:rPr>
              <w:t xml:space="preserve"> города Назарово»</w:t>
            </w:r>
          </w:p>
        </w:tc>
        <w:tc>
          <w:tcPr>
            <w:tcW w:w="1702" w:type="dxa"/>
            <w:vAlign w:val="bottom"/>
          </w:tcPr>
          <w:p w14:paraId="2F444DBC" w14:textId="77777777" w:rsidR="00E50F3C" w:rsidRPr="00E50F3C" w:rsidRDefault="00E50F3C" w:rsidP="00E50F3C">
            <w:pPr>
              <w:ind w:left="33" w:right="36" w:firstLine="33"/>
              <w:jc w:val="center"/>
              <w:rPr>
                <w:rFonts w:ascii="Times New Roman" w:hAnsi="Times New Roman" w:cs="Times New Roman"/>
              </w:rPr>
            </w:pPr>
            <w:r w:rsidRPr="00E50F3C">
              <w:rPr>
                <w:rFonts w:ascii="Times New Roman" w:hAnsi="Times New Roman" w:cs="Times New Roman"/>
              </w:rPr>
              <w:t>30964,9</w:t>
            </w:r>
          </w:p>
        </w:tc>
        <w:tc>
          <w:tcPr>
            <w:tcW w:w="1560" w:type="dxa"/>
            <w:vAlign w:val="bottom"/>
          </w:tcPr>
          <w:p w14:paraId="6A66F1B9" w14:textId="77777777" w:rsidR="00E50F3C" w:rsidRPr="00E50F3C" w:rsidRDefault="00E50F3C" w:rsidP="00E50F3C">
            <w:pPr>
              <w:ind w:right="-498"/>
              <w:rPr>
                <w:rFonts w:ascii="Times New Roman" w:hAnsi="Times New Roman" w:cs="Times New Roman"/>
              </w:rPr>
            </w:pPr>
            <w:r w:rsidRPr="00E50F3C">
              <w:rPr>
                <w:rFonts w:ascii="Times New Roman" w:hAnsi="Times New Roman" w:cs="Times New Roman"/>
              </w:rPr>
              <w:t xml:space="preserve">   25042,4</w:t>
            </w:r>
          </w:p>
        </w:tc>
        <w:tc>
          <w:tcPr>
            <w:tcW w:w="1419" w:type="dxa"/>
            <w:vAlign w:val="bottom"/>
          </w:tcPr>
          <w:p w14:paraId="0A542A8A" w14:textId="77777777" w:rsidR="00E50F3C" w:rsidRPr="00E50F3C" w:rsidRDefault="00E50F3C" w:rsidP="00E50F3C">
            <w:pPr>
              <w:ind w:right="34" w:firstLine="40"/>
              <w:jc w:val="center"/>
              <w:rPr>
                <w:rFonts w:ascii="Times New Roman" w:hAnsi="Times New Roman" w:cs="Times New Roman"/>
              </w:rPr>
            </w:pPr>
            <w:r w:rsidRPr="00E50F3C">
              <w:rPr>
                <w:rFonts w:ascii="Times New Roman" w:hAnsi="Times New Roman" w:cs="Times New Roman"/>
              </w:rPr>
              <w:t>25042,4</w:t>
            </w:r>
          </w:p>
        </w:tc>
      </w:tr>
      <w:tr w:rsidR="00E50F3C" w:rsidRPr="00E50F3C" w14:paraId="468591D7" w14:textId="77777777" w:rsidTr="006407C7">
        <w:tc>
          <w:tcPr>
            <w:tcW w:w="675" w:type="dxa"/>
          </w:tcPr>
          <w:p w14:paraId="01007AFE" w14:textId="77777777" w:rsidR="00E50F3C" w:rsidRPr="00E50F3C" w:rsidRDefault="00E50F3C" w:rsidP="00E50F3C">
            <w:pPr>
              <w:ind w:left="-716" w:right="-498" w:firstLine="709"/>
              <w:rPr>
                <w:rFonts w:ascii="Times New Roman" w:hAnsi="Times New Roman" w:cs="Times New Roman"/>
                <w:sz w:val="22"/>
              </w:rPr>
            </w:pPr>
            <w:r w:rsidRPr="00E50F3C">
              <w:rPr>
                <w:rFonts w:ascii="Times New Roman" w:hAnsi="Times New Roman" w:cs="Times New Roman"/>
                <w:sz w:val="22"/>
                <w:szCs w:val="22"/>
              </w:rPr>
              <w:t>2.1.11</w:t>
            </w:r>
          </w:p>
        </w:tc>
        <w:tc>
          <w:tcPr>
            <w:tcW w:w="4676" w:type="dxa"/>
            <w:vAlign w:val="bottom"/>
          </w:tcPr>
          <w:p w14:paraId="0A7B183A" w14:textId="77777777" w:rsidR="00E50F3C" w:rsidRPr="00E50F3C" w:rsidRDefault="00E50F3C" w:rsidP="00E50F3C">
            <w:pPr>
              <w:tabs>
                <w:tab w:val="left" w:pos="4571"/>
              </w:tabs>
              <w:ind w:right="-498" w:hanging="55"/>
              <w:rPr>
                <w:rFonts w:ascii="Times New Roman" w:hAnsi="Times New Roman"/>
              </w:rPr>
            </w:pPr>
            <w:r w:rsidRPr="00E50F3C">
              <w:rPr>
                <w:rFonts w:ascii="Times New Roman" w:hAnsi="Times New Roman"/>
              </w:rPr>
              <w:t>«Защита населения и территории города Назарово от чрезвычайных ситуаций природного и техногенного характера»</w:t>
            </w:r>
          </w:p>
        </w:tc>
        <w:tc>
          <w:tcPr>
            <w:tcW w:w="1702" w:type="dxa"/>
            <w:vAlign w:val="bottom"/>
          </w:tcPr>
          <w:p w14:paraId="2F5D1428" w14:textId="77777777" w:rsidR="00E50F3C" w:rsidRPr="00E50F3C" w:rsidRDefault="00E50F3C" w:rsidP="00E50F3C">
            <w:pPr>
              <w:ind w:left="33" w:right="36" w:firstLine="33"/>
              <w:jc w:val="center"/>
              <w:rPr>
                <w:rFonts w:ascii="Times New Roman" w:hAnsi="Times New Roman" w:cs="Times New Roman"/>
              </w:rPr>
            </w:pPr>
            <w:r w:rsidRPr="00E50F3C">
              <w:rPr>
                <w:rFonts w:ascii="Times New Roman" w:hAnsi="Times New Roman" w:cs="Times New Roman"/>
              </w:rPr>
              <w:t>7344,45</w:t>
            </w:r>
          </w:p>
        </w:tc>
        <w:tc>
          <w:tcPr>
            <w:tcW w:w="1560" w:type="dxa"/>
            <w:vAlign w:val="bottom"/>
          </w:tcPr>
          <w:p w14:paraId="20DB1285" w14:textId="77777777" w:rsidR="00E50F3C" w:rsidRPr="00E50F3C" w:rsidRDefault="00E50F3C" w:rsidP="00E50F3C">
            <w:pPr>
              <w:ind w:right="-498"/>
              <w:rPr>
                <w:rFonts w:ascii="Times New Roman" w:hAnsi="Times New Roman" w:cs="Times New Roman"/>
              </w:rPr>
            </w:pPr>
            <w:r w:rsidRPr="00E50F3C">
              <w:rPr>
                <w:rFonts w:ascii="Times New Roman" w:hAnsi="Times New Roman" w:cs="Times New Roman"/>
              </w:rPr>
              <w:t xml:space="preserve">    7444,45</w:t>
            </w:r>
          </w:p>
        </w:tc>
        <w:tc>
          <w:tcPr>
            <w:tcW w:w="1419" w:type="dxa"/>
            <w:vAlign w:val="bottom"/>
          </w:tcPr>
          <w:p w14:paraId="0F623B31" w14:textId="77777777" w:rsidR="00E50F3C" w:rsidRPr="00E50F3C" w:rsidRDefault="00E50F3C" w:rsidP="00E50F3C">
            <w:pPr>
              <w:ind w:right="34" w:firstLine="40"/>
              <w:jc w:val="center"/>
              <w:rPr>
                <w:rFonts w:ascii="Times New Roman" w:hAnsi="Times New Roman" w:cs="Times New Roman"/>
              </w:rPr>
            </w:pPr>
            <w:r w:rsidRPr="00E50F3C">
              <w:rPr>
                <w:rFonts w:ascii="Times New Roman" w:hAnsi="Times New Roman" w:cs="Times New Roman"/>
              </w:rPr>
              <w:t>7344,45</w:t>
            </w:r>
          </w:p>
        </w:tc>
      </w:tr>
      <w:tr w:rsidR="00E50F3C" w:rsidRPr="00E50F3C" w14:paraId="71143000" w14:textId="77777777" w:rsidTr="006407C7">
        <w:tc>
          <w:tcPr>
            <w:tcW w:w="675" w:type="dxa"/>
          </w:tcPr>
          <w:p w14:paraId="0D38CECC" w14:textId="77777777" w:rsidR="00E50F3C" w:rsidRPr="00E50F3C" w:rsidRDefault="00E50F3C" w:rsidP="00E50F3C">
            <w:pPr>
              <w:ind w:left="-716" w:right="-498" w:firstLine="709"/>
              <w:rPr>
                <w:rFonts w:ascii="Times New Roman" w:hAnsi="Times New Roman" w:cs="Times New Roman"/>
                <w:sz w:val="22"/>
              </w:rPr>
            </w:pPr>
            <w:r w:rsidRPr="00E50F3C">
              <w:rPr>
                <w:rFonts w:ascii="Times New Roman" w:hAnsi="Times New Roman" w:cs="Times New Roman"/>
                <w:sz w:val="22"/>
                <w:szCs w:val="22"/>
              </w:rPr>
              <w:t>2.1.12</w:t>
            </w:r>
          </w:p>
        </w:tc>
        <w:tc>
          <w:tcPr>
            <w:tcW w:w="4676" w:type="dxa"/>
            <w:vAlign w:val="bottom"/>
          </w:tcPr>
          <w:p w14:paraId="57621045" w14:textId="77777777" w:rsidR="00E50F3C" w:rsidRPr="00E50F3C" w:rsidRDefault="00E50F3C" w:rsidP="00E50F3C">
            <w:pPr>
              <w:tabs>
                <w:tab w:val="left" w:pos="4571"/>
              </w:tabs>
              <w:ind w:right="-498" w:hanging="55"/>
              <w:rPr>
                <w:rFonts w:ascii="Times New Roman" w:hAnsi="Times New Roman"/>
              </w:rPr>
            </w:pPr>
            <w:r w:rsidRPr="00E50F3C">
              <w:rPr>
                <w:rFonts w:ascii="Times New Roman" w:hAnsi="Times New Roman"/>
              </w:rPr>
              <w:t xml:space="preserve">«Управление муниципальным </w:t>
            </w:r>
          </w:p>
          <w:p w14:paraId="68170EB1" w14:textId="77777777" w:rsidR="00E50F3C" w:rsidRPr="00E50F3C" w:rsidRDefault="00E50F3C" w:rsidP="00E50F3C">
            <w:pPr>
              <w:tabs>
                <w:tab w:val="left" w:pos="4571"/>
              </w:tabs>
              <w:ind w:right="-498" w:hanging="55"/>
              <w:rPr>
                <w:rFonts w:ascii="Times New Roman" w:hAnsi="Times New Roman"/>
              </w:rPr>
            </w:pPr>
            <w:r w:rsidRPr="00E50F3C">
              <w:rPr>
                <w:rFonts w:ascii="Times New Roman" w:hAnsi="Times New Roman"/>
              </w:rPr>
              <w:t>имуществом и земельными ресурсами»</w:t>
            </w:r>
          </w:p>
        </w:tc>
        <w:tc>
          <w:tcPr>
            <w:tcW w:w="1702" w:type="dxa"/>
            <w:vAlign w:val="bottom"/>
          </w:tcPr>
          <w:p w14:paraId="579B7E28" w14:textId="77777777" w:rsidR="00E50F3C" w:rsidRPr="00E50F3C" w:rsidRDefault="00E50F3C" w:rsidP="00E50F3C">
            <w:pPr>
              <w:ind w:firstLine="33"/>
              <w:rPr>
                <w:rFonts w:ascii="Times New Roman" w:hAnsi="Times New Roman" w:cs="Times New Roman"/>
              </w:rPr>
            </w:pPr>
            <w:r w:rsidRPr="00E50F3C">
              <w:rPr>
                <w:rFonts w:ascii="Times New Roman" w:hAnsi="Times New Roman" w:cs="Times New Roman"/>
              </w:rPr>
              <w:t xml:space="preserve">        2210</w:t>
            </w:r>
          </w:p>
        </w:tc>
        <w:tc>
          <w:tcPr>
            <w:tcW w:w="1560" w:type="dxa"/>
            <w:vAlign w:val="bottom"/>
          </w:tcPr>
          <w:p w14:paraId="0343A6EB" w14:textId="77777777" w:rsidR="00E50F3C" w:rsidRPr="00E50F3C" w:rsidRDefault="00E50F3C" w:rsidP="00E50F3C">
            <w:pPr>
              <w:ind w:right="-498"/>
              <w:rPr>
                <w:rFonts w:ascii="Times New Roman" w:hAnsi="Times New Roman" w:cs="Times New Roman"/>
              </w:rPr>
            </w:pPr>
            <w:r w:rsidRPr="00E50F3C">
              <w:rPr>
                <w:rFonts w:ascii="Times New Roman" w:hAnsi="Times New Roman" w:cs="Times New Roman"/>
                <w:lang w:val="en-US"/>
              </w:rPr>
              <w:t xml:space="preserve">       </w:t>
            </w:r>
            <w:r w:rsidRPr="00E50F3C">
              <w:rPr>
                <w:rFonts w:ascii="Times New Roman" w:hAnsi="Times New Roman" w:cs="Times New Roman"/>
              </w:rPr>
              <w:t>2210</w:t>
            </w:r>
          </w:p>
        </w:tc>
        <w:tc>
          <w:tcPr>
            <w:tcW w:w="1419" w:type="dxa"/>
            <w:vAlign w:val="bottom"/>
          </w:tcPr>
          <w:p w14:paraId="55672570" w14:textId="77777777" w:rsidR="00E50F3C" w:rsidRPr="00E50F3C" w:rsidRDefault="00E50F3C" w:rsidP="00E50F3C">
            <w:pPr>
              <w:ind w:right="34" w:firstLine="40"/>
              <w:jc w:val="center"/>
              <w:rPr>
                <w:rFonts w:ascii="Times New Roman" w:hAnsi="Times New Roman" w:cs="Times New Roman"/>
              </w:rPr>
            </w:pPr>
            <w:r w:rsidRPr="00E50F3C">
              <w:rPr>
                <w:rFonts w:ascii="Times New Roman" w:hAnsi="Times New Roman" w:cs="Times New Roman"/>
              </w:rPr>
              <w:t>2210</w:t>
            </w:r>
          </w:p>
        </w:tc>
      </w:tr>
      <w:tr w:rsidR="00E50F3C" w:rsidRPr="00E50F3C" w14:paraId="02A9D197" w14:textId="77777777" w:rsidTr="006407C7">
        <w:tc>
          <w:tcPr>
            <w:tcW w:w="675" w:type="dxa"/>
          </w:tcPr>
          <w:p w14:paraId="2E825993" w14:textId="77777777" w:rsidR="00E50F3C" w:rsidRPr="00E50F3C" w:rsidRDefault="00E50F3C" w:rsidP="00E50F3C">
            <w:pPr>
              <w:ind w:left="-716" w:right="-498" w:firstLine="709"/>
              <w:rPr>
                <w:rFonts w:ascii="Times New Roman" w:hAnsi="Times New Roman" w:cs="Times New Roman"/>
                <w:sz w:val="22"/>
              </w:rPr>
            </w:pPr>
            <w:r w:rsidRPr="00E50F3C">
              <w:rPr>
                <w:rFonts w:ascii="Times New Roman" w:hAnsi="Times New Roman" w:cs="Times New Roman"/>
                <w:sz w:val="22"/>
                <w:szCs w:val="22"/>
              </w:rPr>
              <w:t>2.1.13</w:t>
            </w:r>
          </w:p>
        </w:tc>
        <w:tc>
          <w:tcPr>
            <w:tcW w:w="4676" w:type="dxa"/>
            <w:vAlign w:val="bottom"/>
          </w:tcPr>
          <w:p w14:paraId="59B333B1" w14:textId="77777777" w:rsidR="00E50F3C" w:rsidRPr="00E50F3C" w:rsidRDefault="00E50F3C" w:rsidP="00E50F3C">
            <w:pPr>
              <w:tabs>
                <w:tab w:val="left" w:pos="4571"/>
              </w:tabs>
              <w:ind w:right="-498" w:hanging="55"/>
              <w:rPr>
                <w:rFonts w:ascii="Times New Roman" w:hAnsi="Times New Roman"/>
              </w:rPr>
            </w:pPr>
            <w:r w:rsidRPr="00E50F3C">
              <w:rPr>
                <w:rFonts w:ascii="Times New Roman" w:hAnsi="Times New Roman"/>
              </w:rPr>
              <w:t xml:space="preserve">«Содействие развитию гражданского </w:t>
            </w:r>
          </w:p>
          <w:p w14:paraId="4AD2FE98" w14:textId="77777777" w:rsidR="00E50F3C" w:rsidRPr="00E50F3C" w:rsidRDefault="00E50F3C" w:rsidP="00E50F3C">
            <w:pPr>
              <w:tabs>
                <w:tab w:val="left" w:pos="4571"/>
              </w:tabs>
              <w:ind w:right="-498" w:hanging="55"/>
              <w:rPr>
                <w:rFonts w:ascii="Times New Roman" w:hAnsi="Times New Roman"/>
              </w:rPr>
            </w:pPr>
            <w:r w:rsidRPr="00E50F3C">
              <w:rPr>
                <w:rFonts w:ascii="Times New Roman" w:hAnsi="Times New Roman"/>
              </w:rPr>
              <w:t>общества в городе Назарово»</w:t>
            </w:r>
          </w:p>
        </w:tc>
        <w:tc>
          <w:tcPr>
            <w:tcW w:w="1702" w:type="dxa"/>
            <w:vAlign w:val="bottom"/>
          </w:tcPr>
          <w:p w14:paraId="1B7DD946" w14:textId="77777777" w:rsidR="00E50F3C" w:rsidRPr="00E50F3C" w:rsidRDefault="00E50F3C" w:rsidP="00E50F3C">
            <w:pPr>
              <w:ind w:right="36" w:firstLine="33"/>
              <w:jc w:val="center"/>
              <w:rPr>
                <w:rFonts w:ascii="Times New Roman" w:hAnsi="Times New Roman" w:cs="Times New Roman"/>
              </w:rPr>
            </w:pPr>
            <w:r w:rsidRPr="00E50F3C">
              <w:rPr>
                <w:rFonts w:ascii="Times New Roman" w:hAnsi="Times New Roman" w:cs="Times New Roman"/>
              </w:rPr>
              <w:t>105</w:t>
            </w:r>
          </w:p>
        </w:tc>
        <w:tc>
          <w:tcPr>
            <w:tcW w:w="1560" w:type="dxa"/>
            <w:vAlign w:val="bottom"/>
          </w:tcPr>
          <w:p w14:paraId="460513EB" w14:textId="77777777" w:rsidR="00E50F3C" w:rsidRPr="00E50F3C" w:rsidRDefault="00E50F3C" w:rsidP="00E50F3C">
            <w:pPr>
              <w:ind w:right="36"/>
              <w:jc w:val="center"/>
              <w:rPr>
                <w:rFonts w:ascii="Times New Roman" w:hAnsi="Times New Roman" w:cs="Times New Roman"/>
              </w:rPr>
            </w:pPr>
            <w:r w:rsidRPr="00E50F3C">
              <w:rPr>
                <w:rFonts w:ascii="Times New Roman" w:hAnsi="Times New Roman" w:cs="Times New Roman"/>
              </w:rPr>
              <w:t>105</w:t>
            </w:r>
          </w:p>
        </w:tc>
        <w:tc>
          <w:tcPr>
            <w:tcW w:w="1419" w:type="dxa"/>
            <w:vAlign w:val="bottom"/>
          </w:tcPr>
          <w:p w14:paraId="4BD9EEC5" w14:textId="77777777" w:rsidR="00E50F3C" w:rsidRPr="00E50F3C" w:rsidRDefault="00E50F3C" w:rsidP="00E50F3C">
            <w:pPr>
              <w:ind w:right="36" w:firstLine="40"/>
              <w:jc w:val="center"/>
              <w:rPr>
                <w:rFonts w:ascii="Times New Roman" w:hAnsi="Times New Roman" w:cs="Times New Roman"/>
              </w:rPr>
            </w:pPr>
            <w:r w:rsidRPr="00E50F3C">
              <w:rPr>
                <w:rFonts w:ascii="Times New Roman" w:hAnsi="Times New Roman" w:cs="Times New Roman"/>
              </w:rPr>
              <w:t>105</w:t>
            </w:r>
          </w:p>
        </w:tc>
      </w:tr>
      <w:tr w:rsidR="00E50F3C" w:rsidRPr="00E50F3C" w14:paraId="558259E1" w14:textId="77777777" w:rsidTr="006407C7">
        <w:tc>
          <w:tcPr>
            <w:tcW w:w="675" w:type="dxa"/>
          </w:tcPr>
          <w:p w14:paraId="47DA2F0C" w14:textId="77777777" w:rsidR="00E50F3C" w:rsidRPr="00E50F3C" w:rsidRDefault="00E50F3C" w:rsidP="00E50F3C">
            <w:pPr>
              <w:ind w:left="-716" w:right="-498" w:firstLine="709"/>
              <w:rPr>
                <w:rFonts w:ascii="Times New Roman" w:hAnsi="Times New Roman" w:cs="Times New Roman"/>
                <w:sz w:val="22"/>
                <w:szCs w:val="22"/>
              </w:rPr>
            </w:pPr>
            <w:r w:rsidRPr="00E50F3C">
              <w:rPr>
                <w:rFonts w:ascii="Times New Roman" w:hAnsi="Times New Roman" w:cs="Times New Roman"/>
                <w:sz w:val="22"/>
                <w:szCs w:val="22"/>
              </w:rPr>
              <w:t>2.1.14</w:t>
            </w:r>
          </w:p>
        </w:tc>
        <w:tc>
          <w:tcPr>
            <w:tcW w:w="4676" w:type="dxa"/>
            <w:vAlign w:val="bottom"/>
          </w:tcPr>
          <w:p w14:paraId="184BCB1D" w14:textId="77777777" w:rsidR="00E50F3C" w:rsidRPr="00E50F3C" w:rsidRDefault="00E50F3C" w:rsidP="00E50F3C">
            <w:pPr>
              <w:tabs>
                <w:tab w:val="left" w:pos="4571"/>
              </w:tabs>
              <w:ind w:right="-498" w:hanging="55"/>
              <w:rPr>
                <w:rFonts w:ascii="Times New Roman" w:hAnsi="Times New Roman"/>
              </w:rPr>
            </w:pPr>
            <w:r w:rsidRPr="00E50F3C">
              <w:rPr>
                <w:rFonts w:ascii="Times New Roman" w:hAnsi="Times New Roman"/>
              </w:rPr>
              <w:t>«Формирование комфортной городской</w:t>
            </w:r>
          </w:p>
          <w:p w14:paraId="2EBBC34B" w14:textId="77777777" w:rsidR="00E50F3C" w:rsidRPr="00E50F3C" w:rsidRDefault="00E50F3C" w:rsidP="00E50F3C">
            <w:pPr>
              <w:tabs>
                <w:tab w:val="left" w:pos="4571"/>
              </w:tabs>
              <w:ind w:right="-498" w:hanging="55"/>
              <w:rPr>
                <w:rFonts w:ascii="Times New Roman" w:hAnsi="Times New Roman"/>
              </w:rPr>
            </w:pPr>
            <w:r w:rsidRPr="00E50F3C">
              <w:rPr>
                <w:rFonts w:ascii="Times New Roman" w:hAnsi="Times New Roman"/>
              </w:rPr>
              <w:t xml:space="preserve"> среды на территории города Назарово»</w:t>
            </w:r>
          </w:p>
        </w:tc>
        <w:tc>
          <w:tcPr>
            <w:tcW w:w="1702" w:type="dxa"/>
            <w:vAlign w:val="bottom"/>
          </w:tcPr>
          <w:p w14:paraId="743FF114" w14:textId="77777777" w:rsidR="00E50F3C" w:rsidRPr="00E50F3C" w:rsidRDefault="00E50F3C" w:rsidP="00E50F3C">
            <w:pPr>
              <w:ind w:right="34" w:firstLine="33"/>
              <w:jc w:val="center"/>
              <w:rPr>
                <w:rFonts w:ascii="Times New Roman" w:hAnsi="Times New Roman" w:cs="Times New Roman"/>
              </w:rPr>
            </w:pPr>
            <w:r w:rsidRPr="00E50F3C">
              <w:rPr>
                <w:rFonts w:ascii="Times New Roman" w:hAnsi="Times New Roman" w:cs="Times New Roman"/>
              </w:rPr>
              <w:t>50839,9</w:t>
            </w:r>
          </w:p>
        </w:tc>
        <w:tc>
          <w:tcPr>
            <w:tcW w:w="1560" w:type="dxa"/>
            <w:vAlign w:val="bottom"/>
          </w:tcPr>
          <w:p w14:paraId="54108E7D" w14:textId="77777777" w:rsidR="00E50F3C" w:rsidRPr="00E50F3C" w:rsidRDefault="00E50F3C" w:rsidP="00E50F3C">
            <w:pPr>
              <w:ind w:right="-498"/>
              <w:rPr>
                <w:rFonts w:ascii="Times New Roman" w:hAnsi="Times New Roman" w:cs="Times New Roman"/>
              </w:rPr>
            </w:pPr>
            <w:r w:rsidRPr="00E50F3C">
              <w:rPr>
                <w:rFonts w:ascii="Times New Roman" w:hAnsi="Times New Roman" w:cs="Times New Roman"/>
              </w:rPr>
              <w:t xml:space="preserve">   22818,73</w:t>
            </w:r>
          </w:p>
        </w:tc>
        <w:tc>
          <w:tcPr>
            <w:tcW w:w="1419" w:type="dxa"/>
            <w:vAlign w:val="bottom"/>
          </w:tcPr>
          <w:p w14:paraId="1A3745ED" w14:textId="77777777" w:rsidR="00E50F3C" w:rsidRPr="00E50F3C" w:rsidRDefault="00E50F3C" w:rsidP="00E50F3C">
            <w:pPr>
              <w:ind w:right="34" w:firstLine="40"/>
              <w:jc w:val="center"/>
              <w:rPr>
                <w:rFonts w:ascii="Times New Roman" w:hAnsi="Times New Roman" w:cs="Times New Roman"/>
              </w:rPr>
            </w:pPr>
            <w:r w:rsidRPr="00E50F3C">
              <w:rPr>
                <w:rFonts w:ascii="Times New Roman" w:hAnsi="Times New Roman" w:cs="Times New Roman"/>
              </w:rPr>
              <w:t>1141,29</w:t>
            </w:r>
          </w:p>
        </w:tc>
      </w:tr>
      <w:tr w:rsidR="00E50F3C" w:rsidRPr="00E50F3C" w14:paraId="48A1B219" w14:textId="77777777" w:rsidTr="006407C7">
        <w:tc>
          <w:tcPr>
            <w:tcW w:w="675" w:type="dxa"/>
          </w:tcPr>
          <w:p w14:paraId="04BF0334" w14:textId="77777777" w:rsidR="00E50F3C" w:rsidRPr="00E50F3C" w:rsidRDefault="00E50F3C" w:rsidP="00E50F3C">
            <w:pPr>
              <w:ind w:left="-716" w:right="-498" w:firstLine="709"/>
              <w:rPr>
                <w:rFonts w:ascii="Times New Roman" w:hAnsi="Times New Roman" w:cs="Times New Roman"/>
              </w:rPr>
            </w:pPr>
            <w:r w:rsidRPr="00E50F3C">
              <w:rPr>
                <w:rFonts w:ascii="Times New Roman" w:hAnsi="Times New Roman" w:cs="Times New Roman"/>
              </w:rPr>
              <w:t>2.2.</w:t>
            </w:r>
          </w:p>
        </w:tc>
        <w:tc>
          <w:tcPr>
            <w:tcW w:w="4676" w:type="dxa"/>
          </w:tcPr>
          <w:p w14:paraId="2EEA9C09" w14:textId="77777777" w:rsidR="00E50F3C" w:rsidRPr="00E50F3C" w:rsidRDefault="00E50F3C" w:rsidP="00E50F3C">
            <w:pPr>
              <w:tabs>
                <w:tab w:val="left" w:pos="4571"/>
              </w:tabs>
              <w:ind w:right="-498" w:firstLine="709"/>
              <w:rPr>
                <w:rFonts w:ascii="Times New Roman" w:hAnsi="Times New Roman" w:cs="Times New Roman"/>
                <w:szCs w:val="28"/>
              </w:rPr>
            </w:pPr>
            <w:r w:rsidRPr="00E50F3C">
              <w:rPr>
                <w:rFonts w:ascii="Times New Roman" w:hAnsi="Times New Roman" w:cs="Times New Roman"/>
                <w:szCs w:val="28"/>
              </w:rPr>
              <w:t>Непрограммные расходы</w:t>
            </w:r>
          </w:p>
        </w:tc>
        <w:tc>
          <w:tcPr>
            <w:tcW w:w="1702" w:type="dxa"/>
          </w:tcPr>
          <w:p w14:paraId="7970DD4F" w14:textId="77777777" w:rsidR="00E50F3C" w:rsidRPr="00E50F3C" w:rsidRDefault="00E50F3C" w:rsidP="00E50F3C">
            <w:pPr>
              <w:widowControl/>
              <w:ind w:right="-498" w:firstLine="33"/>
              <w:contextualSpacing/>
              <w:rPr>
                <w:rFonts w:ascii="Times New Roman" w:eastAsia="Times New Roman" w:hAnsi="Times New Roman" w:cs="Times New Roman"/>
                <w:color w:val="auto"/>
                <w:lang w:bidi="ar-SA"/>
              </w:rPr>
            </w:pPr>
            <w:r w:rsidRPr="00E50F3C">
              <w:rPr>
                <w:rFonts w:ascii="Times New Roman" w:eastAsia="Times New Roman" w:hAnsi="Times New Roman" w:cs="Times New Roman"/>
                <w:color w:val="auto"/>
                <w:lang w:bidi="ar-SA"/>
              </w:rPr>
              <w:t xml:space="preserve">      82465,56</w:t>
            </w:r>
          </w:p>
        </w:tc>
        <w:tc>
          <w:tcPr>
            <w:tcW w:w="1560" w:type="dxa"/>
          </w:tcPr>
          <w:p w14:paraId="79E709F2" w14:textId="77777777" w:rsidR="00E50F3C" w:rsidRPr="00E50F3C" w:rsidRDefault="00E50F3C" w:rsidP="00E50F3C">
            <w:pPr>
              <w:ind w:right="-498"/>
              <w:rPr>
                <w:rFonts w:ascii="Times New Roman" w:hAnsi="Times New Roman" w:cs="Times New Roman"/>
              </w:rPr>
            </w:pPr>
            <w:r w:rsidRPr="00E50F3C">
              <w:rPr>
                <w:rFonts w:ascii="Times New Roman" w:hAnsi="Times New Roman" w:cs="Times New Roman"/>
              </w:rPr>
              <w:t xml:space="preserve">  103948,72</w:t>
            </w:r>
          </w:p>
        </w:tc>
        <w:tc>
          <w:tcPr>
            <w:tcW w:w="1419" w:type="dxa"/>
          </w:tcPr>
          <w:p w14:paraId="2F7578A2" w14:textId="77777777" w:rsidR="00E50F3C" w:rsidRPr="00E50F3C" w:rsidRDefault="00E50F3C" w:rsidP="00E50F3C">
            <w:pPr>
              <w:ind w:right="34" w:firstLine="40"/>
              <w:jc w:val="center"/>
              <w:rPr>
                <w:rFonts w:ascii="Times New Roman" w:hAnsi="Times New Roman" w:cs="Times New Roman"/>
              </w:rPr>
            </w:pPr>
            <w:r w:rsidRPr="00E50F3C">
              <w:rPr>
                <w:rFonts w:ascii="Times New Roman" w:hAnsi="Times New Roman" w:cs="Times New Roman"/>
              </w:rPr>
              <w:t>99708,12</w:t>
            </w:r>
          </w:p>
        </w:tc>
      </w:tr>
      <w:tr w:rsidR="00E50F3C" w:rsidRPr="00E50F3C" w14:paraId="5DCD2424" w14:textId="77777777" w:rsidTr="006407C7">
        <w:tc>
          <w:tcPr>
            <w:tcW w:w="675" w:type="dxa"/>
          </w:tcPr>
          <w:p w14:paraId="7E3A3B5A" w14:textId="77777777" w:rsidR="00E50F3C" w:rsidRPr="00E50F3C" w:rsidRDefault="00E50F3C" w:rsidP="00E50F3C">
            <w:pPr>
              <w:ind w:left="-716" w:right="-498" w:firstLine="709"/>
              <w:jc w:val="center"/>
              <w:rPr>
                <w:rFonts w:ascii="Times New Roman" w:hAnsi="Times New Roman" w:cs="Times New Roman"/>
                <w:szCs w:val="28"/>
              </w:rPr>
            </w:pPr>
            <w:r w:rsidRPr="00E50F3C">
              <w:rPr>
                <w:rFonts w:ascii="Times New Roman" w:hAnsi="Times New Roman" w:cs="Times New Roman"/>
                <w:szCs w:val="28"/>
              </w:rPr>
              <w:t>3.</w:t>
            </w:r>
          </w:p>
        </w:tc>
        <w:tc>
          <w:tcPr>
            <w:tcW w:w="4676" w:type="dxa"/>
          </w:tcPr>
          <w:p w14:paraId="1B03D679" w14:textId="77777777" w:rsidR="00E50F3C" w:rsidRPr="00E50F3C" w:rsidRDefault="00E50F3C" w:rsidP="00E50F3C">
            <w:pPr>
              <w:tabs>
                <w:tab w:val="left" w:pos="4571"/>
              </w:tabs>
              <w:ind w:right="-498" w:firstLine="709"/>
              <w:rPr>
                <w:rFonts w:ascii="Times New Roman" w:hAnsi="Times New Roman" w:cs="Times New Roman"/>
                <w:bCs/>
                <w:szCs w:val="28"/>
              </w:rPr>
            </w:pPr>
            <w:r w:rsidRPr="00E50F3C">
              <w:rPr>
                <w:rFonts w:ascii="Times New Roman" w:hAnsi="Times New Roman" w:cs="Times New Roman"/>
                <w:bCs/>
                <w:szCs w:val="28"/>
              </w:rPr>
              <w:t>Дефицит/профицит</w:t>
            </w:r>
          </w:p>
        </w:tc>
        <w:tc>
          <w:tcPr>
            <w:tcW w:w="1702" w:type="dxa"/>
          </w:tcPr>
          <w:p w14:paraId="7D478D49" w14:textId="77777777" w:rsidR="00E50F3C" w:rsidRPr="00E50F3C" w:rsidRDefault="00E50F3C" w:rsidP="00E50F3C">
            <w:pPr>
              <w:ind w:right="-498"/>
            </w:pPr>
            <w:r w:rsidRPr="00E50F3C">
              <w:rPr>
                <w:lang w:val="en-US"/>
              </w:rPr>
              <w:t xml:space="preserve">    </w:t>
            </w:r>
            <w:r w:rsidRPr="00E50F3C">
              <w:t>0</w:t>
            </w:r>
          </w:p>
        </w:tc>
        <w:tc>
          <w:tcPr>
            <w:tcW w:w="1560" w:type="dxa"/>
          </w:tcPr>
          <w:p w14:paraId="3D04259A" w14:textId="77777777" w:rsidR="00E50F3C" w:rsidRPr="00E50F3C" w:rsidRDefault="00E50F3C" w:rsidP="00E50F3C">
            <w:pPr>
              <w:widowControl/>
              <w:ind w:right="-498"/>
              <w:contextualSpacing/>
              <w:rPr>
                <w:rFonts w:ascii="Times New Roman" w:eastAsia="Times New Roman" w:hAnsi="Times New Roman" w:cs="Times New Roman"/>
                <w:color w:val="auto"/>
                <w:lang w:bidi="ar-SA"/>
              </w:rPr>
            </w:pPr>
            <w:r w:rsidRPr="00E50F3C">
              <w:rPr>
                <w:rFonts w:ascii="Times New Roman" w:eastAsia="Times New Roman" w:hAnsi="Times New Roman" w:cs="Times New Roman"/>
                <w:color w:val="auto"/>
                <w:lang w:bidi="ar-SA"/>
              </w:rPr>
              <w:t xml:space="preserve"> -50996,68</w:t>
            </w:r>
          </w:p>
        </w:tc>
        <w:tc>
          <w:tcPr>
            <w:tcW w:w="1419" w:type="dxa"/>
          </w:tcPr>
          <w:p w14:paraId="632356FD" w14:textId="77777777" w:rsidR="00E50F3C" w:rsidRPr="00E50F3C" w:rsidRDefault="00E50F3C" w:rsidP="00E50F3C">
            <w:pPr>
              <w:widowControl/>
              <w:ind w:right="34" w:firstLine="40"/>
              <w:contextualSpacing/>
              <w:jc w:val="center"/>
              <w:rPr>
                <w:rFonts w:ascii="Times New Roman" w:eastAsia="Times New Roman" w:hAnsi="Times New Roman" w:cs="Times New Roman"/>
                <w:color w:val="auto"/>
                <w:lang w:bidi="ar-SA"/>
              </w:rPr>
            </w:pPr>
            <w:r w:rsidRPr="00E50F3C">
              <w:rPr>
                <w:rFonts w:ascii="Times New Roman" w:eastAsia="Times New Roman" w:hAnsi="Times New Roman" w:cs="Times New Roman"/>
                <w:color w:val="auto"/>
                <w:lang w:bidi="ar-SA"/>
              </w:rPr>
              <w:t>-48685,27</w:t>
            </w:r>
          </w:p>
        </w:tc>
      </w:tr>
      <w:tr w:rsidR="00E50F3C" w:rsidRPr="00E50F3C" w14:paraId="7D38BAE3" w14:textId="77777777" w:rsidTr="006407C7">
        <w:tc>
          <w:tcPr>
            <w:tcW w:w="675" w:type="dxa"/>
          </w:tcPr>
          <w:p w14:paraId="21F05910" w14:textId="77777777" w:rsidR="00E50F3C" w:rsidRPr="00E50F3C" w:rsidRDefault="00E50F3C" w:rsidP="00E50F3C">
            <w:pPr>
              <w:ind w:left="-716" w:right="-498" w:firstLine="709"/>
              <w:jc w:val="center"/>
              <w:rPr>
                <w:rFonts w:ascii="Times New Roman" w:hAnsi="Times New Roman" w:cs="Times New Roman"/>
                <w:szCs w:val="28"/>
              </w:rPr>
            </w:pPr>
            <w:r w:rsidRPr="00E50F3C">
              <w:rPr>
                <w:rFonts w:ascii="Times New Roman" w:hAnsi="Times New Roman" w:cs="Times New Roman"/>
                <w:szCs w:val="28"/>
              </w:rPr>
              <w:t>4.</w:t>
            </w:r>
          </w:p>
        </w:tc>
        <w:tc>
          <w:tcPr>
            <w:tcW w:w="4676" w:type="dxa"/>
          </w:tcPr>
          <w:p w14:paraId="1C958871" w14:textId="77777777" w:rsidR="00E50F3C" w:rsidRPr="00E50F3C" w:rsidRDefault="00E50F3C" w:rsidP="00E50F3C">
            <w:pPr>
              <w:tabs>
                <w:tab w:val="left" w:pos="4571"/>
              </w:tabs>
              <w:ind w:right="-498"/>
              <w:rPr>
                <w:rFonts w:ascii="Times New Roman" w:hAnsi="Times New Roman" w:cs="Times New Roman"/>
                <w:bCs/>
                <w:szCs w:val="28"/>
              </w:rPr>
            </w:pPr>
            <w:r w:rsidRPr="00E50F3C">
              <w:rPr>
                <w:rFonts w:ascii="Times New Roman" w:hAnsi="Times New Roman" w:cs="Times New Roman"/>
                <w:bCs/>
                <w:szCs w:val="28"/>
              </w:rPr>
              <w:t>Муниципальный долг (на конец года)</w:t>
            </w:r>
          </w:p>
        </w:tc>
        <w:tc>
          <w:tcPr>
            <w:tcW w:w="1702" w:type="dxa"/>
          </w:tcPr>
          <w:p w14:paraId="2FA0116C" w14:textId="77777777" w:rsidR="00E50F3C" w:rsidRPr="00E50F3C" w:rsidRDefault="00E50F3C" w:rsidP="00E50F3C">
            <w:pPr>
              <w:ind w:right="-498"/>
            </w:pPr>
            <w:r w:rsidRPr="00E50F3C">
              <w:t xml:space="preserve">    0</w:t>
            </w:r>
          </w:p>
        </w:tc>
        <w:tc>
          <w:tcPr>
            <w:tcW w:w="1560" w:type="dxa"/>
          </w:tcPr>
          <w:p w14:paraId="2AC922D2" w14:textId="77777777" w:rsidR="00E50F3C" w:rsidRPr="00E50F3C" w:rsidRDefault="00E50F3C" w:rsidP="00E50F3C">
            <w:pPr>
              <w:ind w:right="-498"/>
            </w:pPr>
            <w:r w:rsidRPr="00E50F3C">
              <w:rPr>
                <w:lang w:val="en-US"/>
              </w:rPr>
              <w:t xml:space="preserve">   </w:t>
            </w:r>
            <w:r w:rsidRPr="00E50F3C">
              <w:t>0</w:t>
            </w:r>
          </w:p>
        </w:tc>
        <w:tc>
          <w:tcPr>
            <w:tcW w:w="1419" w:type="dxa"/>
          </w:tcPr>
          <w:p w14:paraId="014989D1" w14:textId="77777777" w:rsidR="00E50F3C" w:rsidRPr="00E50F3C" w:rsidRDefault="00E50F3C" w:rsidP="00E50F3C">
            <w:pPr>
              <w:widowControl/>
              <w:ind w:right="-498" w:firstLine="40"/>
              <w:contextualSpacing/>
              <w:rPr>
                <w:rFonts w:ascii="Times New Roman" w:eastAsia="Times New Roman" w:hAnsi="Times New Roman" w:cs="Times New Roman"/>
                <w:color w:val="auto"/>
                <w:lang w:bidi="ar-SA"/>
              </w:rPr>
            </w:pPr>
            <w:r w:rsidRPr="00E50F3C">
              <w:rPr>
                <w:rFonts w:ascii="Times New Roman" w:eastAsia="Times New Roman" w:hAnsi="Times New Roman" w:cs="Times New Roman"/>
                <w:color w:val="auto"/>
                <w:lang w:val="en-US" w:bidi="ar-SA"/>
              </w:rPr>
              <w:t xml:space="preserve">        </w:t>
            </w:r>
            <w:r w:rsidRPr="00E50F3C">
              <w:rPr>
                <w:rFonts w:ascii="Times New Roman" w:eastAsia="Times New Roman" w:hAnsi="Times New Roman" w:cs="Times New Roman"/>
                <w:color w:val="auto"/>
                <w:lang w:bidi="ar-SA"/>
              </w:rPr>
              <w:t>0</w:t>
            </w:r>
          </w:p>
        </w:tc>
      </w:tr>
    </w:tbl>
    <w:p w14:paraId="04669DDE" w14:textId="77777777" w:rsidR="00E50F3C" w:rsidRPr="00E50F3C" w:rsidRDefault="00E50F3C" w:rsidP="00E50F3C">
      <w:pPr>
        <w:widowControl/>
        <w:autoSpaceDE w:val="0"/>
        <w:autoSpaceDN w:val="0"/>
        <w:adjustRightInd w:val="0"/>
        <w:ind w:right="-498" w:firstLine="709"/>
        <w:jc w:val="right"/>
        <w:rPr>
          <w:rFonts w:ascii="Times New Roman" w:hAnsi="Times New Roman" w:cs="Times New Roman"/>
          <w:color w:val="auto"/>
          <w:lang w:bidi="ar-SA"/>
        </w:rPr>
      </w:pPr>
    </w:p>
    <w:p w14:paraId="6FC2EEFD" w14:textId="77777777" w:rsidR="00E50F3C" w:rsidRPr="00E50F3C" w:rsidRDefault="00E50F3C" w:rsidP="00E50F3C">
      <w:pPr>
        <w:widowControl/>
        <w:autoSpaceDE w:val="0"/>
        <w:autoSpaceDN w:val="0"/>
        <w:adjustRightInd w:val="0"/>
        <w:ind w:right="-498" w:firstLine="709"/>
        <w:jc w:val="right"/>
        <w:rPr>
          <w:rFonts w:ascii="Times New Roman" w:hAnsi="Times New Roman" w:cs="Times New Roman"/>
          <w:color w:val="auto"/>
          <w:lang w:bidi="ar-SA"/>
        </w:rPr>
      </w:pPr>
    </w:p>
    <w:p w14:paraId="24575999" w14:textId="77777777" w:rsidR="00E50F3C" w:rsidRPr="00E50F3C" w:rsidRDefault="00E50F3C" w:rsidP="00E50F3C">
      <w:pPr>
        <w:widowControl/>
        <w:autoSpaceDE w:val="0"/>
        <w:autoSpaceDN w:val="0"/>
        <w:adjustRightInd w:val="0"/>
        <w:ind w:right="-498" w:firstLine="709"/>
        <w:jc w:val="right"/>
        <w:rPr>
          <w:rFonts w:ascii="Times New Roman" w:hAnsi="Times New Roman" w:cs="Times New Roman"/>
          <w:color w:val="auto"/>
          <w:lang w:bidi="ar-SA"/>
        </w:rPr>
      </w:pPr>
    </w:p>
    <w:p w14:paraId="4614F575" w14:textId="77777777" w:rsidR="00E50F3C" w:rsidRPr="00E50F3C" w:rsidRDefault="00E50F3C" w:rsidP="00E50F3C">
      <w:pPr>
        <w:ind w:right="-498" w:firstLine="709"/>
        <w:rPr>
          <w:rFonts w:ascii="Times New Roman" w:eastAsia="Times New Roman" w:hAnsi="Times New Roman" w:cs="Times New Roman"/>
        </w:rPr>
      </w:pPr>
      <w:r w:rsidRPr="00E50F3C">
        <w:rPr>
          <w:rFonts w:ascii="Times New Roman" w:eastAsia="Times New Roman" w:hAnsi="Times New Roman" w:cs="Times New Roman"/>
        </w:rPr>
        <w:t xml:space="preserve">                                                                                                                   </w:t>
      </w:r>
    </w:p>
    <w:p w14:paraId="2D197028" w14:textId="77777777" w:rsidR="00E50F3C" w:rsidRPr="00E50F3C" w:rsidRDefault="00E50F3C" w:rsidP="00E50F3C">
      <w:pPr>
        <w:ind w:right="-498" w:firstLine="709"/>
        <w:rPr>
          <w:rFonts w:ascii="Times New Roman" w:eastAsia="Times New Roman" w:hAnsi="Times New Roman" w:cs="Times New Roman"/>
        </w:rPr>
      </w:pPr>
    </w:p>
    <w:p w14:paraId="43F08287" w14:textId="77777777" w:rsidR="00E50F3C" w:rsidRPr="00E50F3C" w:rsidRDefault="00E50F3C" w:rsidP="00E50F3C">
      <w:pPr>
        <w:ind w:right="-498" w:firstLine="709"/>
        <w:rPr>
          <w:rFonts w:ascii="Times New Roman" w:eastAsia="Times New Roman" w:hAnsi="Times New Roman" w:cs="Times New Roman"/>
        </w:rPr>
      </w:pPr>
    </w:p>
    <w:p w14:paraId="7CCC4045" w14:textId="77777777" w:rsidR="00E50F3C" w:rsidRPr="00E50F3C" w:rsidRDefault="00E50F3C" w:rsidP="00E50F3C">
      <w:pPr>
        <w:ind w:right="-498" w:firstLine="709"/>
        <w:rPr>
          <w:rFonts w:ascii="Times New Roman" w:eastAsia="Times New Roman" w:hAnsi="Times New Roman" w:cs="Times New Roman"/>
        </w:rPr>
      </w:pPr>
    </w:p>
    <w:p w14:paraId="42CA7EFE" w14:textId="77777777" w:rsidR="00E50F3C" w:rsidRPr="00E50F3C" w:rsidRDefault="00E50F3C" w:rsidP="00E50F3C">
      <w:pPr>
        <w:ind w:right="-498" w:firstLine="709"/>
        <w:rPr>
          <w:rFonts w:ascii="Times New Roman" w:eastAsia="Times New Roman" w:hAnsi="Times New Roman" w:cs="Times New Roman"/>
        </w:rPr>
      </w:pPr>
    </w:p>
    <w:p w14:paraId="6D76ADB6" w14:textId="77777777" w:rsidR="00E50F3C" w:rsidRPr="00E50F3C" w:rsidRDefault="00E50F3C" w:rsidP="00E50F3C">
      <w:pPr>
        <w:ind w:right="-498" w:firstLine="709"/>
        <w:rPr>
          <w:rFonts w:ascii="Times New Roman" w:eastAsia="Times New Roman" w:hAnsi="Times New Roman" w:cs="Times New Roman"/>
        </w:rPr>
      </w:pPr>
    </w:p>
    <w:p w14:paraId="7CF31E58" w14:textId="77777777" w:rsidR="00E50F3C" w:rsidRPr="00E50F3C" w:rsidRDefault="00E50F3C" w:rsidP="00E50F3C">
      <w:pPr>
        <w:ind w:right="-498" w:firstLine="709"/>
        <w:rPr>
          <w:rFonts w:ascii="Times New Roman" w:eastAsia="Times New Roman" w:hAnsi="Times New Roman" w:cs="Times New Roman"/>
        </w:rPr>
      </w:pPr>
      <w:r w:rsidRPr="00E50F3C">
        <w:rPr>
          <w:rFonts w:ascii="Times New Roman" w:eastAsia="Times New Roman" w:hAnsi="Times New Roman" w:cs="Times New Roman"/>
        </w:rPr>
        <w:t xml:space="preserve">                                                                                                                            Таблица 2</w:t>
      </w:r>
    </w:p>
    <w:p w14:paraId="15E0004B" w14:textId="77777777" w:rsidR="00E50F3C" w:rsidRPr="00E50F3C" w:rsidRDefault="00E50F3C" w:rsidP="00E50F3C">
      <w:pPr>
        <w:widowControl/>
        <w:autoSpaceDE w:val="0"/>
        <w:autoSpaceDN w:val="0"/>
        <w:adjustRightInd w:val="0"/>
        <w:ind w:right="-498" w:hanging="567"/>
        <w:jc w:val="center"/>
        <w:rPr>
          <w:rFonts w:ascii="Times New Roman" w:hAnsi="Times New Roman" w:cs="Times New Roman"/>
          <w:color w:val="auto"/>
          <w:sz w:val="28"/>
          <w:szCs w:val="28"/>
          <w:lang w:bidi="ar-SA"/>
        </w:rPr>
      </w:pPr>
      <w:r w:rsidRPr="00E50F3C">
        <w:rPr>
          <w:rFonts w:ascii="Times New Roman" w:hAnsi="Times New Roman" w:cs="Times New Roman"/>
          <w:color w:val="auto"/>
          <w:sz w:val="28"/>
          <w:szCs w:val="28"/>
          <w:lang w:bidi="ar-SA"/>
        </w:rPr>
        <w:t>Прогноз основных характеристик бюджета</w:t>
      </w:r>
    </w:p>
    <w:p w14:paraId="4D780D7E" w14:textId="77777777" w:rsidR="00E50F3C" w:rsidRPr="00E50F3C" w:rsidRDefault="00E50F3C" w:rsidP="00E50F3C">
      <w:pPr>
        <w:widowControl/>
        <w:autoSpaceDE w:val="0"/>
        <w:autoSpaceDN w:val="0"/>
        <w:adjustRightInd w:val="0"/>
        <w:ind w:right="-498" w:hanging="567"/>
        <w:jc w:val="center"/>
        <w:rPr>
          <w:rFonts w:ascii="Times New Roman" w:hAnsi="Times New Roman" w:cs="Times New Roman"/>
          <w:color w:val="auto"/>
          <w:sz w:val="28"/>
          <w:szCs w:val="28"/>
          <w:lang w:bidi="ar-SA"/>
        </w:rPr>
      </w:pPr>
      <w:r w:rsidRPr="00E50F3C">
        <w:rPr>
          <w:rFonts w:ascii="Times New Roman" w:hAnsi="Times New Roman" w:cs="Times New Roman"/>
          <w:color w:val="auto"/>
          <w:sz w:val="28"/>
          <w:szCs w:val="28"/>
          <w:lang w:bidi="ar-SA"/>
        </w:rPr>
        <w:t>города Назарово до 202</w:t>
      </w:r>
      <w:r w:rsidRPr="00E50F3C">
        <w:rPr>
          <w:rFonts w:ascii="Times New Roman" w:hAnsi="Times New Roman" w:cs="Times New Roman"/>
          <w:color w:val="auto"/>
          <w:sz w:val="28"/>
          <w:szCs w:val="28"/>
          <w:lang w:val="en-US" w:bidi="ar-SA"/>
        </w:rPr>
        <w:t>8</w:t>
      </w:r>
      <w:r w:rsidRPr="00E50F3C">
        <w:rPr>
          <w:rFonts w:ascii="Times New Roman" w:hAnsi="Times New Roman" w:cs="Times New Roman"/>
          <w:color w:val="auto"/>
          <w:sz w:val="28"/>
          <w:szCs w:val="28"/>
          <w:lang w:bidi="ar-SA"/>
        </w:rPr>
        <w:t xml:space="preserve"> года</w:t>
      </w:r>
    </w:p>
    <w:p w14:paraId="11AA8939" w14:textId="77777777" w:rsidR="00E50F3C" w:rsidRPr="00E50F3C" w:rsidRDefault="00E50F3C" w:rsidP="00E50F3C">
      <w:pPr>
        <w:widowControl/>
        <w:autoSpaceDE w:val="0"/>
        <w:autoSpaceDN w:val="0"/>
        <w:adjustRightInd w:val="0"/>
        <w:ind w:right="-498" w:firstLine="709"/>
        <w:jc w:val="center"/>
        <w:rPr>
          <w:rFonts w:ascii="Times New Roman" w:hAnsi="Times New Roman" w:cs="Times New Roman"/>
          <w:color w:val="auto"/>
          <w:lang w:bidi="ar-SA"/>
        </w:rPr>
      </w:pPr>
      <w:r w:rsidRPr="00E50F3C">
        <w:rPr>
          <w:rFonts w:ascii="Times New Roman" w:hAnsi="Times New Roman" w:cs="Times New Roman"/>
          <w:color w:val="auto"/>
          <w:sz w:val="28"/>
          <w:szCs w:val="28"/>
          <w:lang w:bidi="ar-SA"/>
        </w:rPr>
        <w:t xml:space="preserve">                                                                                         </w:t>
      </w:r>
      <w:r w:rsidRPr="00E50F3C">
        <w:rPr>
          <w:rFonts w:ascii="Times New Roman" w:hAnsi="Times New Roman" w:cs="Times New Roman"/>
          <w:color w:val="auto"/>
          <w:lang w:bidi="ar-SA"/>
        </w:rPr>
        <w:t>тыс. руб.</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111"/>
        <w:gridCol w:w="1559"/>
        <w:gridCol w:w="1770"/>
        <w:gridCol w:w="1490"/>
      </w:tblGrid>
      <w:tr w:rsidR="00E50F3C" w:rsidRPr="00E50F3C" w14:paraId="4D13660E" w14:textId="77777777" w:rsidTr="006407C7">
        <w:trPr>
          <w:trHeight w:val="435"/>
        </w:trPr>
        <w:tc>
          <w:tcPr>
            <w:tcW w:w="817" w:type="dxa"/>
            <w:tcBorders>
              <w:right w:val="single" w:sz="4" w:space="0" w:color="auto"/>
            </w:tcBorders>
            <w:vAlign w:val="center"/>
          </w:tcPr>
          <w:p w14:paraId="565EF924" w14:textId="77777777" w:rsidR="00E50F3C" w:rsidRPr="00E50F3C" w:rsidRDefault="00E50F3C" w:rsidP="00E50F3C">
            <w:pPr>
              <w:widowControl/>
              <w:autoSpaceDE w:val="0"/>
              <w:autoSpaceDN w:val="0"/>
              <w:adjustRightInd w:val="0"/>
              <w:ind w:right="-498" w:hanging="142"/>
              <w:jc w:val="center"/>
              <w:rPr>
                <w:rFonts w:ascii="Times New Roman" w:hAnsi="Times New Roman" w:cs="Times New Roman"/>
                <w:b/>
                <w:color w:val="auto"/>
                <w:lang w:bidi="ar-SA"/>
              </w:rPr>
            </w:pPr>
            <w:r w:rsidRPr="00E50F3C">
              <w:rPr>
                <w:rFonts w:ascii="Times New Roman" w:hAnsi="Times New Roman" w:cs="Times New Roman"/>
                <w:color w:val="auto"/>
                <w:lang w:bidi="ar-SA"/>
              </w:rPr>
              <w:t xml:space="preserve">                               </w:t>
            </w:r>
            <w:r w:rsidRPr="00E50F3C">
              <w:rPr>
                <w:rFonts w:ascii="Times New Roman" w:hAnsi="Times New Roman" w:cs="Times New Roman"/>
                <w:bCs/>
                <w:szCs w:val="28"/>
                <w:lang w:bidi="ar-SA"/>
              </w:rPr>
              <w:t>№</w:t>
            </w:r>
          </w:p>
        </w:tc>
        <w:tc>
          <w:tcPr>
            <w:tcW w:w="4111" w:type="dxa"/>
            <w:tcBorders>
              <w:left w:val="single" w:sz="4" w:space="0" w:color="auto"/>
            </w:tcBorders>
            <w:vAlign w:val="center"/>
          </w:tcPr>
          <w:p w14:paraId="1488C514" w14:textId="77777777" w:rsidR="00E50F3C" w:rsidRPr="00E50F3C" w:rsidRDefault="00E50F3C" w:rsidP="00E50F3C">
            <w:pPr>
              <w:widowControl/>
              <w:autoSpaceDE w:val="0"/>
              <w:autoSpaceDN w:val="0"/>
              <w:adjustRightInd w:val="0"/>
              <w:ind w:right="-498" w:hanging="242"/>
              <w:jc w:val="center"/>
              <w:rPr>
                <w:rFonts w:ascii="Times New Roman" w:hAnsi="Times New Roman" w:cs="Times New Roman"/>
                <w:b/>
                <w:color w:val="auto"/>
                <w:lang w:bidi="ar-SA"/>
              </w:rPr>
            </w:pPr>
            <w:r w:rsidRPr="00E50F3C">
              <w:rPr>
                <w:rFonts w:ascii="Times New Roman" w:hAnsi="Times New Roman" w:cs="Times New Roman"/>
                <w:b/>
                <w:color w:val="auto"/>
                <w:lang w:bidi="ar-SA"/>
              </w:rPr>
              <w:t>Наименование показателя</w:t>
            </w:r>
          </w:p>
        </w:tc>
        <w:tc>
          <w:tcPr>
            <w:tcW w:w="1559" w:type="dxa"/>
            <w:vAlign w:val="center"/>
          </w:tcPr>
          <w:p w14:paraId="5DFD526D" w14:textId="77777777" w:rsidR="00E50F3C" w:rsidRPr="00E50F3C" w:rsidRDefault="00E50F3C" w:rsidP="00E50F3C">
            <w:pPr>
              <w:widowControl/>
              <w:autoSpaceDE w:val="0"/>
              <w:autoSpaceDN w:val="0"/>
              <w:adjustRightInd w:val="0"/>
              <w:ind w:right="-498" w:firstLine="169"/>
              <w:rPr>
                <w:rFonts w:ascii="Times New Roman" w:hAnsi="Times New Roman" w:cs="Times New Roman"/>
                <w:b/>
                <w:color w:val="auto"/>
                <w:lang w:bidi="ar-SA"/>
              </w:rPr>
            </w:pPr>
            <w:r w:rsidRPr="00E50F3C">
              <w:rPr>
                <w:rFonts w:ascii="Times New Roman" w:hAnsi="Times New Roman" w:cs="Times New Roman"/>
                <w:b/>
                <w:color w:val="auto"/>
                <w:lang w:bidi="ar-SA"/>
              </w:rPr>
              <w:t xml:space="preserve">   202</w:t>
            </w:r>
            <w:r w:rsidRPr="00E50F3C">
              <w:rPr>
                <w:rFonts w:ascii="Times New Roman" w:hAnsi="Times New Roman" w:cs="Times New Roman"/>
                <w:b/>
                <w:color w:val="auto"/>
                <w:lang w:val="en-US" w:bidi="ar-SA"/>
              </w:rPr>
              <w:t>6</w:t>
            </w:r>
            <w:r w:rsidRPr="00E50F3C">
              <w:rPr>
                <w:rFonts w:ascii="Times New Roman" w:hAnsi="Times New Roman" w:cs="Times New Roman"/>
                <w:b/>
                <w:color w:val="auto"/>
                <w:lang w:bidi="ar-SA"/>
              </w:rPr>
              <w:t xml:space="preserve"> год</w:t>
            </w:r>
          </w:p>
        </w:tc>
        <w:tc>
          <w:tcPr>
            <w:tcW w:w="1770" w:type="dxa"/>
            <w:tcBorders>
              <w:right w:val="single" w:sz="4" w:space="0" w:color="auto"/>
            </w:tcBorders>
            <w:vAlign w:val="center"/>
          </w:tcPr>
          <w:p w14:paraId="5A500859" w14:textId="77777777" w:rsidR="00E50F3C" w:rsidRPr="00E50F3C" w:rsidRDefault="00E50F3C" w:rsidP="00E50F3C">
            <w:pPr>
              <w:widowControl/>
              <w:autoSpaceDE w:val="0"/>
              <w:autoSpaceDN w:val="0"/>
              <w:adjustRightInd w:val="0"/>
              <w:ind w:right="-498"/>
              <w:rPr>
                <w:rFonts w:ascii="Times New Roman" w:hAnsi="Times New Roman" w:cs="Times New Roman"/>
                <w:b/>
                <w:color w:val="auto"/>
                <w:lang w:bidi="ar-SA"/>
              </w:rPr>
            </w:pPr>
            <w:r w:rsidRPr="00E50F3C">
              <w:rPr>
                <w:rFonts w:ascii="Times New Roman" w:hAnsi="Times New Roman" w:cs="Times New Roman"/>
                <w:b/>
                <w:color w:val="auto"/>
                <w:lang w:bidi="ar-SA"/>
              </w:rPr>
              <w:t xml:space="preserve">     202</w:t>
            </w:r>
            <w:r w:rsidRPr="00E50F3C">
              <w:rPr>
                <w:rFonts w:ascii="Times New Roman" w:hAnsi="Times New Roman" w:cs="Times New Roman"/>
                <w:b/>
                <w:color w:val="auto"/>
                <w:lang w:val="en-US" w:bidi="ar-SA"/>
              </w:rPr>
              <w:t>7</w:t>
            </w:r>
            <w:r w:rsidRPr="00E50F3C">
              <w:rPr>
                <w:rFonts w:ascii="Times New Roman" w:hAnsi="Times New Roman" w:cs="Times New Roman"/>
                <w:b/>
                <w:color w:val="auto"/>
                <w:lang w:bidi="ar-SA"/>
              </w:rPr>
              <w:t xml:space="preserve"> год</w:t>
            </w:r>
          </w:p>
        </w:tc>
        <w:tc>
          <w:tcPr>
            <w:tcW w:w="1490" w:type="dxa"/>
            <w:tcBorders>
              <w:left w:val="single" w:sz="4" w:space="0" w:color="auto"/>
            </w:tcBorders>
            <w:vAlign w:val="center"/>
          </w:tcPr>
          <w:p w14:paraId="4B5D15A0" w14:textId="77777777" w:rsidR="00E50F3C" w:rsidRPr="00E50F3C" w:rsidRDefault="00E50F3C" w:rsidP="00E50F3C">
            <w:pPr>
              <w:widowControl/>
              <w:autoSpaceDE w:val="0"/>
              <w:autoSpaceDN w:val="0"/>
              <w:adjustRightInd w:val="0"/>
              <w:ind w:right="-498" w:hanging="27"/>
              <w:rPr>
                <w:rFonts w:ascii="Times New Roman" w:hAnsi="Times New Roman" w:cs="Times New Roman"/>
                <w:b/>
                <w:color w:val="auto"/>
                <w:lang w:bidi="ar-SA"/>
              </w:rPr>
            </w:pPr>
            <w:r w:rsidRPr="00E50F3C">
              <w:rPr>
                <w:rFonts w:ascii="Times New Roman" w:hAnsi="Times New Roman" w:cs="Times New Roman"/>
                <w:b/>
                <w:color w:val="auto"/>
                <w:lang w:bidi="ar-SA"/>
              </w:rPr>
              <w:t xml:space="preserve">    202</w:t>
            </w:r>
            <w:r w:rsidRPr="00E50F3C">
              <w:rPr>
                <w:rFonts w:ascii="Times New Roman" w:hAnsi="Times New Roman" w:cs="Times New Roman"/>
                <w:b/>
                <w:color w:val="auto"/>
                <w:lang w:val="en-US" w:bidi="ar-SA"/>
              </w:rPr>
              <w:t>8</w:t>
            </w:r>
            <w:r w:rsidRPr="00E50F3C">
              <w:rPr>
                <w:rFonts w:ascii="Times New Roman" w:hAnsi="Times New Roman" w:cs="Times New Roman"/>
                <w:b/>
                <w:color w:val="auto"/>
                <w:lang w:bidi="ar-SA"/>
              </w:rPr>
              <w:t xml:space="preserve"> год</w:t>
            </w:r>
          </w:p>
        </w:tc>
      </w:tr>
      <w:tr w:rsidR="00E50F3C" w:rsidRPr="00E50F3C" w14:paraId="739225D9" w14:textId="77777777" w:rsidTr="006407C7">
        <w:trPr>
          <w:trHeight w:val="403"/>
        </w:trPr>
        <w:tc>
          <w:tcPr>
            <w:tcW w:w="817" w:type="dxa"/>
            <w:tcBorders>
              <w:right w:val="single" w:sz="4" w:space="0" w:color="auto"/>
            </w:tcBorders>
            <w:vAlign w:val="center"/>
          </w:tcPr>
          <w:p w14:paraId="7C3EF323" w14:textId="77777777" w:rsidR="00E50F3C" w:rsidRPr="00E50F3C" w:rsidRDefault="00E50F3C" w:rsidP="00E50F3C">
            <w:pPr>
              <w:widowControl/>
              <w:autoSpaceDE w:val="0"/>
              <w:autoSpaceDN w:val="0"/>
              <w:adjustRightInd w:val="0"/>
              <w:ind w:right="-498" w:hanging="142"/>
              <w:jc w:val="center"/>
              <w:rPr>
                <w:rFonts w:ascii="Times New Roman" w:hAnsi="Times New Roman" w:cs="Times New Roman"/>
                <w:color w:val="auto"/>
                <w:lang w:bidi="ar-SA"/>
              </w:rPr>
            </w:pPr>
            <w:r w:rsidRPr="00E50F3C">
              <w:rPr>
                <w:rFonts w:ascii="Times New Roman" w:hAnsi="Times New Roman" w:cs="Times New Roman"/>
                <w:color w:val="auto"/>
                <w:lang w:bidi="ar-SA"/>
              </w:rPr>
              <w:t>1.</w:t>
            </w:r>
          </w:p>
        </w:tc>
        <w:tc>
          <w:tcPr>
            <w:tcW w:w="4111" w:type="dxa"/>
            <w:tcBorders>
              <w:left w:val="single" w:sz="4" w:space="0" w:color="auto"/>
            </w:tcBorders>
            <w:vAlign w:val="center"/>
          </w:tcPr>
          <w:p w14:paraId="16026D91" w14:textId="77777777" w:rsidR="00E50F3C" w:rsidRPr="00E50F3C" w:rsidRDefault="00E50F3C" w:rsidP="00E50F3C">
            <w:pPr>
              <w:widowControl/>
              <w:autoSpaceDE w:val="0"/>
              <w:autoSpaceDN w:val="0"/>
              <w:adjustRightInd w:val="0"/>
              <w:ind w:right="-498" w:hanging="242"/>
              <w:jc w:val="center"/>
              <w:rPr>
                <w:rFonts w:ascii="Times New Roman" w:hAnsi="Times New Roman" w:cs="Times New Roman"/>
                <w:color w:val="auto"/>
                <w:lang w:bidi="ar-SA"/>
              </w:rPr>
            </w:pPr>
            <w:r w:rsidRPr="00E50F3C">
              <w:rPr>
                <w:rFonts w:ascii="Times New Roman" w:hAnsi="Times New Roman" w:cs="Times New Roman"/>
                <w:color w:val="auto"/>
                <w:lang w:bidi="ar-SA"/>
              </w:rPr>
              <w:t>Доходы</w:t>
            </w:r>
          </w:p>
        </w:tc>
        <w:tc>
          <w:tcPr>
            <w:tcW w:w="1559" w:type="dxa"/>
            <w:shd w:val="clear" w:color="auto" w:fill="auto"/>
            <w:vAlign w:val="center"/>
          </w:tcPr>
          <w:p w14:paraId="76322439" w14:textId="77777777" w:rsidR="00E50F3C" w:rsidRPr="00E50F3C" w:rsidRDefault="00E50F3C" w:rsidP="00E50F3C">
            <w:pPr>
              <w:widowControl/>
              <w:autoSpaceDE w:val="0"/>
              <w:autoSpaceDN w:val="0"/>
              <w:adjustRightInd w:val="0"/>
              <w:ind w:right="-498" w:firstLine="169"/>
              <w:rPr>
                <w:rFonts w:ascii="Times New Roman" w:hAnsi="Times New Roman" w:cs="Times New Roman"/>
                <w:color w:val="auto"/>
                <w:lang w:bidi="ar-SA"/>
              </w:rPr>
            </w:pPr>
            <w:r w:rsidRPr="00E50F3C">
              <w:rPr>
                <w:rFonts w:ascii="Times New Roman" w:hAnsi="Times New Roman" w:cs="Times New Roman"/>
                <w:color w:val="auto"/>
                <w:lang w:bidi="ar-SA"/>
              </w:rPr>
              <w:t>1654732,67</w:t>
            </w:r>
          </w:p>
        </w:tc>
        <w:tc>
          <w:tcPr>
            <w:tcW w:w="1770" w:type="dxa"/>
            <w:tcBorders>
              <w:right w:val="single" w:sz="4" w:space="0" w:color="auto"/>
            </w:tcBorders>
            <w:shd w:val="clear" w:color="auto" w:fill="auto"/>
            <w:vAlign w:val="center"/>
          </w:tcPr>
          <w:p w14:paraId="7CA482A8" w14:textId="77777777" w:rsidR="00E50F3C" w:rsidRPr="00E50F3C" w:rsidRDefault="00E50F3C" w:rsidP="00E50F3C">
            <w:pPr>
              <w:widowControl/>
              <w:autoSpaceDE w:val="0"/>
              <w:autoSpaceDN w:val="0"/>
              <w:adjustRightInd w:val="0"/>
              <w:ind w:right="-498"/>
              <w:rPr>
                <w:rFonts w:ascii="Times New Roman" w:hAnsi="Times New Roman" w:cs="Times New Roman"/>
                <w:color w:val="auto"/>
                <w:lang w:bidi="ar-SA"/>
              </w:rPr>
            </w:pPr>
            <w:r w:rsidRPr="00E50F3C">
              <w:rPr>
                <w:rFonts w:ascii="Times New Roman" w:hAnsi="Times New Roman" w:cs="Times New Roman"/>
                <w:color w:val="auto"/>
                <w:lang w:bidi="ar-SA"/>
              </w:rPr>
              <w:t xml:space="preserve"> 1720921,98</w:t>
            </w:r>
          </w:p>
        </w:tc>
        <w:tc>
          <w:tcPr>
            <w:tcW w:w="1490" w:type="dxa"/>
            <w:tcBorders>
              <w:left w:val="single" w:sz="4" w:space="0" w:color="auto"/>
            </w:tcBorders>
            <w:shd w:val="clear" w:color="auto" w:fill="auto"/>
            <w:vAlign w:val="center"/>
          </w:tcPr>
          <w:p w14:paraId="4E357339" w14:textId="77777777" w:rsidR="00E50F3C" w:rsidRPr="00E50F3C" w:rsidRDefault="00E50F3C" w:rsidP="00E50F3C">
            <w:pPr>
              <w:widowControl/>
              <w:autoSpaceDE w:val="0"/>
              <w:autoSpaceDN w:val="0"/>
              <w:adjustRightInd w:val="0"/>
              <w:ind w:right="-498" w:hanging="27"/>
              <w:rPr>
                <w:rFonts w:ascii="Times New Roman" w:hAnsi="Times New Roman" w:cs="Times New Roman"/>
                <w:color w:val="auto"/>
                <w:lang w:bidi="ar-SA"/>
              </w:rPr>
            </w:pPr>
            <w:r w:rsidRPr="00E50F3C">
              <w:rPr>
                <w:rFonts w:ascii="Times New Roman" w:hAnsi="Times New Roman" w:cs="Times New Roman"/>
                <w:color w:val="auto"/>
                <w:lang w:bidi="ar-SA"/>
              </w:rPr>
              <w:t>1789758,86</w:t>
            </w:r>
          </w:p>
        </w:tc>
      </w:tr>
      <w:tr w:rsidR="00E50F3C" w:rsidRPr="00E50F3C" w14:paraId="47DC7FB3" w14:textId="77777777" w:rsidTr="006407C7">
        <w:trPr>
          <w:trHeight w:val="228"/>
        </w:trPr>
        <w:tc>
          <w:tcPr>
            <w:tcW w:w="817" w:type="dxa"/>
            <w:tcBorders>
              <w:right w:val="single" w:sz="4" w:space="0" w:color="auto"/>
            </w:tcBorders>
            <w:vAlign w:val="center"/>
          </w:tcPr>
          <w:p w14:paraId="48C2F55C" w14:textId="77777777" w:rsidR="00E50F3C" w:rsidRPr="00E50F3C" w:rsidRDefault="00E50F3C" w:rsidP="00E50F3C">
            <w:pPr>
              <w:widowControl/>
              <w:autoSpaceDE w:val="0"/>
              <w:autoSpaceDN w:val="0"/>
              <w:adjustRightInd w:val="0"/>
              <w:ind w:right="-498" w:hanging="142"/>
              <w:jc w:val="center"/>
              <w:rPr>
                <w:rFonts w:ascii="Times New Roman" w:hAnsi="Times New Roman" w:cs="Times New Roman"/>
                <w:color w:val="auto"/>
                <w:lang w:bidi="ar-SA"/>
              </w:rPr>
            </w:pPr>
            <w:r w:rsidRPr="00E50F3C">
              <w:rPr>
                <w:rFonts w:ascii="Times New Roman" w:hAnsi="Times New Roman" w:cs="Times New Roman"/>
                <w:color w:val="auto"/>
                <w:lang w:bidi="ar-SA"/>
              </w:rPr>
              <w:t>2.</w:t>
            </w:r>
          </w:p>
        </w:tc>
        <w:tc>
          <w:tcPr>
            <w:tcW w:w="4111" w:type="dxa"/>
            <w:tcBorders>
              <w:left w:val="single" w:sz="4" w:space="0" w:color="auto"/>
            </w:tcBorders>
            <w:vAlign w:val="center"/>
          </w:tcPr>
          <w:p w14:paraId="7A4BAA40" w14:textId="77777777" w:rsidR="00E50F3C" w:rsidRPr="00E50F3C" w:rsidRDefault="00E50F3C" w:rsidP="00E50F3C">
            <w:pPr>
              <w:widowControl/>
              <w:autoSpaceDE w:val="0"/>
              <w:autoSpaceDN w:val="0"/>
              <w:adjustRightInd w:val="0"/>
              <w:ind w:right="-498" w:hanging="242"/>
              <w:jc w:val="center"/>
              <w:rPr>
                <w:rFonts w:ascii="Times New Roman" w:hAnsi="Times New Roman" w:cs="Times New Roman"/>
                <w:color w:val="auto"/>
                <w:lang w:bidi="ar-SA"/>
              </w:rPr>
            </w:pPr>
            <w:r w:rsidRPr="00E50F3C">
              <w:rPr>
                <w:rFonts w:ascii="Times New Roman" w:hAnsi="Times New Roman" w:cs="Times New Roman"/>
                <w:color w:val="auto"/>
                <w:lang w:bidi="ar-SA"/>
              </w:rPr>
              <w:t>Расходы</w:t>
            </w:r>
          </w:p>
        </w:tc>
        <w:tc>
          <w:tcPr>
            <w:tcW w:w="1559" w:type="dxa"/>
            <w:shd w:val="clear" w:color="auto" w:fill="auto"/>
          </w:tcPr>
          <w:p w14:paraId="43CF65AA" w14:textId="77777777" w:rsidR="00E50F3C" w:rsidRPr="00E50F3C" w:rsidRDefault="00E50F3C" w:rsidP="00E50F3C">
            <w:pPr>
              <w:ind w:right="-498" w:firstLine="169"/>
              <w:rPr>
                <w:rFonts w:ascii="Times New Roman" w:hAnsi="Times New Roman" w:cs="Times New Roman"/>
              </w:rPr>
            </w:pPr>
            <w:r w:rsidRPr="00E50F3C">
              <w:rPr>
                <w:rFonts w:ascii="Times New Roman" w:hAnsi="Times New Roman" w:cs="Times New Roman"/>
              </w:rPr>
              <w:t>1705365,36</w:t>
            </w:r>
          </w:p>
        </w:tc>
        <w:tc>
          <w:tcPr>
            <w:tcW w:w="1770" w:type="dxa"/>
            <w:tcBorders>
              <w:right w:val="single" w:sz="4" w:space="0" w:color="auto"/>
            </w:tcBorders>
            <w:shd w:val="clear" w:color="auto" w:fill="auto"/>
          </w:tcPr>
          <w:p w14:paraId="067C13E3" w14:textId="77777777" w:rsidR="00E50F3C" w:rsidRPr="00E50F3C" w:rsidRDefault="00E50F3C" w:rsidP="00E50F3C">
            <w:pPr>
              <w:ind w:right="-498"/>
              <w:rPr>
                <w:rFonts w:ascii="Times New Roman" w:hAnsi="Times New Roman" w:cs="Times New Roman"/>
              </w:rPr>
            </w:pPr>
            <w:r w:rsidRPr="00E50F3C">
              <w:rPr>
                <w:rFonts w:ascii="Times New Roman" w:hAnsi="Times New Roman" w:cs="Times New Roman"/>
              </w:rPr>
              <w:t xml:space="preserve"> 1773579,97</w:t>
            </w:r>
          </w:p>
        </w:tc>
        <w:tc>
          <w:tcPr>
            <w:tcW w:w="1490" w:type="dxa"/>
            <w:tcBorders>
              <w:left w:val="single" w:sz="4" w:space="0" w:color="auto"/>
            </w:tcBorders>
            <w:shd w:val="clear" w:color="auto" w:fill="auto"/>
          </w:tcPr>
          <w:p w14:paraId="611398DF" w14:textId="77777777" w:rsidR="00E50F3C" w:rsidRPr="00E50F3C" w:rsidRDefault="00E50F3C" w:rsidP="00E50F3C">
            <w:pPr>
              <w:ind w:right="-498" w:hanging="27"/>
              <w:rPr>
                <w:rFonts w:ascii="Times New Roman" w:hAnsi="Times New Roman" w:cs="Times New Roman"/>
              </w:rPr>
            </w:pPr>
            <w:r w:rsidRPr="00E50F3C">
              <w:rPr>
                <w:rFonts w:ascii="Times New Roman" w:hAnsi="Times New Roman" w:cs="Times New Roman"/>
              </w:rPr>
              <w:t>1836655,27</w:t>
            </w:r>
          </w:p>
        </w:tc>
      </w:tr>
      <w:tr w:rsidR="00E50F3C" w:rsidRPr="00E50F3C" w14:paraId="336F2FAF" w14:textId="77777777" w:rsidTr="006407C7">
        <w:trPr>
          <w:trHeight w:val="414"/>
        </w:trPr>
        <w:tc>
          <w:tcPr>
            <w:tcW w:w="817" w:type="dxa"/>
            <w:tcBorders>
              <w:right w:val="single" w:sz="4" w:space="0" w:color="auto"/>
            </w:tcBorders>
            <w:vAlign w:val="center"/>
          </w:tcPr>
          <w:p w14:paraId="711BC3F3" w14:textId="77777777" w:rsidR="00E50F3C" w:rsidRPr="00E50F3C" w:rsidRDefault="00E50F3C" w:rsidP="00E50F3C">
            <w:pPr>
              <w:widowControl/>
              <w:autoSpaceDE w:val="0"/>
              <w:autoSpaceDN w:val="0"/>
              <w:adjustRightInd w:val="0"/>
              <w:ind w:right="-498" w:hanging="142"/>
              <w:jc w:val="center"/>
              <w:rPr>
                <w:rFonts w:ascii="Times New Roman" w:hAnsi="Times New Roman" w:cs="Times New Roman"/>
                <w:color w:val="auto"/>
                <w:lang w:bidi="ar-SA"/>
              </w:rPr>
            </w:pPr>
            <w:r w:rsidRPr="00E50F3C">
              <w:rPr>
                <w:rFonts w:ascii="Times New Roman" w:hAnsi="Times New Roman" w:cs="Times New Roman"/>
                <w:color w:val="auto"/>
                <w:lang w:bidi="ar-SA"/>
              </w:rPr>
              <w:t>3.</w:t>
            </w:r>
          </w:p>
        </w:tc>
        <w:tc>
          <w:tcPr>
            <w:tcW w:w="4111" w:type="dxa"/>
            <w:tcBorders>
              <w:left w:val="single" w:sz="4" w:space="0" w:color="auto"/>
            </w:tcBorders>
            <w:vAlign w:val="center"/>
          </w:tcPr>
          <w:p w14:paraId="51393DE2" w14:textId="77777777" w:rsidR="00E50F3C" w:rsidRPr="00E50F3C" w:rsidRDefault="00E50F3C" w:rsidP="00E50F3C">
            <w:pPr>
              <w:widowControl/>
              <w:autoSpaceDE w:val="0"/>
              <w:autoSpaceDN w:val="0"/>
              <w:adjustRightInd w:val="0"/>
              <w:ind w:right="-498" w:hanging="242"/>
              <w:jc w:val="center"/>
              <w:rPr>
                <w:rFonts w:ascii="Times New Roman" w:hAnsi="Times New Roman" w:cs="Times New Roman"/>
                <w:color w:val="auto"/>
                <w:lang w:bidi="ar-SA"/>
              </w:rPr>
            </w:pPr>
            <w:r w:rsidRPr="00E50F3C">
              <w:rPr>
                <w:rFonts w:ascii="Times New Roman" w:hAnsi="Times New Roman" w:cs="Times New Roman"/>
                <w:color w:val="auto"/>
                <w:lang w:bidi="ar-SA"/>
              </w:rPr>
              <w:t>Дефицит (-) / профицит (+)</w:t>
            </w:r>
          </w:p>
        </w:tc>
        <w:tc>
          <w:tcPr>
            <w:tcW w:w="1559" w:type="dxa"/>
            <w:shd w:val="clear" w:color="auto" w:fill="auto"/>
            <w:vAlign w:val="center"/>
          </w:tcPr>
          <w:p w14:paraId="1C07E3A4" w14:textId="77777777" w:rsidR="00E50F3C" w:rsidRPr="00E50F3C" w:rsidRDefault="00E50F3C" w:rsidP="00E50F3C">
            <w:pPr>
              <w:widowControl/>
              <w:autoSpaceDE w:val="0"/>
              <w:autoSpaceDN w:val="0"/>
              <w:adjustRightInd w:val="0"/>
              <w:ind w:right="-498" w:firstLine="169"/>
              <w:rPr>
                <w:rFonts w:ascii="Times New Roman" w:hAnsi="Times New Roman" w:cs="Times New Roman"/>
                <w:color w:val="auto"/>
                <w:lang w:bidi="ar-SA"/>
              </w:rPr>
            </w:pPr>
            <w:r w:rsidRPr="00E50F3C">
              <w:rPr>
                <w:rFonts w:ascii="Times New Roman" w:hAnsi="Times New Roman" w:cs="Times New Roman"/>
                <w:color w:val="auto"/>
                <w:lang w:bidi="ar-SA"/>
              </w:rPr>
              <w:t>-50632,69</w:t>
            </w:r>
          </w:p>
        </w:tc>
        <w:tc>
          <w:tcPr>
            <w:tcW w:w="1770" w:type="dxa"/>
            <w:tcBorders>
              <w:right w:val="single" w:sz="4" w:space="0" w:color="auto"/>
            </w:tcBorders>
            <w:shd w:val="clear" w:color="auto" w:fill="auto"/>
            <w:vAlign w:val="center"/>
          </w:tcPr>
          <w:p w14:paraId="75B4CA90" w14:textId="77777777" w:rsidR="00E50F3C" w:rsidRPr="00E50F3C" w:rsidRDefault="00E50F3C" w:rsidP="00E50F3C">
            <w:pPr>
              <w:widowControl/>
              <w:autoSpaceDE w:val="0"/>
              <w:autoSpaceDN w:val="0"/>
              <w:adjustRightInd w:val="0"/>
              <w:ind w:right="-498"/>
              <w:rPr>
                <w:rFonts w:ascii="Times New Roman" w:hAnsi="Times New Roman" w:cs="Times New Roman"/>
                <w:color w:val="auto"/>
                <w:lang w:bidi="ar-SA"/>
              </w:rPr>
            </w:pPr>
            <w:r w:rsidRPr="00E50F3C">
              <w:rPr>
                <w:rFonts w:ascii="Times New Roman" w:hAnsi="Times New Roman" w:cs="Times New Roman"/>
                <w:color w:val="auto"/>
                <w:lang w:bidi="ar-SA"/>
              </w:rPr>
              <w:t xml:space="preserve"> - 52657,99</w:t>
            </w:r>
          </w:p>
        </w:tc>
        <w:tc>
          <w:tcPr>
            <w:tcW w:w="1490" w:type="dxa"/>
            <w:tcBorders>
              <w:left w:val="single" w:sz="4" w:space="0" w:color="auto"/>
            </w:tcBorders>
            <w:shd w:val="clear" w:color="auto" w:fill="auto"/>
            <w:vAlign w:val="center"/>
          </w:tcPr>
          <w:p w14:paraId="33CBFB29" w14:textId="77777777" w:rsidR="00E50F3C" w:rsidRPr="00E50F3C" w:rsidRDefault="00E50F3C" w:rsidP="00E50F3C">
            <w:pPr>
              <w:widowControl/>
              <w:autoSpaceDE w:val="0"/>
              <w:autoSpaceDN w:val="0"/>
              <w:adjustRightInd w:val="0"/>
              <w:ind w:right="-498" w:hanging="27"/>
              <w:rPr>
                <w:rFonts w:ascii="Times New Roman" w:hAnsi="Times New Roman" w:cs="Times New Roman"/>
                <w:color w:val="auto"/>
                <w:lang w:bidi="ar-SA"/>
              </w:rPr>
            </w:pPr>
            <w:r w:rsidRPr="00E50F3C">
              <w:rPr>
                <w:rFonts w:ascii="Times New Roman" w:hAnsi="Times New Roman" w:cs="Times New Roman"/>
                <w:color w:val="auto"/>
                <w:lang w:bidi="ar-SA"/>
              </w:rPr>
              <w:t>-45896,41</w:t>
            </w:r>
          </w:p>
        </w:tc>
      </w:tr>
      <w:tr w:rsidR="00E50F3C" w:rsidRPr="00E50F3C" w14:paraId="39587E67" w14:textId="77777777" w:rsidTr="006407C7">
        <w:tc>
          <w:tcPr>
            <w:tcW w:w="817" w:type="dxa"/>
            <w:tcBorders>
              <w:right w:val="single" w:sz="4" w:space="0" w:color="auto"/>
            </w:tcBorders>
            <w:vAlign w:val="center"/>
          </w:tcPr>
          <w:p w14:paraId="4B85139B" w14:textId="77777777" w:rsidR="00E50F3C" w:rsidRPr="00E50F3C" w:rsidRDefault="00E50F3C" w:rsidP="00E50F3C">
            <w:pPr>
              <w:widowControl/>
              <w:autoSpaceDE w:val="0"/>
              <w:autoSpaceDN w:val="0"/>
              <w:adjustRightInd w:val="0"/>
              <w:ind w:right="-498" w:hanging="142"/>
              <w:jc w:val="center"/>
              <w:rPr>
                <w:rFonts w:ascii="Times New Roman" w:hAnsi="Times New Roman" w:cs="Times New Roman"/>
                <w:color w:val="auto"/>
                <w:lang w:bidi="ar-SA"/>
              </w:rPr>
            </w:pPr>
            <w:r w:rsidRPr="00E50F3C">
              <w:rPr>
                <w:rFonts w:ascii="Times New Roman" w:hAnsi="Times New Roman" w:cs="Times New Roman"/>
                <w:color w:val="auto"/>
                <w:lang w:bidi="ar-SA"/>
              </w:rPr>
              <w:t>4.</w:t>
            </w:r>
          </w:p>
          <w:p w14:paraId="4B4E02A4" w14:textId="77777777" w:rsidR="00E50F3C" w:rsidRPr="00E50F3C" w:rsidRDefault="00E50F3C" w:rsidP="00E50F3C">
            <w:pPr>
              <w:widowControl/>
              <w:autoSpaceDE w:val="0"/>
              <w:autoSpaceDN w:val="0"/>
              <w:adjustRightInd w:val="0"/>
              <w:ind w:right="-498" w:hanging="142"/>
              <w:jc w:val="center"/>
              <w:rPr>
                <w:rFonts w:ascii="Times New Roman" w:hAnsi="Times New Roman" w:cs="Times New Roman"/>
                <w:color w:val="auto"/>
                <w:lang w:bidi="ar-SA"/>
              </w:rPr>
            </w:pPr>
          </w:p>
        </w:tc>
        <w:tc>
          <w:tcPr>
            <w:tcW w:w="4111" w:type="dxa"/>
            <w:tcBorders>
              <w:left w:val="single" w:sz="4" w:space="0" w:color="auto"/>
            </w:tcBorders>
            <w:vAlign w:val="center"/>
          </w:tcPr>
          <w:p w14:paraId="0AC8258C" w14:textId="77777777" w:rsidR="00E50F3C" w:rsidRPr="00E50F3C" w:rsidRDefault="00E50F3C" w:rsidP="00E50F3C">
            <w:pPr>
              <w:widowControl/>
              <w:autoSpaceDE w:val="0"/>
              <w:autoSpaceDN w:val="0"/>
              <w:adjustRightInd w:val="0"/>
              <w:ind w:right="-498" w:hanging="242"/>
              <w:jc w:val="center"/>
              <w:rPr>
                <w:rFonts w:ascii="Times New Roman" w:hAnsi="Times New Roman" w:cs="Times New Roman"/>
                <w:color w:val="auto"/>
                <w:lang w:bidi="ar-SA"/>
              </w:rPr>
            </w:pPr>
            <w:r w:rsidRPr="00E50F3C">
              <w:rPr>
                <w:rFonts w:ascii="Times New Roman" w:hAnsi="Times New Roman" w:cs="Times New Roman"/>
                <w:color w:val="auto"/>
                <w:lang w:bidi="ar-SA"/>
              </w:rPr>
              <w:t xml:space="preserve">Муниципальный долг на первое </w:t>
            </w:r>
          </w:p>
          <w:p w14:paraId="3B5528C7" w14:textId="77777777" w:rsidR="00E50F3C" w:rsidRPr="00E50F3C" w:rsidRDefault="00E50F3C" w:rsidP="00E50F3C">
            <w:pPr>
              <w:widowControl/>
              <w:autoSpaceDE w:val="0"/>
              <w:autoSpaceDN w:val="0"/>
              <w:adjustRightInd w:val="0"/>
              <w:ind w:right="-498" w:hanging="242"/>
              <w:jc w:val="center"/>
              <w:rPr>
                <w:rFonts w:ascii="Times New Roman" w:hAnsi="Times New Roman" w:cs="Times New Roman"/>
                <w:color w:val="auto"/>
                <w:lang w:bidi="ar-SA"/>
              </w:rPr>
            </w:pPr>
            <w:r w:rsidRPr="00E50F3C">
              <w:rPr>
                <w:rFonts w:ascii="Times New Roman" w:hAnsi="Times New Roman" w:cs="Times New Roman"/>
                <w:color w:val="auto"/>
                <w:lang w:bidi="ar-SA"/>
              </w:rPr>
              <w:t>января очередного года</w:t>
            </w:r>
          </w:p>
        </w:tc>
        <w:tc>
          <w:tcPr>
            <w:tcW w:w="1559" w:type="dxa"/>
            <w:shd w:val="clear" w:color="auto" w:fill="auto"/>
            <w:vAlign w:val="center"/>
          </w:tcPr>
          <w:p w14:paraId="4D0A279E" w14:textId="77777777" w:rsidR="00E50F3C" w:rsidRPr="00E50F3C" w:rsidRDefault="00E50F3C" w:rsidP="00E50F3C">
            <w:pPr>
              <w:widowControl/>
              <w:autoSpaceDE w:val="0"/>
              <w:autoSpaceDN w:val="0"/>
              <w:adjustRightInd w:val="0"/>
              <w:ind w:right="-498" w:firstLine="169"/>
              <w:rPr>
                <w:rFonts w:ascii="Times New Roman" w:hAnsi="Times New Roman" w:cs="Times New Roman"/>
                <w:color w:val="auto"/>
                <w:lang w:bidi="ar-SA"/>
              </w:rPr>
            </w:pPr>
            <w:r w:rsidRPr="00E50F3C">
              <w:rPr>
                <w:rFonts w:ascii="Times New Roman" w:hAnsi="Times New Roman" w:cs="Times New Roman"/>
                <w:color w:val="auto"/>
                <w:lang w:bidi="ar-SA"/>
              </w:rPr>
              <w:t xml:space="preserve">        0</w:t>
            </w:r>
          </w:p>
        </w:tc>
        <w:tc>
          <w:tcPr>
            <w:tcW w:w="1770" w:type="dxa"/>
            <w:tcBorders>
              <w:right w:val="single" w:sz="4" w:space="0" w:color="auto"/>
            </w:tcBorders>
            <w:shd w:val="clear" w:color="auto" w:fill="auto"/>
            <w:vAlign w:val="center"/>
          </w:tcPr>
          <w:p w14:paraId="199EC3A0" w14:textId="77777777" w:rsidR="00E50F3C" w:rsidRPr="00E50F3C" w:rsidRDefault="00E50F3C" w:rsidP="00E50F3C">
            <w:pPr>
              <w:widowControl/>
              <w:autoSpaceDE w:val="0"/>
              <w:autoSpaceDN w:val="0"/>
              <w:adjustRightInd w:val="0"/>
              <w:ind w:right="-498"/>
              <w:rPr>
                <w:rFonts w:ascii="Times New Roman" w:hAnsi="Times New Roman" w:cs="Times New Roman"/>
                <w:color w:val="auto"/>
                <w:lang w:bidi="ar-SA"/>
              </w:rPr>
            </w:pPr>
            <w:r w:rsidRPr="00E50F3C">
              <w:rPr>
                <w:rFonts w:ascii="Times New Roman" w:hAnsi="Times New Roman" w:cs="Times New Roman"/>
                <w:color w:val="auto"/>
                <w:lang w:val="en-US" w:bidi="ar-SA"/>
              </w:rPr>
              <w:t xml:space="preserve">          </w:t>
            </w:r>
            <w:r w:rsidRPr="00E50F3C">
              <w:rPr>
                <w:rFonts w:ascii="Times New Roman" w:hAnsi="Times New Roman" w:cs="Times New Roman"/>
                <w:color w:val="auto"/>
                <w:lang w:bidi="ar-SA"/>
              </w:rPr>
              <w:t>0</w:t>
            </w:r>
          </w:p>
        </w:tc>
        <w:tc>
          <w:tcPr>
            <w:tcW w:w="1490" w:type="dxa"/>
            <w:tcBorders>
              <w:left w:val="single" w:sz="4" w:space="0" w:color="auto"/>
            </w:tcBorders>
            <w:shd w:val="clear" w:color="auto" w:fill="auto"/>
            <w:vAlign w:val="center"/>
          </w:tcPr>
          <w:p w14:paraId="7AC381D3" w14:textId="77777777" w:rsidR="00E50F3C" w:rsidRPr="00E50F3C" w:rsidRDefault="00E50F3C" w:rsidP="00E50F3C">
            <w:pPr>
              <w:widowControl/>
              <w:autoSpaceDE w:val="0"/>
              <w:autoSpaceDN w:val="0"/>
              <w:adjustRightInd w:val="0"/>
              <w:ind w:right="-498" w:hanging="27"/>
              <w:rPr>
                <w:rFonts w:ascii="Times New Roman" w:hAnsi="Times New Roman" w:cs="Times New Roman"/>
                <w:color w:val="auto"/>
                <w:lang w:bidi="ar-SA"/>
              </w:rPr>
            </w:pPr>
            <w:r w:rsidRPr="00E50F3C">
              <w:rPr>
                <w:rFonts w:ascii="Times New Roman" w:hAnsi="Times New Roman" w:cs="Times New Roman"/>
                <w:color w:val="auto"/>
                <w:lang w:val="en-US" w:bidi="ar-SA"/>
              </w:rPr>
              <w:t xml:space="preserve">          </w:t>
            </w:r>
            <w:r w:rsidRPr="00E50F3C">
              <w:rPr>
                <w:rFonts w:ascii="Times New Roman" w:hAnsi="Times New Roman" w:cs="Times New Roman"/>
                <w:color w:val="auto"/>
                <w:lang w:bidi="ar-SA"/>
              </w:rPr>
              <w:t>0</w:t>
            </w:r>
          </w:p>
        </w:tc>
      </w:tr>
      <w:bookmarkEnd w:id="5"/>
    </w:tbl>
    <w:p w14:paraId="12F60DE9" w14:textId="77777777" w:rsidR="00E50F3C" w:rsidRPr="00E50F3C" w:rsidRDefault="00E50F3C" w:rsidP="00E50F3C">
      <w:pPr>
        <w:ind w:right="-498" w:firstLine="709"/>
        <w:jc w:val="both"/>
        <w:rPr>
          <w:rFonts w:ascii="Times New Roman" w:eastAsia="Times New Roman" w:hAnsi="Times New Roman" w:cs="Times New Roman"/>
          <w:sz w:val="28"/>
          <w:szCs w:val="28"/>
        </w:rPr>
      </w:pPr>
    </w:p>
    <w:sectPr w:rsidR="00E50F3C" w:rsidRPr="00E50F3C" w:rsidSect="00EF339E">
      <w:footerReference w:type="default" r:id="rId12"/>
      <w:type w:val="continuous"/>
      <w:pgSz w:w="11909" w:h="16838"/>
      <w:pgMar w:top="425" w:right="1242" w:bottom="567" w:left="1242"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8E57F" w14:textId="77777777" w:rsidR="00920532" w:rsidRDefault="00920532">
      <w:r>
        <w:separator/>
      </w:r>
    </w:p>
  </w:endnote>
  <w:endnote w:type="continuationSeparator" w:id="0">
    <w:p w14:paraId="2ABDF197" w14:textId="77777777" w:rsidR="00920532" w:rsidRDefault="00920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49657"/>
      <w:docPartObj>
        <w:docPartGallery w:val="Page Numbers (Bottom of Page)"/>
        <w:docPartUnique/>
      </w:docPartObj>
    </w:sdtPr>
    <w:sdtEndPr/>
    <w:sdtContent>
      <w:p w14:paraId="7F441E35" w14:textId="5D3ADFBD" w:rsidR="00D533D7" w:rsidRDefault="0043681D">
        <w:pPr>
          <w:pStyle w:val="af1"/>
          <w:jc w:val="right"/>
        </w:pPr>
        <w:r>
          <w:fldChar w:fldCharType="begin"/>
        </w:r>
        <w:r>
          <w:instrText xml:space="preserve"> PAGE   \* MERGEFORMAT </w:instrText>
        </w:r>
        <w:r>
          <w:fldChar w:fldCharType="separate"/>
        </w:r>
        <w:r>
          <w:rPr>
            <w:noProof/>
          </w:rPr>
          <w:t>19</w:t>
        </w:r>
        <w:r>
          <w:rPr>
            <w:noProof/>
          </w:rPr>
          <w:fldChar w:fldCharType="end"/>
        </w:r>
      </w:p>
    </w:sdtContent>
  </w:sdt>
  <w:p w14:paraId="7347C5EC" w14:textId="77777777" w:rsidR="00D533D7" w:rsidRDefault="00D533D7">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F8C33" w14:textId="77777777" w:rsidR="00920532" w:rsidRDefault="00920532"/>
  </w:footnote>
  <w:footnote w:type="continuationSeparator" w:id="0">
    <w:p w14:paraId="6805FBF9" w14:textId="77777777" w:rsidR="00920532" w:rsidRDefault="00920532"/>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C924F02"/>
    <w:lvl w:ilvl="0">
      <w:numFmt w:val="decimal"/>
      <w:lvlText w:val="*"/>
      <w:lvlJc w:val="left"/>
    </w:lvl>
  </w:abstractNum>
  <w:abstractNum w:abstractNumId="1" w15:restartNumberingAfterBreak="0">
    <w:nsid w:val="08530BDF"/>
    <w:multiLevelType w:val="multilevel"/>
    <w:tmpl w:val="4748F7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AD747D"/>
    <w:multiLevelType w:val="multilevel"/>
    <w:tmpl w:val="72EE6FAC"/>
    <w:lvl w:ilvl="0">
      <w:start w:val="8"/>
      <w:numFmt w:val="decimal"/>
      <w:lvlText w:val="29220.%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8B736A"/>
    <w:multiLevelType w:val="hybridMultilevel"/>
    <w:tmpl w:val="122EE3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EB86030"/>
    <w:multiLevelType w:val="hybridMultilevel"/>
    <w:tmpl w:val="71487B90"/>
    <w:lvl w:ilvl="0" w:tplc="119C03C2">
      <w:start w:val="1"/>
      <w:numFmt w:val="decimal"/>
      <w:lvlText w:val="%1."/>
      <w:lvlJc w:val="left"/>
      <w:pPr>
        <w:ind w:left="927" w:hanging="360"/>
      </w:pPr>
      <w:rPr>
        <w:rFonts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59A6E4F"/>
    <w:multiLevelType w:val="multilevel"/>
    <w:tmpl w:val="442E097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FF5947"/>
    <w:multiLevelType w:val="multilevel"/>
    <w:tmpl w:val="6F50C0DA"/>
    <w:lvl w:ilvl="0">
      <w:start w:val="9"/>
      <w:numFmt w:val="decimal"/>
      <w:lvlText w:val="150,%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320525"/>
    <w:multiLevelType w:val="multilevel"/>
    <w:tmpl w:val="0396DE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FB73CF"/>
    <w:multiLevelType w:val="multilevel"/>
    <w:tmpl w:val="2D44EAF8"/>
    <w:lvl w:ilvl="0">
      <w:start w:val="2"/>
      <w:numFmt w:val="decimal"/>
      <w:lvlText w:val="7396,%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0D2B99"/>
    <w:multiLevelType w:val="hybridMultilevel"/>
    <w:tmpl w:val="8188A23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32B63139"/>
    <w:multiLevelType w:val="multilevel"/>
    <w:tmpl w:val="4426B5CE"/>
    <w:lvl w:ilvl="0">
      <w:start w:val="2"/>
      <w:numFmt w:val="decimal"/>
      <w:lvlText w:val="674,%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D72A0F"/>
    <w:multiLevelType w:val="multilevel"/>
    <w:tmpl w:val="7B063C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DD5481C"/>
    <w:multiLevelType w:val="multilevel"/>
    <w:tmpl w:val="62421A0C"/>
    <w:lvl w:ilvl="0">
      <w:start w:val="8"/>
      <w:numFmt w:val="decimal"/>
      <w:lvlText w:val="21708.%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C500D7"/>
    <w:multiLevelType w:val="hybridMultilevel"/>
    <w:tmpl w:val="C30C5D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5453173"/>
    <w:multiLevelType w:val="hybridMultilevel"/>
    <w:tmpl w:val="939EAA4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6E174AE"/>
    <w:multiLevelType w:val="multilevel"/>
    <w:tmpl w:val="FB3CC5E4"/>
    <w:lvl w:ilvl="0">
      <w:start w:val="9"/>
      <w:numFmt w:val="decimal"/>
      <w:lvlText w:val="40964.%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9559B4"/>
    <w:multiLevelType w:val="multilevel"/>
    <w:tmpl w:val="3D787126"/>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1C0289"/>
    <w:multiLevelType w:val="hybridMultilevel"/>
    <w:tmpl w:val="2C5C55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192E6D"/>
    <w:multiLevelType w:val="multilevel"/>
    <w:tmpl w:val="F85C85D0"/>
    <w:lvl w:ilvl="0">
      <w:start w:val="9"/>
      <w:numFmt w:val="decimal"/>
      <w:lvlText w:val="1443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9401CD"/>
    <w:multiLevelType w:val="hybridMultilevel"/>
    <w:tmpl w:val="63AE7A10"/>
    <w:lvl w:ilvl="0" w:tplc="9A0AFCC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6F416E15"/>
    <w:multiLevelType w:val="hybridMultilevel"/>
    <w:tmpl w:val="B9C6541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1E34F2C"/>
    <w:multiLevelType w:val="hybridMultilevel"/>
    <w:tmpl w:val="6E24F822"/>
    <w:lvl w:ilvl="0" w:tplc="C1345E1A">
      <w:start w:val="1"/>
      <w:numFmt w:val="decimal"/>
      <w:lvlText w:val="%1."/>
      <w:lvlJc w:val="left"/>
      <w:pPr>
        <w:ind w:left="927" w:hanging="360"/>
      </w:pPr>
      <w:rPr>
        <w:rFonts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6B83139"/>
    <w:multiLevelType w:val="multilevel"/>
    <w:tmpl w:val="1FAC4E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2"/>
  </w:num>
  <w:num w:numId="4">
    <w:abstractNumId w:val="12"/>
  </w:num>
  <w:num w:numId="5">
    <w:abstractNumId w:val="15"/>
  </w:num>
  <w:num w:numId="6">
    <w:abstractNumId w:val="8"/>
  </w:num>
  <w:num w:numId="7">
    <w:abstractNumId w:val="18"/>
  </w:num>
  <w:num w:numId="8">
    <w:abstractNumId w:val="10"/>
  </w:num>
  <w:num w:numId="9">
    <w:abstractNumId w:val="6"/>
  </w:num>
  <w:num w:numId="10">
    <w:abstractNumId w:val="22"/>
  </w:num>
  <w:num w:numId="11">
    <w:abstractNumId w:val="16"/>
  </w:num>
  <w:num w:numId="12">
    <w:abstractNumId w:val="7"/>
  </w:num>
  <w:num w:numId="13">
    <w:abstractNumId w:val="11"/>
  </w:num>
  <w:num w:numId="14">
    <w:abstractNumId w:val="19"/>
  </w:num>
  <w:num w:numId="15">
    <w:abstractNumId w:val="14"/>
  </w:num>
  <w:num w:numId="16">
    <w:abstractNumId w:val="3"/>
  </w:num>
  <w:num w:numId="17">
    <w:abstractNumId w:val="20"/>
  </w:num>
  <w:num w:numId="18">
    <w:abstractNumId w:val="13"/>
  </w:num>
  <w:num w:numId="19">
    <w:abstractNumId w:val="0"/>
    <w:lvlOverride w:ilvl="0">
      <w:lvl w:ilvl="0">
        <w:start w:val="65535"/>
        <w:numFmt w:val="bullet"/>
        <w:lvlText w:val="-"/>
        <w:legacy w:legacy="1" w:legacySpace="0" w:legacyIndent="374"/>
        <w:lvlJc w:val="left"/>
        <w:rPr>
          <w:rFonts w:ascii="Times New Roman" w:hAnsi="Times New Roman" w:cs="Times New Roman" w:hint="default"/>
        </w:rPr>
      </w:lvl>
    </w:lvlOverride>
  </w:num>
  <w:num w:numId="20">
    <w:abstractNumId w:val="4"/>
  </w:num>
  <w:num w:numId="21">
    <w:abstractNumId w:val="21"/>
  </w:num>
  <w:num w:numId="22">
    <w:abstractNumId w:val="9"/>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9"/>
  <w:drawingGridHorizontalSpacing w:val="120"/>
  <w:drawingGridVerticalSpacing w:val="181"/>
  <w:displayHorizontalDrawingGridEvery w:val="2"/>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6E5"/>
    <w:rsid w:val="000044EC"/>
    <w:rsid w:val="0001704A"/>
    <w:rsid w:val="0003231E"/>
    <w:rsid w:val="0003716A"/>
    <w:rsid w:val="00046CF9"/>
    <w:rsid w:val="00050277"/>
    <w:rsid w:val="000544F8"/>
    <w:rsid w:val="00055520"/>
    <w:rsid w:val="0005742F"/>
    <w:rsid w:val="00057783"/>
    <w:rsid w:val="00072816"/>
    <w:rsid w:val="00074D26"/>
    <w:rsid w:val="00083B77"/>
    <w:rsid w:val="0009544A"/>
    <w:rsid w:val="000A04FD"/>
    <w:rsid w:val="000A21EA"/>
    <w:rsid w:val="000A5147"/>
    <w:rsid w:val="000A5E55"/>
    <w:rsid w:val="000B419C"/>
    <w:rsid w:val="000C0027"/>
    <w:rsid w:val="000C5537"/>
    <w:rsid w:val="000E3B3E"/>
    <w:rsid w:val="001002EF"/>
    <w:rsid w:val="001336E5"/>
    <w:rsid w:val="00142FA2"/>
    <w:rsid w:val="001450A8"/>
    <w:rsid w:val="001576D3"/>
    <w:rsid w:val="00160881"/>
    <w:rsid w:val="00171FBD"/>
    <w:rsid w:val="001765F6"/>
    <w:rsid w:val="00181859"/>
    <w:rsid w:val="00197C19"/>
    <w:rsid w:val="001A4F9C"/>
    <w:rsid w:val="001B3E7F"/>
    <w:rsid w:val="001B58EF"/>
    <w:rsid w:val="001C16AE"/>
    <w:rsid w:val="001C7882"/>
    <w:rsid w:val="001F3275"/>
    <w:rsid w:val="001F590C"/>
    <w:rsid w:val="00204621"/>
    <w:rsid w:val="00214965"/>
    <w:rsid w:val="002167E0"/>
    <w:rsid w:val="00220C1D"/>
    <w:rsid w:val="00221A5F"/>
    <w:rsid w:val="002236C9"/>
    <w:rsid w:val="00233921"/>
    <w:rsid w:val="002366F2"/>
    <w:rsid w:val="00244E10"/>
    <w:rsid w:val="00260EFC"/>
    <w:rsid w:val="00272D05"/>
    <w:rsid w:val="00275086"/>
    <w:rsid w:val="0027729A"/>
    <w:rsid w:val="00283776"/>
    <w:rsid w:val="00286836"/>
    <w:rsid w:val="00295676"/>
    <w:rsid w:val="0029604A"/>
    <w:rsid w:val="002A77D4"/>
    <w:rsid w:val="002B2175"/>
    <w:rsid w:val="002C3E0B"/>
    <w:rsid w:val="002C6F41"/>
    <w:rsid w:val="002C717F"/>
    <w:rsid w:val="002C7FC7"/>
    <w:rsid w:val="002D0D56"/>
    <w:rsid w:val="002D1AC0"/>
    <w:rsid w:val="002E040C"/>
    <w:rsid w:val="003168FF"/>
    <w:rsid w:val="00327C69"/>
    <w:rsid w:val="003306C3"/>
    <w:rsid w:val="00330BF3"/>
    <w:rsid w:val="00337017"/>
    <w:rsid w:val="00342399"/>
    <w:rsid w:val="00350DB5"/>
    <w:rsid w:val="00352110"/>
    <w:rsid w:val="0036266E"/>
    <w:rsid w:val="00371B18"/>
    <w:rsid w:val="003819F7"/>
    <w:rsid w:val="00390887"/>
    <w:rsid w:val="003B0D15"/>
    <w:rsid w:val="003B1B79"/>
    <w:rsid w:val="003C37FB"/>
    <w:rsid w:val="003C5CE4"/>
    <w:rsid w:val="003D194A"/>
    <w:rsid w:val="003E458D"/>
    <w:rsid w:val="003F1AD4"/>
    <w:rsid w:val="00403DB9"/>
    <w:rsid w:val="00413C23"/>
    <w:rsid w:val="00425FDD"/>
    <w:rsid w:val="0043275E"/>
    <w:rsid w:val="004353DD"/>
    <w:rsid w:val="004355E3"/>
    <w:rsid w:val="0043681D"/>
    <w:rsid w:val="004719E8"/>
    <w:rsid w:val="00473082"/>
    <w:rsid w:val="004829E9"/>
    <w:rsid w:val="004875AD"/>
    <w:rsid w:val="00494945"/>
    <w:rsid w:val="004B7C06"/>
    <w:rsid w:val="004C0161"/>
    <w:rsid w:val="004C2393"/>
    <w:rsid w:val="004C3CF4"/>
    <w:rsid w:val="004C439D"/>
    <w:rsid w:val="004D2000"/>
    <w:rsid w:val="004D607B"/>
    <w:rsid w:val="004E08D6"/>
    <w:rsid w:val="004F3C5B"/>
    <w:rsid w:val="00505F62"/>
    <w:rsid w:val="005117D0"/>
    <w:rsid w:val="00513ED2"/>
    <w:rsid w:val="00517BDF"/>
    <w:rsid w:val="00534028"/>
    <w:rsid w:val="00534BA4"/>
    <w:rsid w:val="00545618"/>
    <w:rsid w:val="00552BD1"/>
    <w:rsid w:val="00553C03"/>
    <w:rsid w:val="00561FA0"/>
    <w:rsid w:val="00564226"/>
    <w:rsid w:val="005709B3"/>
    <w:rsid w:val="00580677"/>
    <w:rsid w:val="00581332"/>
    <w:rsid w:val="00591A08"/>
    <w:rsid w:val="0059338B"/>
    <w:rsid w:val="005F42D7"/>
    <w:rsid w:val="005F4958"/>
    <w:rsid w:val="00613262"/>
    <w:rsid w:val="00617CF6"/>
    <w:rsid w:val="0063520E"/>
    <w:rsid w:val="00636AE4"/>
    <w:rsid w:val="0064549E"/>
    <w:rsid w:val="00661A17"/>
    <w:rsid w:val="00663EBB"/>
    <w:rsid w:val="00670EFB"/>
    <w:rsid w:val="00676421"/>
    <w:rsid w:val="00677EC8"/>
    <w:rsid w:val="00684F74"/>
    <w:rsid w:val="006A1335"/>
    <w:rsid w:val="006A5AA4"/>
    <w:rsid w:val="006A774C"/>
    <w:rsid w:val="006C3364"/>
    <w:rsid w:val="006D00D1"/>
    <w:rsid w:val="006D04E2"/>
    <w:rsid w:val="007018C4"/>
    <w:rsid w:val="00714407"/>
    <w:rsid w:val="00717E9E"/>
    <w:rsid w:val="00723E2E"/>
    <w:rsid w:val="007465D5"/>
    <w:rsid w:val="00746B6D"/>
    <w:rsid w:val="00746E9E"/>
    <w:rsid w:val="00751BA6"/>
    <w:rsid w:val="00757837"/>
    <w:rsid w:val="00766AED"/>
    <w:rsid w:val="0077628C"/>
    <w:rsid w:val="007A6B83"/>
    <w:rsid w:val="007C10C0"/>
    <w:rsid w:val="007E6D71"/>
    <w:rsid w:val="007F1005"/>
    <w:rsid w:val="007F49F5"/>
    <w:rsid w:val="007F5078"/>
    <w:rsid w:val="0081247C"/>
    <w:rsid w:val="00821078"/>
    <w:rsid w:val="00822838"/>
    <w:rsid w:val="00865C16"/>
    <w:rsid w:val="00866027"/>
    <w:rsid w:val="008832F9"/>
    <w:rsid w:val="008951E1"/>
    <w:rsid w:val="00895AEC"/>
    <w:rsid w:val="00896155"/>
    <w:rsid w:val="008C0303"/>
    <w:rsid w:val="008D22B5"/>
    <w:rsid w:val="008E6843"/>
    <w:rsid w:val="0090170C"/>
    <w:rsid w:val="00905251"/>
    <w:rsid w:val="00912797"/>
    <w:rsid w:val="009131DC"/>
    <w:rsid w:val="00917ECC"/>
    <w:rsid w:val="00920532"/>
    <w:rsid w:val="0092789A"/>
    <w:rsid w:val="00931AE9"/>
    <w:rsid w:val="00932E77"/>
    <w:rsid w:val="009340CB"/>
    <w:rsid w:val="0094191F"/>
    <w:rsid w:val="00961BBE"/>
    <w:rsid w:val="00963505"/>
    <w:rsid w:val="00966157"/>
    <w:rsid w:val="009777F2"/>
    <w:rsid w:val="00985961"/>
    <w:rsid w:val="00992288"/>
    <w:rsid w:val="009930F0"/>
    <w:rsid w:val="00994C2B"/>
    <w:rsid w:val="00995F86"/>
    <w:rsid w:val="009B294B"/>
    <w:rsid w:val="009B3132"/>
    <w:rsid w:val="009B69BE"/>
    <w:rsid w:val="009B6DFB"/>
    <w:rsid w:val="009C0DDD"/>
    <w:rsid w:val="009C1E38"/>
    <w:rsid w:val="009D2F7F"/>
    <w:rsid w:val="009E5D3E"/>
    <w:rsid w:val="009F34F3"/>
    <w:rsid w:val="009F3B34"/>
    <w:rsid w:val="009F516C"/>
    <w:rsid w:val="009F7087"/>
    <w:rsid w:val="00A27753"/>
    <w:rsid w:val="00A27FB4"/>
    <w:rsid w:val="00A33398"/>
    <w:rsid w:val="00A3540A"/>
    <w:rsid w:val="00A42662"/>
    <w:rsid w:val="00A4487E"/>
    <w:rsid w:val="00A665B2"/>
    <w:rsid w:val="00A7505A"/>
    <w:rsid w:val="00A75991"/>
    <w:rsid w:val="00A8064E"/>
    <w:rsid w:val="00A90C34"/>
    <w:rsid w:val="00A95FDD"/>
    <w:rsid w:val="00AB6712"/>
    <w:rsid w:val="00AB6882"/>
    <w:rsid w:val="00AC663D"/>
    <w:rsid w:val="00AF0E64"/>
    <w:rsid w:val="00AF5351"/>
    <w:rsid w:val="00B1110A"/>
    <w:rsid w:val="00B11589"/>
    <w:rsid w:val="00B159B9"/>
    <w:rsid w:val="00B47D16"/>
    <w:rsid w:val="00B70472"/>
    <w:rsid w:val="00B86183"/>
    <w:rsid w:val="00BA6715"/>
    <w:rsid w:val="00BA6D25"/>
    <w:rsid w:val="00BA7931"/>
    <w:rsid w:val="00BB1914"/>
    <w:rsid w:val="00BB3827"/>
    <w:rsid w:val="00BB5C35"/>
    <w:rsid w:val="00BC3C6F"/>
    <w:rsid w:val="00BC4FCF"/>
    <w:rsid w:val="00BC7427"/>
    <w:rsid w:val="00BE56C4"/>
    <w:rsid w:val="00BE75FE"/>
    <w:rsid w:val="00BF19AB"/>
    <w:rsid w:val="00BF306E"/>
    <w:rsid w:val="00C061B6"/>
    <w:rsid w:val="00C12EDD"/>
    <w:rsid w:val="00C13730"/>
    <w:rsid w:val="00C178CA"/>
    <w:rsid w:val="00C201E9"/>
    <w:rsid w:val="00C424B6"/>
    <w:rsid w:val="00C504FC"/>
    <w:rsid w:val="00C530A8"/>
    <w:rsid w:val="00C55F09"/>
    <w:rsid w:val="00C56965"/>
    <w:rsid w:val="00C671AE"/>
    <w:rsid w:val="00C6729A"/>
    <w:rsid w:val="00C72B80"/>
    <w:rsid w:val="00C742AD"/>
    <w:rsid w:val="00C77C67"/>
    <w:rsid w:val="00C9442F"/>
    <w:rsid w:val="00C96A1A"/>
    <w:rsid w:val="00CA0F66"/>
    <w:rsid w:val="00CA2D82"/>
    <w:rsid w:val="00CA7363"/>
    <w:rsid w:val="00CC0322"/>
    <w:rsid w:val="00CD30C7"/>
    <w:rsid w:val="00CE218D"/>
    <w:rsid w:val="00CE4C4A"/>
    <w:rsid w:val="00D00A05"/>
    <w:rsid w:val="00D12D21"/>
    <w:rsid w:val="00D41FEF"/>
    <w:rsid w:val="00D44B46"/>
    <w:rsid w:val="00D50F0E"/>
    <w:rsid w:val="00D533D7"/>
    <w:rsid w:val="00D6264F"/>
    <w:rsid w:val="00D76AA2"/>
    <w:rsid w:val="00D86FF2"/>
    <w:rsid w:val="00D87AB2"/>
    <w:rsid w:val="00D97677"/>
    <w:rsid w:val="00DA4260"/>
    <w:rsid w:val="00DA538C"/>
    <w:rsid w:val="00DA6371"/>
    <w:rsid w:val="00DB4750"/>
    <w:rsid w:val="00DB6060"/>
    <w:rsid w:val="00DC162E"/>
    <w:rsid w:val="00DD620E"/>
    <w:rsid w:val="00DD707B"/>
    <w:rsid w:val="00DD794B"/>
    <w:rsid w:val="00DF2CC6"/>
    <w:rsid w:val="00DF2EF7"/>
    <w:rsid w:val="00DF7E77"/>
    <w:rsid w:val="00DF7F1B"/>
    <w:rsid w:val="00E13C9A"/>
    <w:rsid w:val="00E14C3F"/>
    <w:rsid w:val="00E16304"/>
    <w:rsid w:val="00E17125"/>
    <w:rsid w:val="00E17620"/>
    <w:rsid w:val="00E222AC"/>
    <w:rsid w:val="00E24A0F"/>
    <w:rsid w:val="00E355D4"/>
    <w:rsid w:val="00E37047"/>
    <w:rsid w:val="00E44E72"/>
    <w:rsid w:val="00E50F3C"/>
    <w:rsid w:val="00E5694D"/>
    <w:rsid w:val="00E761EC"/>
    <w:rsid w:val="00E77B43"/>
    <w:rsid w:val="00E807A1"/>
    <w:rsid w:val="00E93B6F"/>
    <w:rsid w:val="00EA0393"/>
    <w:rsid w:val="00EB2371"/>
    <w:rsid w:val="00EB317E"/>
    <w:rsid w:val="00EB6A7C"/>
    <w:rsid w:val="00EE598A"/>
    <w:rsid w:val="00EF1948"/>
    <w:rsid w:val="00EF339E"/>
    <w:rsid w:val="00EF35B3"/>
    <w:rsid w:val="00EF3E46"/>
    <w:rsid w:val="00EF67C0"/>
    <w:rsid w:val="00F01090"/>
    <w:rsid w:val="00F049A3"/>
    <w:rsid w:val="00F05721"/>
    <w:rsid w:val="00F15787"/>
    <w:rsid w:val="00F25C31"/>
    <w:rsid w:val="00F3622E"/>
    <w:rsid w:val="00F37F8B"/>
    <w:rsid w:val="00F4303F"/>
    <w:rsid w:val="00F77B6F"/>
    <w:rsid w:val="00F77E82"/>
    <w:rsid w:val="00F91D45"/>
    <w:rsid w:val="00F91FAC"/>
    <w:rsid w:val="00FA644A"/>
    <w:rsid w:val="00FB16DF"/>
    <w:rsid w:val="00FC43DE"/>
    <w:rsid w:val="00FE0FEF"/>
    <w:rsid w:val="00FE7D9F"/>
    <w:rsid w:val="00FF0066"/>
    <w:rsid w:val="00FF7E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925F8"/>
  <w15:docId w15:val="{0205DB3C-95A1-47EA-AC6A-41ACEDC0F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04621"/>
    <w:rPr>
      <w:color w:val="000000"/>
    </w:rPr>
  </w:style>
  <w:style w:type="paragraph" w:styleId="1">
    <w:name w:val="heading 1"/>
    <w:basedOn w:val="a"/>
    <w:next w:val="a"/>
    <w:link w:val="10"/>
    <w:qFormat/>
    <w:rsid w:val="00552BD1"/>
    <w:pPr>
      <w:keepNext/>
      <w:widowControl/>
      <w:spacing w:line="288" w:lineRule="auto"/>
      <w:jc w:val="center"/>
      <w:outlineLvl w:val="0"/>
    </w:pPr>
    <w:rPr>
      <w:rFonts w:ascii="Times New Roman" w:eastAsia="Times New Roman" w:hAnsi="Times New Roman" w:cs="Times New Roman"/>
      <w:b/>
      <w:color w:val="auto"/>
      <w:sz w:val="28"/>
      <w:szCs w:val="20"/>
      <w:lang w:bidi="ar-SA"/>
    </w:rPr>
  </w:style>
  <w:style w:type="paragraph" w:styleId="2">
    <w:name w:val="heading 2"/>
    <w:basedOn w:val="a"/>
    <w:next w:val="a"/>
    <w:link w:val="20"/>
    <w:uiPriority w:val="9"/>
    <w:unhideWhenUsed/>
    <w:qFormat/>
    <w:rsid w:val="00390887"/>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04621"/>
    <w:rPr>
      <w:color w:val="0066CC"/>
      <w:u w:val="single"/>
    </w:rPr>
  </w:style>
  <w:style w:type="character" w:customStyle="1" w:styleId="21">
    <w:name w:val="Основной текст (2)_"/>
    <w:basedOn w:val="a0"/>
    <w:link w:val="22"/>
    <w:rsid w:val="00204621"/>
    <w:rPr>
      <w:rFonts w:ascii="Arial" w:eastAsia="Arial" w:hAnsi="Arial" w:cs="Arial"/>
      <w:b w:val="0"/>
      <w:bCs w:val="0"/>
      <w:i w:val="0"/>
      <w:iCs w:val="0"/>
      <w:smallCaps w:val="0"/>
      <w:strike w:val="0"/>
      <w:sz w:val="19"/>
      <w:szCs w:val="19"/>
      <w:u w:val="none"/>
    </w:rPr>
  </w:style>
  <w:style w:type="character" w:customStyle="1" w:styleId="3">
    <w:name w:val="Основной текст (3)_"/>
    <w:basedOn w:val="a0"/>
    <w:link w:val="30"/>
    <w:rsid w:val="00204621"/>
    <w:rPr>
      <w:rFonts w:ascii="Times New Roman" w:eastAsia="Times New Roman" w:hAnsi="Times New Roman" w:cs="Times New Roman"/>
      <w:b/>
      <w:bCs/>
      <w:i w:val="0"/>
      <w:iCs w:val="0"/>
      <w:smallCaps w:val="0"/>
      <w:strike w:val="0"/>
      <w:u w:val="none"/>
    </w:rPr>
  </w:style>
  <w:style w:type="character" w:customStyle="1" w:styleId="4">
    <w:name w:val="Основной текст (4)_"/>
    <w:basedOn w:val="a0"/>
    <w:link w:val="40"/>
    <w:rsid w:val="00204621"/>
    <w:rPr>
      <w:rFonts w:ascii="Times New Roman" w:eastAsia="Times New Roman" w:hAnsi="Times New Roman" w:cs="Times New Roman"/>
      <w:b w:val="0"/>
      <w:bCs w:val="0"/>
      <w:i w:val="0"/>
      <w:iCs w:val="0"/>
      <w:smallCaps w:val="0"/>
      <w:strike w:val="0"/>
      <w:sz w:val="26"/>
      <w:szCs w:val="26"/>
      <w:u w:val="none"/>
    </w:rPr>
  </w:style>
  <w:style w:type="character" w:customStyle="1" w:styleId="44pt">
    <w:name w:val="Основной текст (4) + Интервал 4 pt"/>
    <w:basedOn w:val="4"/>
    <w:rsid w:val="00204621"/>
    <w:rPr>
      <w:rFonts w:ascii="Times New Roman" w:eastAsia="Times New Roman" w:hAnsi="Times New Roman" w:cs="Times New Roman"/>
      <w:b w:val="0"/>
      <w:bCs w:val="0"/>
      <w:i w:val="0"/>
      <w:iCs w:val="0"/>
      <w:smallCaps w:val="0"/>
      <w:strike w:val="0"/>
      <w:color w:val="000000"/>
      <w:spacing w:val="80"/>
      <w:w w:val="100"/>
      <w:position w:val="0"/>
      <w:sz w:val="26"/>
      <w:szCs w:val="26"/>
      <w:u w:val="none"/>
      <w:lang w:val="ru-RU" w:eastAsia="ru-RU" w:bidi="ru-RU"/>
    </w:rPr>
  </w:style>
  <w:style w:type="character" w:customStyle="1" w:styleId="a4">
    <w:name w:val="Основной текст_"/>
    <w:basedOn w:val="a0"/>
    <w:link w:val="41"/>
    <w:rsid w:val="00204621"/>
    <w:rPr>
      <w:rFonts w:ascii="Times New Roman" w:eastAsia="Times New Roman" w:hAnsi="Times New Roman" w:cs="Times New Roman"/>
      <w:b w:val="0"/>
      <w:bCs w:val="0"/>
      <w:i w:val="0"/>
      <w:iCs w:val="0"/>
      <w:smallCaps w:val="0"/>
      <w:strike w:val="0"/>
      <w:sz w:val="16"/>
      <w:szCs w:val="16"/>
      <w:u w:val="none"/>
    </w:rPr>
  </w:style>
  <w:style w:type="character" w:customStyle="1" w:styleId="a5">
    <w:name w:val="Колонтитул_"/>
    <w:basedOn w:val="a0"/>
    <w:link w:val="a6"/>
    <w:rsid w:val="00204621"/>
    <w:rPr>
      <w:rFonts w:ascii="Times New Roman" w:eastAsia="Times New Roman" w:hAnsi="Times New Roman" w:cs="Times New Roman"/>
      <w:b w:val="0"/>
      <w:bCs w:val="0"/>
      <w:i w:val="0"/>
      <w:iCs w:val="0"/>
      <w:smallCaps w:val="0"/>
      <w:strike w:val="0"/>
      <w:sz w:val="10"/>
      <w:szCs w:val="10"/>
      <w:u w:val="none"/>
    </w:rPr>
  </w:style>
  <w:style w:type="character" w:customStyle="1" w:styleId="a7">
    <w:name w:val="Колонтитул"/>
    <w:basedOn w:val="a5"/>
    <w:rsid w:val="00204621"/>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5">
    <w:name w:val="Основной текст (5)_"/>
    <w:basedOn w:val="a0"/>
    <w:link w:val="50"/>
    <w:rsid w:val="00204621"/>
    <w:rPr>
      <w:rFonts w:ascii="Times New Roman" w:eastAsia="Times New Roman" w:hAnsi="Times New Roman" w:cs="Times New Roman"/>
      <w:b/>
      <w:bCs/>
      <w:i w:val="0"/>
      <w:iCs w:val="0"/>
      <w:smallCaps w:val="0"/>
      <w:strike w:val="0"/>
      <w:sz w:val="16"/>
      <w:szCs w:val="16"/>
      <w:u w:val="none"/>
    </w:rPr>
  </w:style>
  <w:style w:type="character" w:customStyle="1" w:styleId="a8">
    <w:name w:val="Основной текст + Курсив"/>
    <w:basedOn w:val="a4"/>
    <w:rsid w:val="00204621"/>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8pt">
    <w:name w:val="Колонтитул + 8 pt"/>
    <w:basedOn w:val="a5"/>
    <w:rsid w:val="0020462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a9">
    <w:name w:val="Основной текст + Полужирный"/>
    <w:basedOn w:val="a4"/>
    <w:rsid w:val="00204621"/>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1">
    <w:name w:val="Основной текст1"/>
    <w:basedOn w:val="a4"/>
    <w:rsid w:val="0020462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Arial115pt">
    <w:name w:val="Основной текст + Arial;11;5 pt"/>
    <w:basedOn w:val="a4"/>
    <w:rsid w:val="00204621"/>
    <w:rPr>
      <w:rFonts w:ascii="Arial" w:eastAsia="Arial" w:hAnsi="Arial" w:cs="Arial"/>
      <w:b w:val="0"/>
      <w:bCs w:val="0"/>
      <w:i w:val="0"/>
      <w:iCs w:val="0"/>
      <w:smallCaps w:val="0"/>
      <w:strike w:val="0"/>
      <w:color w:val="000000"/>
      <w:spacing w:val="0"/>
      <w:w w:val="100"/>
      <w:position w:val="0"/>
      <w:sz w:val="23"/>
      <w:szCs w:val="23"/>
      <w:u w:val="none"/>
      <w:lang w:val="ru-RU" w:eastAsia="ru-RU" w:bidi="ru-RU"/>
    </w:rPr>
  </w:style>
  <w:style w:type="character" w:customStyle="1" w:styleId="aa">
    <w:name w:val="Основной текст + Курсив"/>
    <w:basedOn w:val="a4"/>
    <w:rsid w:val="00204621"/>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0pt">
    <w:name w:val="Основной текст + Курсив;Интервал 0 pt"/>
    <w:basedOn w:val="a4"/>
    <w:rsid w:val="00204621"/>
    <w:rPr>
      <w:rFonts w:ascii="Times New Roman" w:eastAsia="Times New Roman" w:hAnsi="Times New Roman" w:cs="Times New Roman"/>
      <w:b w:val="0"/>
      <w:bCs w:val="0"/>
      <w:i/>
      <w:iCs/>
      <w:smallCaps w:val="0"/>
      <w:strike w:val="0"/>
      <w:color w:val="000000"/>
      <w:spacing w:val="-10"/>
      <w:w w:val="100"/>
      <w:position w:val="0"/>
      <w:sz w:val="16"/>
      <w:szCs w:val="16"/>
      <w:u w:val="none"/>
      <w:lang w:val="ru-RU" w:eastAsia="ru-RU" w:bidi="ru-RU"/>
    </w:rPr>
  </w:style>
  <w:style w:type="character" w:customStyle="1" w:styleId="6">
    <w:name w:val="Основной текст (6)_"/>
    <w:basedOn w:val="a0"/>
    <w:link w:val="60"/>
    <w:rsid w:val="00204621"/>
    <w:rPr>
      <w:rFonts w:ascii="Times New Roman" w:eastAsia="Times New Roman" w:hAnsi="Times New Roman" w:cs="Times New Roman"/>
      <w:b w:val="0"/>
      <w:bCs w:val="0"/>
      <w:i w:val="0"/>
      <w:iCs w:val="0"/>
      <w:smallCaps w:val="0"/>
      <w:strike w:val="0"/>
      <w:sz w:val="13"/>
      <w:szCs w:val="13"/>
      <w:u w:val="none"/>
    </w:rPr>
  </w:style>
  <w:style w:type="character" w:customStyle="1" w:styleId="ab">
    <w:name w:val="Подпись к таблице_"/>
    <w:basedOn w:val="a0"/>
    <w:link w:val="ac"/>
    <w:rsid w:val="00204621"/>
    <w:rPr>
      <w:rFonts w:ascii="Times New Roman" w:eastAsia="Times New Roman" w:hAnsi="Times New Roman" w:cs="Times New Roman"/>
      <w:b w:val="0"/>
      <w:bCs w:val="0"/>
      <w:i w:val="0"/>
      <w:iCs w:val="0"/>
      <w:smallCaps w:val="0"/>
      <w:strike w:val="0"/>
      <w:sz w:val="13"/>
      <w:szCs w:val="13"/>
      <w:u w:val="none"/>
    </w:rPr>
  </w:style>
  <w:style w:type="character" w:customStyle="1" w:styleId="65pt">
    <w:name w:val="Основной текст + 6;5 pt"/>
    <w:basedOn w:val="a4"/>
    <w:rsid w:val="00204621"/>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7pt0pt">
    <w:name w:val="Основной текст + 7 pt;Курсив;Интервал 0 pt"/>
    <w:basedOn w:val="a4"/>
    <w:rsid w:val="00204621"/>
    <w:rPr>
      <w:rFonts w:ascii="Times New Roman" w:eastAsia="Times New Roman" w:hAnsi="Times New Roman" w:cs="Times New Roman"/>
      <w:b w:val="0"/>
      <w:bCs w:val="0"/>
      <w:i/>
      <w:iCs/>
      <w:smallCaps w:val="0"/>
      <w:strike w:val="0"/>
      <w:color w:val="000000"/>
      <w:spacing w:val="-10"/>
      <w:w w:val="100"/>
      <w:position w:val="0"/>
      <w:sz w:val="14"/>
      <w:szCs w:val="14"/>
      <w:u w:val="none"/>
      <w:lang w:val="ru-RU" w:eastAsia="ru-RU" w:bidi="ru-RU"/>
    </w:rPr>
  </w:style>
  <w:style w:type="character" w:customStyle="1" w:styleId="4pt">
    <w:name w:val="Основной текст + 4 pt"/>
    <w:basedOn w:val="a4"/>
    <w:rsid w:val="00204621"/>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7">
    <w:name w:val="Основной текст (7)_"/>
    <w:basedOn w:val="a0"/>
    <w:link w:val="70"/>
    <w:rsid w:val="00204621"/>
    <w:rPr>
      <w:rFonts w:ascii="Times New Roman" w:eastAsia="Times New Roman" w:hAnsi="Times New Roman" w:cs="Times New Roman"/>
      <w:b w:val="0"/>
      <w:bCs w:val="0"/>
      <w:i w:val="0"/>
      <w:iCs w:val="0"/>
      <w:smallCaps w:val="0"/>
      <w:strike w:val="0"/>
      <w:sz w:val="16"/>
      <w:szCs w:val="16"/>
      <w:u w:val="none"/>
    </w:rPr>
  </w:style>
  <w:style w:type="character" w:customStyle="1" w:styleId="23">
    <w:name w:val="Подпись к таблице (2)_"/>
    <w:basedOn w:val="a0"/>
    <w:link w:val="24"/>
    <w:rsid w:val="00204621"/>
    <w:rPr>
      <w:rFonts w:ascii="Times New Roman" w:eastAsia="Times New Roman" w:hAnsi="Times New Roman" w:cs="Times New Roman"/>
      <w:b w:val="0"/>
      <w:bCs w:val="0"/>
      <w:i w:val="0"/>
      <w:iCs w:val="0"/>
      <w:smallCaps w:val="0"/>
      <w:strike w:val="0"/>
      <w:sz w:val="16"/>
      <w:szCs w:val="16"/>
      <w:u w:val="none"/>
    </w:rPr>
  </w:style>
  <w:style w:type="character" w:customStyle="1" w:styleId="25">
    <w:name w:val="Подпись к таблице (2)"/>
    <w:basedOn w:val="23"/>
    <w:rsid w:val="00204621"/>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ru-RU" w:eastAsia="ru-RU" w:bidi="ru-RU"/>
    </w:rPr>
  </w:style>
  <w:style w:type="character" w:customStyle="1" w:styleId="26">
    <w:name w:val="Основной текст2"/>
    <w:basedOn w:val="a4"/>
    <w:rsid w:val="0020462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31">
    <w:name w:val="Основной текст3"/>
    <w:basedOn w:val="a4"/>
    <w:rsid w:val="0020462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FranklinGothicHeavy75pt">
    <w:name w:val="Основной текст + Franklin Gothic Heavy;7;5 pt;Курсив"/>
    <w:basedOn w:val="a4"/>
    <w:rsid w:val="00204621"/>
    <w:rPr>
      <w:rFonts w:ascii="Franklin Gothic Heavy" w:eastAsia="Franklin Gothic Heavy" w:hAnsi="Franklin Gothic Heavy" w:cs="Franklin Gothic Heavy"/>
      <w:b w:val="0"/>
      <w:bCs w:val="0"/>
      <w:i/>
      <w:iCs/>
      <w:smallCaps w:val="0"/>
      <w:strike w:val="0"/>
      <w:color w:val="000000"/>
      <w:spacing w:val="0"/>
      <w:w w:val="100"/>
      <w:position w:val="0"/>
      <w:sz w:val="15"/>
      <w:szCs w:val="15"/>
      <w:u w:val="none"/>
      <w:lang w:val="ru-RU" w:eastAsia="ru-RU" w:bidi="ru-RU"/>
    </w:rPr>
  </w:style>
  <w:style w:type="character" w:customStyle="1" w:styleId="4Exact">
    <w:name w:val="Основной текст (4) Exact"/>
    <w:basedOn w:val="a0"/>
    <w:rsid w:val="00204621"/>
    <w:rPr>
      <w:rFonts w:ascii="Times New Roman" w:eastAsia="Times New Roman" w:hAnsi="Times New Roman" w:cs="Times New Roman"/>
      <w:b w:val="0"/>
      <w:bCs w:val="0"/>
      <w:i w:val="0"/>
      <w:iCs w:val="0"/>
      <w:smallCaps w:val="0"/>
      <w:strike w:val="0"/>
      <w:u w:val="none"/>
    </w:rPr>
  </w:style>
  <w:style w:type="paragraph" w:customStyle="1" w:styleId="22">
    <w:name w:val="Основной текст (2)"/>
    <w:basedOn w:val="a"/>
    <w:link w:val="21"/>
    <w:rsid w:val="00204621"/>
    <w:pPr>
      <w:shd w:val="clear" w:color="auto" w:fill="FFFFFF"/>
      <w:spacing w:after="1140" w:line="0" w:lineRule="atLeast"/>
      <w:jc w:val="right"/>
    </w:pPr>
    <w:rPr>
      <w:rFonts w:ascii="Arial" w:eastAsia="Arial" w:hAnsi="Arial" w:cs="Arial"/>
      <w:sz w:val="19"/>
      <w:szCs w:val="19"/>
    </w:rPr>
  </w:style>
  <w:style w:type="paragraph" w:customStyle="1" w:styleId="30">
    <w:name w:val="Основной текст (3)"/>
    <w:basedOn w:val="a"/>
    <w:link w:val="3"/>
    <w:rsid w:val="00204621"/>
    <w:pPr>
      <w:shd w:val="clear" w:color="auto" w:fill="FFFFFF"/>
      <w:spacing w:before="1140" w:after="840" w:line="283" w:lineRule="exact"/>
      <w:jc w:val="center"/>
    </w:pPr>
    <w:rPr>
      <w:rFonts w:ascii="Times New Roman" w:eastAsia="Times New Roman" w:hAnsi="Times New Roman" w:cs="Times New Roman"/>
      <w:b/>
      <w:bCs/>
    </w:rPr>
  </w:style>
  <w:style w:type="paragraph" w:customStyle="1" w:styleId="40">
    <w:name w:val="Основной текст (4)"/>
    <w:basedOn w:val="a"/>
    <w:link w:val="4"/>
    <w:rsid w:val="00204621"/>
    <w:pPr>
      <w:shd w:val="clear" w:color="auto" w:fill="FFFFFF"/>
      <w:spacing w:before="240" w:line="278" w:lineRule="exact"/>
    </w:pPr>
    <w:rPr>
      <w:rFonts w:ascii="Times New Roman" w:eastAsia="Times New Roman" w:hAnsi="Times New Roman" w:cs="Times New Roman"/>
      <w:sz w:val="26"/>
      <w:szCs w:val="26"/>
    </w:rPr>
  </w:style>
  <w:style w:type="paragraph" w:customStyle="1" w:styleId="41">
    <w:name w:val="Основной текст4"/>
    <w:basedOn w:val="a"/>
    <w:link w:val="a4"/>
    <w:rsid w:val="00204621"/>
    <w:pPr>
      <w:shd w:val="clear" w:color="auto" w:fill="FFFFFF"/>
      <w:spacing w:after="420" w:line="240" w:lineRule="exact"/>
    </w:pPr>
    <w:rPr>
      <w:rFonts w:ascii="Times New Roman" w:eastAsia="Times New Roman" w:hAnsi="Times New Roman" w:cs="Times New Roman"/>
      <w:sz w:val="16"/>
      <w:szCs w:val="16"/>
    </w:rPr>
  </w:style>
  <w:style w:type="paragraph" w:customStyle="1" w:styleId="a6">
    <w:name w:val="Колонтитул"/>
    <w:basedOn w:val="a"/>
    <w:link w:val="a5"/>
    <w:rsid w:val="00204621"/>
    <w:pPr>
      <w:shd w:val="clear" w:color="auto" w:fill="FFFFFF"/>
      <w:spacing w:line="0" w:lineRule="atLeast"/>
    </w:pPr>
    <w:rPr>
      <w:rFonts w:ascii="Times New Roman" w:eastAsia="Times New Roman" w:hAnsi="Times New Roman" w:cs="Times New Roman"/>
      <w:sz w:val="10"/>
      <w:szCs w:val="10"/>
    </w:rPr>
  </w:style>
  <w:style w:type="paragraph" w:customStyle="1" w:styleId="50">
    <w:name w:val="Основной текст (5)"/>
    <w:basedOn w:val="a"/>
    <w:link w:val="5"/>
    <w:rsid w:val="00204621"/>
    <w:pPr>
      <w:shd w:val="clear" w:color="auto" w:fill="FFFFFF"/>
      <w:spacing w:before="420" w:after="420" w:line="245" w:lineRule="exact"/>
      <w:ind w:hanging="1540"/>
      <w:jc w:val="center"/>
    </w:pPr>
    <w:rPr>
      <w:rFonts w:ascii="Times New Roman" w:eastAsia="Times New Roman" w:hAnsi="Times New Roman" w:cs="Times New Roman"/>
      <w:b/>
      <w:bCs/>
      <w:sz w:val="16"/>
      <w:szCs w:val="16"/>
    </w:rPr>
  </w:style>
  <w:style w:type="paragraph" w:customStyle="1" w:styleId="60">
    <w:name w:val="Основной текст (6)"/>
    <w:basedOn w:val="a"/>
    <w:link w:val="6"/>
    <w:rsid w:val="00204621"/>
    <w:pPr>
      <w:shd w:val="clear" w:color="auto" w:fill="FFFFFF"/>
      <w:spacing w:after="240" w:line="163" w:lineRule="exact"/>
      <w:jc w:val="center"/>
    </w:pPr>
    <w:rPr>
      <w:rFonts w:ascii="Times New Roman" w:eastAsia="Times New Roman" w:hAnsi="Times New Roman" w:cs="Times New Roman"/>
      <w:sz w:val="13"/>
      <w:szCs w:val="13"/>
    </w:rPr>
  </w:style>
  <w:style w:type="paragraph" w:customStyle="1" w:styleId="ac">
    <w:name w:val="Подпись к таблице"/>
    <w:basedOn w:val="a"/>
    <w:link w:val="ab"/>
    <w:rsid w:val="00204621"/>
    <w:pPr>
      <w:shd w:val="clear" w:color="auto" w:fill="FFFFFF"/>
      <w:spacing w:line="0" w:lineRule="atLeast"/>
    </w:pPr>
    <w:rPr>
      <w:rFonts w:ascii="Times New Roman" w:eastAsia="Times New Roman" w:hAnsi="Times New Roman" w:cs="Times New Roman"/>
      <w:sz w:val="13"/>
      <w:szCs w:val="13"/>
    </w:rPr>
  </w:style>
  <w:style w:type="paragraph" w:customStyle="1" w:styleId="70">
    <w:name w:val="Основной текст (7)"/>
    <w:basedOn w:val="a"/>
    <w:link w:val="7"/>
    <w:rsid w:val="00204621"/>
    <w:pPr>
      <w:shd w:val="clear" w:color="auto" w:fill="FFFFFF"/>
      <w:spacing w:after="480" w:line="187" w:lineRule="exact"/>
      <w:jc w:val="center"/>
    </w:pPr>
    <w:rPr>
      <w:rFonts w:ascii="Times New Roman" w:eastAsia="Times New Roman" w:hAnsi="Times New Roman" w:cs="Times New Roman"/>
      <w:sz w:val="16"/>
      <w:szCs w:val="16"/>
    </w:rPr>
  </w:style>
  <w:style w:type="paragraph" w:customStyle="1" w:styleId="24">
    <w:name w:val="Подпись к таблице (2)"/>
    <w:basedOn w:val="a"/>
    <w:link w:val="23"/>
    <w:rsid w:val="00204621"/>
    <w:pPr>
      <w:shd w:val="clear" w:color="auto" w:fill="FFFFFF"/>
      <w:spacing w:line="0" w:lineRule="atLeast"/>
      <w:jc w:val="both"/>
    </w:pPr>
    <w:rPr>
      <w:rFonts w:ascii="Times New Roman" w:eastAsia="Times New Roman" w:hAnsi="Times New Roman" w:cs="Times New Roman"/>
      <w:sz w:val="16"/>
      <w:szCs w:val="16"/>
    </w:rPr>
  </w:style>
  <w:style w:type="paragraph" w:styleId="ad">
    <w:name w:val="Balloon Text"/>
    <w:basedOn w:val="a"/>
    <w:link w:val="ae"/>
    <w:uiPriority w:val="99"/>
    <w:semiHidden/>
    <w:unhideWhenUsed/>
    <w:rsid w:val="00BB3827"/>
    <w:rPr>
      <w:rFonts w:ascii="Tahoma" w:hAnsi="Tahoma" w:cs="Tahoma"/>
      <w:sz w:val="16"/>
      <w:szCs w:val="16"/>
    </w:rPr>
  </w:style>
  <w:style w:type="character" w:customStyle="1" w:styleId="ae">
    <w:name w:val="Текст выноски Знак"/>
    <w:basedOn w:val="a0"/>
    <w:link w:val="ad"/>
    <w:uiPriority w:val="99"/>
    <w:semiHidden/>
    <w:rsid w:val="00BB3827"/>
    <w:rPr>
      <w:rFonts w:ascii="Tahoma" w:hAnsi="Tahoma" w:cs="Tahoma"/>
      <w:color w:val="000000"/>
      <w:sz w:val="16"/>
      <w:szCs w:val="16"/>
    </w:rPr>
  </w:style>
  <w:style w:type="paragraph" w:styleId="af">
    <w:name w:val="header"/>
    <w:basedOn w:val="a"/>
    <w:link w:val="af0"/>
    <w:uiPriority w:val="99"/>
    <w:unhideWhenUsed/>
    <w:rsid w:val="003C37FB"/>
    <w:pPr>
      <w:tabs>
        <w:tab w:val="center" w:pos="4677"/>
        <w:tab w:val="right" w:pos="9355"/>
      </w:tabs>
    </w:pPr>
  </w:style>
  <w:style w:type="character" w:customStyle="1" w:styleId="af0">
    <w:name w:val="Верхний колонтитул Знак"/>
    <w:basedOn w:val="a0"/>
    <w:link w:val="af"/>
    <w:uiPriority w:val="99"/>
    <w:rsid w:val="003C37FB"/>
    <w:rPr>
      <w:color w:val="000000"/>
    </w:rPr>
  </w:style>
  <w:style w:type="paragraph" w:styleId="af1">
    <w:name w:val="footer"/>
    <w:basedOn w:val="a"/>
    <w:link w:val="af2"/>
    <w:uiPriority w:val="99"/>
    <w:unhideWhenUsed/>
    <w:rsid w:val="003C37FB"/>
    <w:pPr>
      <w:tabs>
        <w:tab w:val="center" w:pos="4677"/>
        <w:tab w:val="right" w:pos="9355"/>
      </w:tabs>
    </w:pPr>
  </w:style>
  <w:style w:type="character" w:customStyle="1" w:styleId="af2">
    <w:name w:val="Нижний колонтитул Знак"/>
    <w:basedOn w:val="a0"/>
    <w:link w:val="af1"/>
    <w:uiPriority w:val="99"/>
    <w:rsid w:val="003C37FB"/>
    <w:rPr>
      <w:color w:val="000000"/>
    </w:rPr>
  </w:style>
  <w:style w:type="character" w:customStyle="1" w:styleId="10">
    <w:name w:val="Заголовок 1 Знак"/>
    <w:basedOn w:val="a0"/>
    <w:link w:val="1"/>
    <w:rsid w:val="00552BD1"/>
    <w:rPr>
      <w:rFonts w:ascii="Times New Roman" w:eastAsia="Times New Roman" w:hAnsi="Times New Roman" w:cs="Times New Roman"/>
      <w:b/>
      <w:sz w:val="28"/>
      <w:szCs w:val="20"/>
      <w:lang w:bidi="ar-SA"/>
    </w:rPr>
  </w:style>
  <w:style w:type="paragraph" w:styleId="af3">
    <w:name w:val="Body Text Indent"/>
    <w:aliases w:val="Основной текст 1,Нумерованный список !!,Надин стиль,Body Text Indent"/>
    <w:basedOn w:val="a"/>
    <w:link w:val="af4"/>
    <w:rsid w:val="00552BD1"/>
    <w:pPr>
      <w:widowControl/>
      <w:spacing w:line="360" w:lineRule="auto"/>
      <w:ind w:firstLine="567"/>
      <w:jc w:val="both"/>
    </w:pPr>
    <w:rPr>
      <w:rFonts w:ascii="Times New Roman" w:eastAsia="Times New Roman" w:hAnsi="Times New Roman" w:cs="Times New Roman"/>
      <w:color w:val="auto"/>
      <w:sz w:val="28"/>
      <w:szCs w:val="20"/>
      <w:lang w:bidi="ar-SA"/>
    </w:rPr>
  </w:style>
  <w:style w:type="character" w:customStyle="1" w:styleId="af4">
    <w:name w:val="Основной текст с отступом Знак"/>
    <w:aliases w:val="Основной текст 1 Знак,Нумерованный список !! Знак,Надин стиль Знак,Body Text Indent Знак"/>
    <w:basedOn w:val="a0"/>
    <w:link w:val="af3"/>
    <w:rsid w:val="00552BD1"/>
    <w:rPr>
      <w:rFonts w:ascii="Times New Roman" w:eastAsia="Times New Roman" w:hAnsi="Times New Roman" w:cs="Times New Roman"/>
      <w:sz w:val="28"/>
      <w:szCs w:val="20"/>
      <w:lang w:bidi="ar-SA"/>
    </w:rPr>
  </w:style>
  <w:style w:type="paragraph" w:styleId="af5">
    <w:name w:val="Body Text"/>
    <w:basedOn w:val="a"/>
    <w:link w:val="af6"/>
    <w:rsid w:val="00552BD1"/>
    <w:pPr>
      <w:widowControl/>
      <w:jc w:val="both"/>
    </w:pPr>
    <w:rPr>
      <w:rFonts w:ascii="Times New Roman" w:eastAsia="Times New Roman" w:hAnsi="Times New Roman" w:cs="Times New Roman"/>
      <w:color w:val="auto"/>
      <w:sz w:val="28"/>
      <w:szCs w:val="20"/>
      <w:lang w:bidi="ar-SA"/>
    </w:rPr>
  </w:style>
  <w:style w:type="character" w:customStyle="1" w:styleId="af6">
    <w:name w:val="Основной текст Знак"/>
    <w:basedOn w:val="a0"/>
    <w:link w:val="af5"/>
    <w:rsid w:val="00552BD1"/>
    <w:rPr>
      <w:rFonts w:ascii="Times New Roman" w:eastAsia="Times New Roman" w:hAnsi="Times New Roman" w:cs="Times New Roman"/>
      <w:sz w:val="28"/>
      <w:szCs w:val="20"/>
      <w:lang w:bidi="ar-SA"/>
    </w:rPr>
  </w:style>
  <w:style w:type="paragraph" w:styleId="32">
    <w:name w:val="Body Text 3"/>
    <w:basedOn w:val="a"/>
    <w:link w:val="33"/>
    <w:rsid w:val="00552BD1"/>
    <w:pPr>
      <w:widowControl/>
      <w:spacing w:after="120"/>
    </w:pPr>
    <w:rPr>
      <w:rFonts w:ascii="Times New Roman" w:eastAsia="Times New Roman" w:hAnsi="Times New Roman" w:cs="Times New Roman"/>
      <w:color w:val="auto"/>
      <w:sz w:val="16"/>
      <w:szCs w:val="16"/>
      <w:lang w:bidi="ar-SA"/>
    </w:rPr>
  </w:style>
  <w:style w:type="character" w:customStyle="1" w:styleId="33">
    <w:name w:val="Основной текст 3 Знак"/>
    <w:basedOn w:val="a0"/>
    <w:link w:val="32"/>
    <w:rsid w:val="00552BD1"/>
    <w:rPr>
      <w:rFonts w:ascii="Times New Roman" w:eastAsia="Times New Roman" w:hAnsi="Times New Roman" w:cs="Times New Roman"/>
      <w:sz w:val="16"/>
      <w:szCs w:val="16"/>
      <w:lang w:bidi="ar-SA"/>
    </w:rPr>
  </w:style>
  <w:style w:type="table" w:styleId="af7">
    <w:name w:val="Table Grid"/>
    <w:basedOn w:val="a1"/>
    <w:uiPriority w:val="39"/>
    <w:rsid w:val="00663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663EBB"/>
    <w:pPr>
      <w:widowControl/>
      <w:autoSpaceDE w:val="0"/>
      <w:autoSpaceDN w:val="0"/>
      <w:adjustRightInd w:val="0"/>
    </w:pPr>
    <w:rPr>
      <w:rFonts w:ascii="Times New Roman" w:hAnsi="Times New Roman" w:cs="Times New Roman"/>
      <w:lang w:bidi="ar-SA"/>
    </w:rPr>
  </w:style>
  <w:style w:type="paragraph" w:styleId="af8">
    <w:name w:val="List Paragraph"/>
    <w:basedOn w:val="a"/>
    <w:link w:val="af9"/>
    <w:uiPriority w:val="34"/>
    <w:qFormat/>
    <w:rsid w:val="00327C69"/>
    <w:pPr>
      <w:widowControl/>
      <w:ind w:left="720"/>
      <w:contextualSpacing/>
    </w:pPr>
    <w:rPr>
      <w:rFonts w:ascii="Times New Roman" w:eastAsia="Times New Roman" w:hAnsi="Times New Roman" w:cs="Times New Roman"/>
      <w:color w:val="auto"/>
      <w:lang w:bidi="ar-SA"/>
    </w:rPr>
  </w:style>
  <w:style w:type="paragraph" w:styleId="afa">
    <w:name w:val="TOC Heading"/>
    <w:basedOn w:val="1"/>
    <w:next w:val="a"/>
    <w:uiPriority w:val="39"/>
    <w:unhideWhenUsed/>
    <w:qFormat/>
    <w:rsid w:val="00A27753"/>
    <w:pPr>
      <w:keepLines/>
      <w:spacing w:before="480" w:line="276" w:lineRule="auto"/>
      <w:jc w:val="left"/>
      <w:outlineLvl w:val="9"/>
    </w:pPr>
    <w:rPr>
      <w:rFonts w:asciiTheme="majorHAnsi" w:eastAsiaTheme="majorEastAsia" w:hAnsiTheme="majorHAnsi" w:cstheme="majorBidi"/>
      <w:bCs/>
      <w:color w:val="2E74B5" w:themeColor="accent1" w:themeShade="BF"/>
      <w:szCs w:val="28"/>
      <w:lang w:eastAsia="en-US"/>
    </w:rPr>
  </w:style>
  <w:style w:type="paragraph" w:styleId="27">
    <w:name w:val="toc 2"/>
    <w:basedOn w:val="a"/>
    <w:next w:val="a"/>
    <w:autoRedefine/>
    <w:uiPriority w:val="39"/>
    <w:unhideWhenUsed/>
    <w:qFormat/>
    <w:rsid w:val="00A27753"/>
    <w:pPr>
      <w:widowControl/>
      <w:spacing w:after="100" w:line="276" w:lineRule="auto"/>
      <w:ind w:left="220"/>
    </w:pPr>
    <w:rPr>
      <w:rFonts w:asciiTheme="minorHAnsi" w:eastAsiaTheme="minorEastAsia" w:hAnsiTheme="minorHAnsi" w:cstheme="minorBidi"/>
      <w:color w:val="auto"/>
      <w:sz w:val="22"/>
      <w:szCs w:val="22"/>
      <w:lang w:eastAsia="en-US" w:bidi="ar-SA"/>
    </w:rPr>
  </w:style>
  <w:style w:type="paragraph" w:styleId="12">
    <w:name w:val="toc 1"/>
    <w:basedOn w:val="a"/>
    <w:next w:val="a"/>
    <w:autoRedefine/>
    <w:uiPriority w:val="39"/>
    <w:unhideWhenUsed/>
    <w:qFormat/>
    <w:rsid w:val="00A27753"/>
    <w:pPr>
      <w:widowControl/>
      <w:spacing w:after="100" w:line="276" w:lineRule="auto"/>
    </w:pPr>
    <w:rPr>
      <w:rFonts w:asciiTheme="minorHAnsi" w:eastAsiaTheme="minorEastAsia" w:hAnsiTheme="minorHAnsi" w:cstheme="minorBidi"/>
      <w:color w:val="auto"/>
      <w:sz w:val="22"/>
      <w:szCs w:val="22"/>
      <w:lang w:eastAsia="en-US" w:bidi="ar-SA"/>
    </w:rPr>
  </w:style>
  <w:style w:type="paragraph" w:styleId="34">
    <w:name w:val="toc 3"/>
    <w:basedOn w:val="a"/>
    <w:next w:val="a"/>
    <w:autoRedefine/>
    <w:uiPriority w:val="39"/>
    <w:semiHidden/>
    <w:unhideWhenUsed/>
    <w:qFormat/>
    <w:rsid w:val="00A27753"/>
    <w:pPr>
      <w:widowControl/>
      <w:spacing w:after="100" w:line="276" w:lineRule="auto"/>
      <w:ind w:left="440"/>
    </w:pPr>
    <w:rPr>
      <w:rFonts w:asciiTheme="minorHAnsi" w:eastAsiaTheme="minorEastAsia" w:hAnsiTheme="minorHAnsi" w:cstheme="minorBidi"/>
      <w:color w:val="auto"/>
      <w:sz w:val="22"/>
      <w:szCs w:val="22"/>
      <w:lang w:eastAsia="en-US" w:bidi="ar-SA"/>
    </w:rPr>
  </w:style>
  <w:style w:type="character" w:customStyle="1" w:styleId="20">
    <w:name w:val="Заголовок 2 Знак"/>
    <w:basedOn w:val="a0"/>
    <w:link w:val="2"/>
    <w:uiPriority w:val="9"/>
    <w:rsid w:val="00390887"/>
    <w:rPr>
      <w:rFonts w:asciiTheme="majorHAnsi" w:eastAsiaTheme="majorEastAsia" w:hAnsiTheme="majorHAnsi" w:cstheme="majorBidi"/>
      <w:b/>
      <w:bCs/>
      <w:color w:val="5B9BD5" w:themeColor="accent1"/>
      <w:sz w:val="26"/>
      <w:szCs w:val="26"/>
    </w:rPr>
  </w:style>
  <w:style w:type="paragraph" w:styleId="afb">
    <w:name w:val="No Spacing"/>
    <w:link w:val="afc"/>
    <w:uiPriority w:val="1"/>
    <w:qFormat/>
    <w:rsid w:val="00A90C34"/>
    <w:rPr>
      <w:color w:val="000000"/>
    </w:rPr>
  </w:style>
  <w:style w:type="paragraph" w:customStyle="1" w:styleId="Default">
    <w:name w:val="Default"/>
    <w:rsid w:val="000C5537"/>
    <w:pPr>
      <w:widowControl/>
      <w:autoSpaceDE w:val="0"/>
      <w:autoSpaceDN w:val="0"/>
      <w:adjustRightInd w:val="0"/>
    </w:pPr>
    <w:rPr>
      <w:rFonts w:ascii="Times New Roman" w:eastAsia="Times New Roman" w:hAnsi="Times New Roman" w:cs="Times New Roman"/>
      <w:color w:val="000000"/>
      <w:lang w:bidi="ar-SA"/>
    </w:rPr>
  </w:style>
  <w:style w:type="character" w:customStyle="1" w:styleId="af9">
    <w:name w:val="Абзац списка Знак"/>
    <w:link w:val="af8"/>
    <w:uiPriority w:val="34"/>
    <w:locked/>
    <w:rsid w:val="00581332"/>
    <w:rPr>
      <w:rFonts w:ascii="Times New Roman" w:eastAsia="Times New Roman" w:hAnsi="Times New Roman" w:cs="Times New Roman"/>
      <w:lang w:bidi="ar-SA"/>
    </w:rPr>
  </w:style>
  <w:style w:type="character" w:customStyle="1" w:styleId="afc">
    <w:name w:val="Без интервала Знак"/>
    <w:link w:val="afb"/>
    <w:uiPriority w:val="1"/>
    <w:rsid w:val="00D533D7"/>
    <w:rPr>
      <w:color w:val="000000"/>
    </w:rPr>
  </w:style>
  <w:style w:type="paragraph" w:styleId="28">
    <w:name w:val="Body Text 2"/>
    <w:basedOn w:val="a"/>
    <w:link w:val="29"/>
    <w:unhideWhenUsed/>
    <w:rsid w:val="00E50F3C"/>
    <w:pPr>
      <w:spacing w:after="120" w:line="480" w:lineRule="auto"/>
    </w:pPr>
  </w:style>
  <w:style w:type="character" w:customStyle="1" w:styleId="29">
    <w:name w:val="Основной текст 2 Знак"/>
    <w:basedOn w:val="a0"/>
    <w:link w:val="28"/>
    <w:rsid w:val="00E50F3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85917">
      <w:bodyDiv w:val="1"/>
      <w:marLeft w:val="0"/>
      <w:marRight w:val="0"/>
      <w:marTop w:val="0"/>
      <w:marBottom w:val="0"/>
      <w:divBdr>
        <w:top w:val="none" w:sz="0" w:space="0" w:color="auto"/>
        <w:left w:val="none" w:sz="0" w:space="0" w:color="auto"/>
        <w:bottom w:val="none" w:sz="0" w:space="0" w:color="auto"/>
        <w:right w:val="none" w:sz="0" w:space="0" w:color="auto"/>
      </w:divBdr>
    </w:div>
    <w:div w:id="430205003">
      <w:bodyDiv w:val="1"/>
      <w:marLeft w:val="0"/>
      <w:marRight w:val="0"/>
      <w:marTop w:val="0"/>
      <w:marBottom w:val="0"/>
      <w:divBdr>
        <w:top w:val="none" w:sz="0" w:space="0" w:color="auto"/>
        <w:left w:val="none" w:sz="0" w:space="0" w:color="auto"/>
        <w:bottom w:val="none" w:sz="0" w:space="0" w:color="auto"/>
        <w:right w:val="none" w:sz="0" w:space="0" w:color="auto"/>
      </w:divBdr>
    </w:div>
    <w:div w:id="1158232252">
      <w:bodyDiv w:val="1"/>
      <w:marLeft w:val="0"/>
      <w:marRight w:val="0"/>
      <w:marTop w:val="0"/>
      <w:marBottom w:val="0"/>
      <w:divBdr>
        <w:top w:val="none" w:sz="0" w:space="0" w:color="auto"/>
        <w:left w:val="none" w:sz="0" w:space="0" w:color="auto"/>
        <w:bottom w:val="none" w:sz="0" w:space="0" w:color="auto"/>
        <w:right w:val="none" w:sz="0" w:space="0" w:color="auto"/>
      </w:divBdr>
    </w:div>
    <w:div w:id="1202933801">
      <w:bodyDiv w:val="1"/>
      <w:marLeft w:val="0"/>
      <w:marRight w:val="0"/>
      <w:marTop w:val="0"/>
      <w:marBottom w:val="0"/>
      <w:divBdr>
        <w:top w:val="none" w:sz="0" w:space="0" w:color="auto"/>
        <w:left w:val="none" w:sz="0" w:space="0" w:color="auto"/>
        <w:bottom w:val="none" w:sz="0" w:space="0" w:color="auto"/>
        <w:right w:val="none" w:sz="0" w:space="0" w:color="auto"/>
      </w:divBdr>
    </w:div>
    <w:div w:id="1787848040">
      <w:bodyDiv w:val="1"/>
      <w:marLeft w:val="0"/>
      <w:marRight w:val="0"/>
      <w:marTop w:val="0"/>
      <w:marBottom w:val="0"/>
      <w:divBdr>
        <w:top w:val="none" w:sz="0" w:space="0" w:color="auto"/>
        <w:left w:val="none" w:sz="0" w:space="0" w:color="auto"/>
        <w:bottom w:val="none" w:sz="0" w:space="0" w:color="auto"/>
        <w:right w:val="none" w:sz="0" w:space="0" w:color="auto"/>
      </w:divBdr>
      <w:divsChild>
        <w:div w:id="1965116121">
          <w:marLeft w:val="0"/>
          <w:marRight w:val="0"/>
          <w:marTop w:val="0"/>
          <w:marBottom w:val="0"/>
          <w:divBdr>
            <w:top w:val="none" w:sz="0" w:space="0" w:color="auto"/>
            <w:left w:val="none" w:sz="0" w:space="0" w:color="auto"/>
            <w:bottom w:val="none" w:sz="0" w:space="0" w:color="auto"/>
            <w:right w:val="none" w:sz="0" w:space="0" w:color="auto"/>
          </w:divBdr>
        </w:div>
        <w:div w:id="404379384">
          <w:marLeft w:val="0"/>
          <w:marRight w:val="0"/>
          <w:marTop w:val="0"/>
          <w:marBottom w:val="0"/>
          <w:divBdr>
            <w:top w:val="none" w:sz="0" w:space="0" w:color="auto"/>
            <w:left w:val="none" w:sz="0" w:space="0" w:color="auto"/>
            <w:bottom w:val="none" w:sz="0" w:space="0" w:color="auto"/>
            <w:right w:val="none" w:sz="0" w:space="0" w:color="auto"/>
          </w:divBdr>
        </w:div>
        <w:div w:id="72364133">
          <w:marLeft w:val="0"/>
          <w:marRight w:val="0"/>
          <w:marTop w:val="0"/>
          <w:marBottom w:val="0"/>
          <w:divBdr>
            <w:top w:val="none" w:sz="0" w:space="0" w:color="auto"/>
            <w:left w:val="none" w:sz="0" w:space="0" w:color="auto"/>
            <w:bottom w:val="none" w:sz="0" w:space="0" w:color="auto"/>
            <w:right w:val="none" w:sz="0" w:space="0" w:color="auto"/>
          </w:divBdr>
        </w:div>
        <w:div w:id="708182575">
          <w:marLeft w:val="0"/>
          <w:marRight w:val="0"/>
          <w:marTop w:val="0"/>
          <w:marBottom w:val="0"/>
          <w:divBdr>
            <w:top w:val="none" w:sz="0" w:space="0" w:color="auto"/>
            <w:left w:val="none" w:sz="0" w:space="0" w:color="auto"/>
            <w:bottom w:val="none" w:sz="0" w:space="0" w:color="auto"/>
            <w:right w:val="none" w:sz="0" w:space="0" w:color="auto"/>
          </w:divBdr>
        </w:div>
        <w:div w:id="1004280804">
          <w:marLeft w:val="0"/>
          <w:marRight w:val="0"/>
          <w:marTop w:val="0"/>
          <w:marBottom w:val="0"/>
          <w:divBdr>
            <w:top w:val="none" w:sz="0" w:space="0" w:color="auto"/>
            <w:left w:val="none" w:sz="0" w:space="0" w:color="auto"/>
            <w:bottom w:val="none" w:sz="0" w:space="0" w:color="auto"/>
            <w:right w:val="none" w:sz="0" w:space="0" w:color="auto"/>
          </w:divBdr>
        </w:div>
        <w:div w:id="406462183">
          <w:marLeft w:val="0"/>
          <w:marRight w:val="0"/>
          <w:marTop w:val="0"/>
          <w:marBottom w:val="0"/>
          <w:divBdr>
            <w:top w:val="none" w:sz="0" w:space="0" w:color="auto"/>
            <w:left w:val="none" w:sz="0" w:space="0" w:color="auto"/>
            <w:bottom w:val="none" w:sz="0" w:space="0" w:color="auto"/>
            <w:right w:val="none" w:sz="0" w:space="0" w:color="auto"/>
          </w:divBdr>
        </w:div>
        <w:div w:id="587082749">
          <w:marLeft w:val="0"/>
          <w:marRight w:val="0"/>
          <w:marTop w:val="0"/>
          <w:marBottom w:val="0"/>
          <w:divBdr>
            <w:top w:val="none" w:sz="0" w:space="0" w:color="auto"/>
            <w:left w:val="none" w:sz="0" w:space="0" w:color="auto"/>
            <w:bottom w:val="none" w:sz="0" w:space="0" w:color="auto"/>
            <w:right w:val="none" w:sz="0" w:space="0" w:color="auto"/>
          </w:divBdr>
        </w:div>
        <w:div w:id="425156013">
          <w:marLeft w:val="0"/>
          <w:marRight w:val="0"/>
          <w:marTop w:val="0"/>
          <w:marBottom w:val="0"/>
          <w:divBdr>
            <w:top w:val="none" w:sz="0" w:space="0" w:color="auto"/>
            <w:left w:val="none" w:sz="0" w:space="0" w:color="auto"/>
            <w:bottom w:val="none" w:sz="0" w:space="0" w:color="auto"/>
            <w:right w:val="none" w:sz="0" w:space="0" w:color="auto"/>
          </w:divBdr>
        </w:div>
        <w:div w:id="1581521992">
          <w:marLeft w:val="0"/>
          <w:marRight w:val="0"/>
          <w:marTop w:val="0"/>
          <w:marBottom w:val="0"/>
          <w:divBdr>
            <w:top w:val="none" w:sz="0" w:space="0" w:color="auto"/>
            <w:left w:val="none" w:sz="0" w:space="0" w:color="auto"/>
            <w:bottom w:val="none" w:sz="0" w:space="0" w:color="auto"/>
            <w:right w:val="none" w:sz="0" w:space="0" w:color="auto"/>
          </w:divBdr>
        </w:div>
        <w:div w:id="2094088365">
          <w:marLeft w:val="0"/>
          <w:marRight w:val="0"/>
          <w:marTop w:val="0"/>
          <w:marBottom w:val="0"/>
          <w:divBdr>
            <w:top w:val="none" w:sz="0" w:space="0" w:color="auto"/>
            <w:left w:val="none" w:sz="0" w:space="0" w:color="auto"/>
            <w:bottom w:val="none" w:sz="0" w:space="0" w:color="auto"/>
            <w:right w:val="none" w:sz="0" w:space="0" w:color="auto"/>
          </w:divBdr>
        </w:div>
        <w:div w:id="1178929178">
          <w:marLeft w:val="0"/>
          <w:marRight w:val="0"/>
          <w:marTop w:val="0"/>
          <w:marBottom w:val="0"/>
          <w:divBdr>
            <w:top w:val="none" w:sz="0" w:space="0" w:color="auto"/>
            <w:left w:val="none" w:sz="0" w:space="0" w:color="auto"/>
            <w:bottom w:val="none" w:sz="0" w:space="0" w:color="auto"/>
            <w:right w:val="none" w:sz="0" w:space="0" w:color="auto"/>
          </w:divBdr>
        </w:div>
      </w:divsChild>
    </w:div>
    <w:div w:id="1793089926">
      <w:bodyDiv w:val="1"/>
      <w:marLeft w:val="0"/>
      <w:marRight w:val="0"/>
      <w:marTop w:val="0"/>
      <w:marBottom w:val="0"/>
      <w:divBdr>
        <w:top w:val="none" w:sz="0" w:space="0" w:color="auto"/>
        <w:left w:val="none" w:sz="0" w:space="0" w:color="auto"/>
        <w:bottom w:val="none" w:sz="0" w:space="0" w:color="auto"/>
        <w:right w:val="none" w:sz="0" w:space="0" w:color="auto"/>
      </w:divBdr>
    </w:div>
    <w:div w:id="2086339012">
      <w:bodyDiv w:val="1"/>
      <w:marLeft w:val="0"/>
      <w:marRight w:val="0"/>
      <w:marTop w:val="0"/>
      <w:marBottom w:val="0"/>
      <w:divBdr>
        <w:top w:val="none" w:sz="0" w:space="0" w:color="auto"/>
        <w:left w:val="none" w:sz="0" w:space="0" w:color="auto"/>
        <w:bottom w:val="none" w:sz="0" w:space="0" w:color="auto"/>
        <w:right w:val="none" w:sz="0" w:space="0" w:color="auto"/>
      </w:divBdr>
    </w:div>
    <w:div w:id="2123264510">
      <w:bodyDiv w:val="1"/>
      <w:marLeft w:val="0"/>
      <w:marRight w:val="0"/>
      <w:marTop w:val="0"/>
      <w:marBottom w:val="0"/>
      <w:divBdr>
        <w:top w:val="none" w:sz="0" w:space="0" w:color="auto"/>
        <w:left w:val="none" w:sz="0" w:space="0" w:color="auto"/>
        <w:bottom w:val="none" w:sz="0" w:space="0" w:color="auto"/>
        <w:right w:val="none" w:sz="0" w:space="0" w:color="auto"/>
      </w:divBdr>
      <w:divsChild>
        <w:div w:id="365758914">
          <w:marLeft w:val="0"/>
          <w:marRight w:val="0"/>
          <w:marTop w:val="0"/>
          <w:marBottom w:val="0"/>
          <w:divBdr>
            <w:top w:val="none" w:sz="0" w:space="0" w:color="auto"/>
            <w:left w:val="none" w:sz="0" w:space="0" w:color="auto"/>
            <w:bottom w:val="none" w:sz="0" w:space="0" w:color="auto"/>
            <w:right w:val="none" w:sz="0" w:space="0" w:color="auto"/>
          </w:divBdr>
        </w:div>
        <w:div w:id="1440679032">
          <w:marLeft w:val="0"/>
          <w:marRight w:val="0"/>
          <w:marTop w:val="0"/>
          <w:marBottom w:val="0"/>
          <w:divBdr>
            <w:top w:val="none" w:sz="0" w:space="0" w:color="auto"/>
            <w:left w:val="none" w:sz="0" w:space="0" w:color="auto"/>
            <w:bottom w:val="none" w:sz="0" w:space="0" w:color="auto"/>
            <w:right w:val="none" w:sz="0" w:space="0" w:color="auto"/>
          </w:divBdr>
        </w:div>
        <w:div w:id="2127432640">
          <w:marLeft w:val="0"/>
          <w:marRight w:val="0"/>
          <w:marTop w:val="0"/>
          <w:marBottom w:val="0"/>
          <w:divBdr>
            <w:top w:val="none" w:sz="0" w:space="0" w:color="auto"/>
            <w:left w:val="none" w:sz="0" w:space="0" w:color="auto"/>
            <w:bottom w:val="none" w:sz="0" w:space="0" w:color="auto"/>
            <w:right w:val="none" w:sz="0" w:space="0" w:color="auto"/>
          </w:divBdr>
        </w:div>
        <w:div w:id="1569608523">
          <w:marLeft w:val="0"/>
          <w:marRight w:val="0"/>
          <w:marTop w:val="0"/>
          <w:marBottom w:val="0"/>
          <w:divBdr>
            <w:top w:val="none" w:sz="0" w:space="0" w:color="auto"/>
            <w:left w:val="none" w:sz="0" w:space="0" w:color="auto"/>
            <w:bottom w:val="none" w:sz="0" w:space="0" w:color="auto"/>
            <w:right w:val="none" w:sz="0" w:space="0" w:color="auto"/>
          </w:divBdr>
        </w:div>
        <w:div w:id="165826480">
          <w:marLeft w:val="0"/>
          <w:marRight w:val="0"/>
          <w:marTop w:val="0"/>
          <w:marBottom w:val="0"/>
          <w:divBdr>
            <w:top w:val="none" w:sz="0" w:space="0" w:color="auto"/>
            <w:left w:val="none" w:sz="0" w:space="0" w:color="auto"/>
            <w:bottom w:val="none" w:sz="0" w:space="0" w:color="auto"/>
            <w:right w:val="none" w:sz="0" w:space="0" w:color="auto"/>
          </w:divBdr>
        </w:div>
        <w:div w:id="853033293">
          <w:marLeft w:val="0"/>
          <w:marRight w:val="0"/>
          <w:marTop w:val="0"/>
          <w:marBottom w:val="0"/>
          <w:divBdr>
            <w:top w:val="none" w:sz="0" w:space="0" w:color="auto"/>
            <w:left w:val="none" w:sz="0" w:space="0" w:color="auto"/>
            <w:bottom w:val="none" w:sz="0" w:space="0" w:color="auto"/>
            <w:right w:val="none" w:sz="0" w:space="0" w:color="auto"/>
          </w:divBdr>
        </w:div>
        <w:div w:id="1339846964">
          <w:marLeft w:val="0"/>
          <w:marRight w:val="0"/>
          <w:marTop w:val="0"/>
          <w:marBottom w:val="0"/>
          <w:divBdr>
            <w:top w:val="none" w:sz="0" w:space="0" w:color="auto"/>
            <w:left w:val="none" w:sz="0" w:space="0" w:color="auto"/>
            <w:bottom w:val="none" w:sz="0" w:space="0" w:color="auto"/>
            <w:right w:val="none" w:sz="0" w:space="0" w:color="auto"/>
          </w:divBdr>
        </w:div>
        <w:div w:id="65685556">
          <w:marLeft w:val="0"/>
          <w:marRight w:val="0"/>
          <w:marTop w:val="0"/>
          <w:marBottom w:val="0"/>
          <w:divBdr>
            <w:top w:val="none" w:sz="0" w:space="0" w:color="auto"/>
            <w:left w:val="none" w:sz="0" w:space="0" w:color="auto"/>
            <w:bottom w:val="none" w:sz="0" w:space="0" w:color="auto"/>
            <w:right w:val="none" w:sz="0" w:space="0" w:color="auto"/>
          </w:divBdr>
        </w:div>
        <w:div w:id="19018570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bazovij_instrum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dia.ru/text/category/sotcialmzno_yekonomicheskoe_razvitie/" TargetMode="External"/><Relationship Id="rId5" Type="http://schemas.openxmlformats.org/officeDocument/2006/relationships/webSettings" Target="webSettings.xml"/><Relationship Id="rId10" Type="http://schemas.openxmlformats.org/officeDocument/2006/relationships/hyperlink" Target="http://pandia.ru/text/category/byudzhet_sbalansirovannij/" TargetMode="External"/><Relationship Id="rId4" Type="http://schemas.openxmlformats.org/officeDocument/2006/relationships/settings" Target="settings.xml"/><Relationship Id="rId9" Type="http://schemas.openxmlformats.org/officeDocument/2006/relationships/hyperlink" Target="http://pandia.ru/text/category/byudzhet_sbalansirovanni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3AA15-72D3-4CB5-B21B-612788670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5954</Words>
  <Characters>33939</Characters>
  <Application>Microsoft Office Word</Application>
  <DocSecurity>4</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AS-ПРИЁМНАЯ</cp:lastModifiedBy>
  <cp:revision>2</cp:revision>
  <cp:lastPrinted>2023-02-15T07:47:00Z</cp:lastPrinted>
  <dcterms:created xsi:type="dcterms:W3CDTF">2023-02-28T09:17:00Z</dcterms:created>
  <dcterms:modified xsi:type="dcterms:W3CDTF">2023-02-28T09:17:00Z</dcterms:modified>
</cp:coreProperties>
</file>