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62" w:rsidRDefault="00324BFC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:rsidR="00E47A62" w:rsidRPr="002F7AB5" w:rsidRDefault="00324BFC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:rsidR="00E47A62" w:rsidRPr="00354F4C" w:rsidRDefault="00E47A62">
      <w:pPr>
        <w:jc w:val="center"/>
        <w:rPr>
          <w:b/>
          <w:sz w:val="16"/>
          <w:szCs w:val="16"/>
        </w:rPr>
      </w:pPr>
    </w:p>
    <w:p w:rsidR="00E47A62" w:rsidRPr="002F7AB5" w:rsidRDefault="00E47A62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E47A62" w:rsidRPr="002641A2" w:rsidRDefault="00E47A62">
      <w:pPr>
        <w:jc w:val="center"/>
        <w:rPr>
          <w:sz w:val="32"/>
          <w:szCs w:val="32"/>
        </w:rPr>
      </w:pPr>
    </w:p>
    <w:p w:rsidR="00E47A62" w:rsidRPr="008E152E" w:rsidRDefault="008E152E">
      <w:pPr>
        <w:jc w:val="center"/>
        <w:rPr>
          <w:b/>
          <w:spacing w:val="40"/>
          <w:sz w:val="32"/>
          <w:szCs w:val="32"/>
        </w:rPr>
      </w:pPr>
      <w:r w:rsidRPr="008E152E">
        <w:rPr>
          <w:b/>
          <w:spacing w:val="40"/>
          <w:sz w:val="32"/>
          <w:szCs w:val="32"/>
        </w:rPr>
        <w:t>ПОСТАНОВЛЕНИЕ</w:t>
      </w:r>
    </w:p>
    <w:p w:rsidR="00E47A62" w:rsidRDefault="00E47A62">
      <w:pPr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505" w:rsidRPr="00AF7A83" w:rsidTr="00AF7A83">
        <w:trPr>
          <w:trHeight w:val="386"/>
        </w:trPr>
        <w:tc>
          <w:tcPr>
            <w:tcW w:w="3190" w:type="dxa"/>
            <w:shd w:val="clear" w:color="auto" w:fill="auto"/>
          </w:tcPr>
          <w:p w:rsidR="00B70505" w:rsidRPr="00AF7A83" w:rsidRDefault="00FF566A" w:rsidP="00CC22FE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C22FE">
              <w:rPr>
                <w:sz w:val="28"/>
              </w:rPr>
              <w:t>10</w:t>
            </w:r>
            <w:r w:rsidR="00324BFC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="00324BFC">
              <w:rPr>
                <w:sz w:val="28"/>
              </w:rPr>
              <w:t>.</w:t>
            </w:r>
            <w:r w:rsidR="00B70505" w:rsidRPr="00AF7A83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B70505" w:rsidRPr="00AF7A83" w:rsidRDefault="00B70505" w:rsidP="00AF7A83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:rsidR="00B70505" w:rsidRPr="00AF7A83" w:rsidRDefault="00B70505" w:rsidP="00CC22FE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 w:rsidR="00CC22FE">
              <w:rPr>
                <w:sz w:val="28"/>
              </w:rPr>
              <w:t>143</w:t>
            </w:r>
            <w:r w:rsidR="00FF566A">
              <w:rPr>
                <w:sz w:val="28"/>
              </w:rPr>
              <w:t xml:space="preserve">  </w:t>
            </w:r>
            <w:r w:rsidR="00324BFC">
              <w:rPr>
                <w:sz w:val="28"/>
              </w:rPr>
              <w:t>-</w:t>
            </w:r>
            <w:r w:rsidR="00FF566A">
              <w:rPr>
                <w:sz w:val="28"/>
              </w:rPr>
              <w:t>п</w:t>
            </w:r>
          </w:p>
        </w:tc>
      </w:tr>
    </w:tbl>
    <w:p w:rsidR="00B70505" w:rsidRDefault="00B70505" w:rsidP="0058294D">
      <w:pPr>
        <w:jc w:val="center"/>
        <w:rPr>
          <w:sz w:val="28"/>
        </w:rPr>
      </w:pPr>
    </w:p>
    <w:p w:rsidR="00A960A8" w:rsidRPr="00A960A8" w:rsidRDefault="00A960A8" w:rsidP="00FF566A">
      <w:pPr>
        <w:tabs>
          <w:tab w:val="num" w:pos="0"/>
        </w:tabs>
        <w:spacing w:before="240" w:after="120"/>
        <w:ind w:firstLine="510"/>
        <w:jc w:val="both"/>
        <w:rPr>
          <w:bCs/>
          <w:color w:val="000000"/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>О внесении изменений в постановление администрации города Назарово от 28.06.2010 № 963-п «О создании муниципальной единой дежурно-диспетчерской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службы»</w:t>
      </w:r>
    </w:p>
    <w:p w:rsidR="00A960A8" w:rsidRPr="00A960A8" w:rsidRDefault="00A960A8" w:rsidP="00A960A8">
      <w:pPr>
        <w:tabs>
          <w:tab w:val="num" w:pos="0"/>
        </w:tabs>
        <w:ind w:firstLine="513"/>
        <w:jc w:val="both"/>
        <w:rPr>
          <w:bCs/>
          <w:color w:val="000000"/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>В соответствии с Федеральными законами Российской Федерации от 06.10.2003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г. № 131-ФЗ «Об общих принципах организации местного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самоуправления в Российской Федерации,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</w:t>
      </w:r>
      <w:r>
        <w:rPr>
          <w:bCs/>
          <w:color w:val="000000"/>
          <w:sz w:val="28"/>
          <w:szCs w:val="28"/>
        </w:rPr>
        <w:t xml:space="preserve">, </w:t>
      </w:r>
      <w:r w:rsidRPr="00A960A8">
        <w:rPr>
          <w:bCs/>
          <w:color w:val="000000"/>
          <w:sz w:val="28"/>
          <w:szCs w:val="28"/>
        </w:rPr>
        <w:t>протоколом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заседания Правительственной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комиссии по предупреждению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и ликвидации чрезвычайных ситуаций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и обеспечению пожарной безопасности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от 29 ноября 2022 г. N 9 и руководствуясь статьей 7 Устава города Назарово ПОСТАНОВЛЯЮ:</w:t>
      </w:r>
    </w:p>
    <w:p w:rsidR="00A960A8" w:rsidRPr="00A960A8" w:rsidRDefault="00A960A8" w:rsidP="00FF566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>Внести в постановление администрации города Назарово от 28.06.2010 № 963-п «О создании муниципальной единой дежурно-диспетчерской службы» следующие изменения:</w:t>
      </w:r>
    </w:p>
    <w:p w:rsidR="00A960A8" w:rsidRPr="00A960A8" w:rsidRDefault="00A960A8" w:rsidP="00FF566A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>п.</w:t>
      </w:r>
      <w:r>
        <w:rPr>
          <w:bCs/>
          <w:color w:val="000000"/>
          <w:sz w:val="28"/>
          <w:szCs w:val="28"/>
        </w:rPr>
        <w:t xml:space="preserve"> </w:t>
      </w:r>
      <w:r w:rsidRPr="00A960A8">
        <w:rPr>
          <w:bCs/>
          <w:color w:val="000000"/>
          <w:sz w:val="28"/>
          <w:szCs w:val="28"/>
        </w:rPr>
        <w:t>2 постановления изложить в новой редакции согласно приложению.</w:t>
      </w:r>
    </w:p>
    <w:p w:rsidR="00FF566A" w:rsidRPr="00FF566A" w:rsidRDefault="00FF566A" w:rsidP="00FF566A">
      <w:pPr>
        <w:numPr>
          <w:ilvl w:val="0"/>
          <w:numId w:val="18"/>
        </w:numPr>
        <w:tabs>
          <w:tab w:val="num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FF566A">
        <w:rPr>
          <w:bCs/>
          <w:color w:val="000000"/>
          <w:sz w:val="28"/>
          <w:szCs w:val="28"/>
        </w:rPr>
        <w:t xml:space="preserve">Признать утратившим силу </w:t>
      </w:r>
      <w:r w:rsidR="002B6004">
        <w:rPr>
          <w:bCs/>
          <w:color w:val="000000"/>
          <w:sz w:val="28"/>
          <w:szCs w:val="28"/>
        </w:rPr>
        <w:t>п</w:t>
      </w:r>
      <w:r w:rsidRPr="00FF566A">
        <w:rPr>
          <w:bCs/>
          <w:color w:val="000000"/>
          <w:sz w:val="28"/>
          <w:szCs w:val="28"/>
        </w:rPr>
        <w:t xml:space="preserve">остановление администрации города Назарово от 25.12.2017 г. № 1748-п </w:t>
      </w:r>
      <w:r w:rsidR="00742AD6">
        <w:rPr>
          <w:bCs/>
          <w:color w:val="000000"/>
          <w:sz w:val="28"/>
          <w:szCs w:val="28"/>
        </w:rPr>
        <w:t>«О</w:t>
      </w:r>
      <w:r w:rsidRPr="00FF566A">
        <w:rPr>
          <w:bCs/>
          <w:color w:val="000000"/>
          <w:sz w:val="28"/>
          <w:szCs w:val="28"/>
        </w:rPr>
        <w:t xml:space="preserve"> внесении изменений в постановление администрации города Назарово от 28.06.2010 № 963-п «О создании муниципальной единой дежурно-диспетчерской</w:t>
      </w:r>
      <w:r>
        <w:rPr>
          <w:bCs/>
          <w:color w:val="000000"/>
          <w:sz w:val="28"/>
          <w:szCs w:val="28"/>
        </w:rPr>
        <w:t xml:space="preserve"> </w:t>
      </w:r>
      <w:r w:rsidRPr="00FF566A">
        <w:rPr>
          <w:bCs/>
          <w:color w:val="000000"/>
          <w:sz w:val="28"/>
          <w:szCs w:val="28"/>
        </w:rPr>
        <w:t>службы»</w:t>
      </w:r>
    </w:p>
    <w:p w:rsidR="00A960A8" w:rsidRPr="00A960A8" w:rsidRDefault="00A960A8" w:rsidP="00FF566A">
      <w:pPr>
        <w:numPr>
          <w:ilvl w:val="0"/>
          <w:numId w:val="18"/>
        </w:numPr>
        <w:tabs>
          <w:tab w:val="num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Pr="00A960A8">
        <w:rPr>
          <w:bCs/>
          <w:color w:val="000000"/>
          <w:sz w:val="28"/>
          <w:szCs w:val="28"/>
        </w:rPr>
        <w:t>Причулымье</w:t>
      </w:r>
      <w:proofErr w:type="spellEnd"/>
      <w:r w:rsidRPr="00A960A8">
        <w:rPr>
          <w:bCs/>
          <w:color w:val="000000"/>
          <w:sz w:val="28"/>
          <w:szCs w:val="28"/>
        </w:rPr>
        <w:t>» и разместить на сайте</w:t>
      </w:r>
      <w:r w:rsidR="002B6004">
        <w:rPr>
          <w:bCs/>
          <w:color w:val="000000"/>
          <w:sz w:val="28"/>
          <w:szCs w:val="28"/>
        </w:rPr>
        <w:t xml:space="preserve"> администрации города Назарово</w:t>
      </w:r>
      <w:r w:rsidRPr="00A960A8">
        <w:rPr>
          <w:bCs/>
          <w:color w:val="000000"/>
          <w:sz w:val="28"/>
          <w:szCs w:val="28"/>
        </w:rPr>
        <w:t xml:space="preserve"> в сети Интернет.</w:t>
      </w:r>
    </w:p>
    <w:p w:rsidR="00A960A8" w:rsidRPr="00A960A8" w:rsidRDefault="00A960A8" w:rsidP="00FF566A">
      <w:pPr>
        <w:numPr>
          <w:ilvl w:val="0"/>
          <w:numId w:val="18"/>
        </w:numPr>
        <w:tabs>
          <w:tab w:val="num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>Контроль за исполнением постановления оставляю за собой.</w:t>
      </w:r>
    </w:p>
    <w:p w:rsidR="00751A01" w:rsidRDefault="00A960A8" w:rsidP="00FF566A">
      <w:pPr>
        <w:numPr>
          <w:ilvl w:val="0"/>
          <w:numId w:val="1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A960A8">
        <w:rPr>
          <w:bCs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B70505" w:rsidRDefault="00B70505" w:rsidP="00751A01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:rsidR="00FF566A" w:rsidRDefault="00FF566A" w:rsidP="00751A01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505" w:rsidRPr="00AF7A83" w:rsidTr="00AF7A83">
        <w:tc>
          <w:tcPr>
            <w:tcW w:w="3190" w:type="dxa"/>
            <w:shd w:val="clear" w:color="auto" w:fill="auto"/>
          </w:tcPr>
          <w:p w:rsidR="00B70505" w:rsidRPr="00AF7A83" w:rsidRDefault="00B70505" w:rsidP="00AF7A83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AF7A83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:rsidR="00B70505" w:rsidRPr="00AF7A83" w:rsidRDefault="00B70505" w:rsidP="00AF7A83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70505" w:rsidRPr="00AF7A83" w:rsidRDefault="00B70505" w:rsidP="00AF7A83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 w:rsidRPr="00AF7A83">
              <w:rPr>
                <w:sz w:val="28"/>
                <w:szCs w:val="28"/>
              </w:rPr>
              <w:t>В.Р. Саар</w:t>
            </w:r>
          </w:p>
        </w:tc>
      </w:tr>
    </w:tbl>
    <w:p w:rsidR="00A960A8" w:rsidRPr="00A960A8" w:rsidRDefault="00A960A8" w:rsidP="00A960A8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60A8" w:rsidRDefault="00A960A8" w:rsidP="00A960A8">
      <w:pPr>
        <w:ind w:left="4395"/>
        <w:jc w:val="right"/>
        <w:rPr>
          <w:bCs/>
          <w:sz w:val="28"/>
          <w:szCs w:val="28"/>
        </w:rPr>
      </w:pPr>
      <w:r w:rsidRPr="00A960A8">
        <w:rPr>
          <w:bCs/>
          <w:sz w:val="28"/>
          <w:szCs w:val="28"/>
        </w:rPr>
        <w:t xml:space="preserve">Приложение </w:t>
      </w:r>
      <w:r w:rsidRPr="00A960A8">
        <w:rPr>
          <w:bCs/>
          <w:sz w:val="28"/>
          <w:szCs w:val="28"/>
        </w:rPr>
        <w:br/>
        <w:t>к постановлению администрации города от «</w:t>
      </w:r>
      <w:r w:rsidR="00CC22FE">
        <w:rPr>
          <w:bCs/>
          <w:sz w:val="28"/>
          <w:szCs w:val="28"/>
        </w:rPr>
        <w:t>10</w:t>
      </w:r>
      <w:bookmarkStart w:id="0" w:name="_GoBack"/>
      <w:bookmarkEnd w:id="0"/>
      <w:r w:rsidRPr="00A960A8">
        <w:rPr>
          <w:bCs/>
          <w:sz w:val="28"/>
          <w:szCs w:val="28"/>
        </w:rPr>
        <w:t xml:space="preserve">».02.2023 № </w:t>
      </w:r>
      <w:r w:rsidR="00CC22FE">
        <w:rPr>
          <w:bCs/>
          <w:sz w:val="28"/>
          <w:szCs w:val="28"/>
        </w:rPr>
        <w:t xml:space="preserve">143 </w:t>
      </w:r>
      <w:r w:rsidRPr="00A960A8">
        <w:rPr>
          <w:bCs/>
          <w:sz w:val="28"/>
          <w:szCs w:val="28"/>
        </w:rPr>
        <w:t>-</w:t>
      </w:r>
      <w:bookmarkStart w:id="1" w:name="bookmark0"/>
      <w:r>
        <w:rPr>
          <w:bCs/>
          <w:sz w:val="28"/>
          <w:szCs w:val="28"/>
        </w:rPr>
        <w:t>п</w:t>
      </w:r>
    </w:p>
    <w:p w:rsidR="00A960A8" w:rsidRPr="00A960A8" w:rsidRDefault="00A960A8" w:rsidP="00A960A8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p w:rsidR="00A960A8" w:rsidRPr="00A960A8" w:rsidRDefault="00A960A8" w:rsidP="00742AD6">
      <w:pPr>
        <w:keepNext/>
        <w:keepLines/>
        <w:widowControl w:val="0"/>
        <w:spacing w:before="240" w:after="229" w:line="302" w:lineRule="exact"/>
        <w:jc w:val="center"/>
        <w:outlineLvl w:val="0"/>
        <w:rPr>
          <w:rFonts w:eastAsia="Arial Unicode MS"/>
          <w:b/>
          <w:color w:val="000000"/>
          <w:sz w:val="28"/>
          <w:szCs w:val="28"/>
        </w:rPr>
      </w:pPr>
      <w:r w:rsidRPr="00A960A8">
        <w:rPr>
          <w:rFonts w:eastAsia="Arial Unicode MS"/>
          <w:b/>
          <w:color w:val="000000"/>
          <w:sz w:val="28"/>
          <w:szCs w:val="28"/>
        </w:rPr>
        <w:t xml:space="preserve">ПОЛОЖЕНИЕ О ЕДИНОЙ ДЕЖУРНО-ДИСПЕТЧЕРСКОЙ СЛУЖБЕ </w:t>
      </w:r>
    </w:p>
    <w:p w:rsidR="00A960A8" w:rsidRPr="00A960A8" w:rsidRDefault="00A960A8" w:rsidP="00A960A8">
      <w:pPr>
        <w:keepNext/>
        <w:keepLines/>
        <w:widowControl w:val="0"/>
        <w:spacing w:after="229" w:line="302" w:lineRule="exact"/>
        <w:jc w:val="center"/>
        <w:outlineLvl w:val="0"/>
        <w:rPr>
          <w:rFonts w:eastAsia="Arial Unicode MS"/>
          <w:b/>
          <w:sz w:val="28"/>
          <w:szCs w:val="28"/>
        </w:rPr>
      </w:pPr>
      <w:r w:rsidRPr="00A960A8">
        <w:rPr>
          <w:rFonts w:eastAsia="Arial Unicode MS"/>
          <w:b/>
          <w:color w:val="000000"/>
          <w:sz w:val="28"/>
          <w:szCs w:val="28"/>
        </w:rPr>
        <w:t>ГОРОДА НАЗАРОВО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2" w:name="bookmark1"/>
      <w:r w:rsidRPr="00A960A8">
        <w:rPr>
          <w:rFonts w:eastAsia="Arial Unicode MS"/>
          <w:b/>
          <w:color w:val="000000"/>
          <w:sz w:val="28"/>
          <w:szCs w:val="28"/>
        </w:rPr>
        <w:t>Термины, определения и сокращения</w:t>
      </w:r>
      <w:bookmarkEnd w:id="2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30"/>
        </w:tabs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настоящем Положении о единой дежурно-</w:t>
      </w:r>
      <w:r w:rsidRPr="00A960A8">
        <w:rPr>
          <w:rFonts w:eastAsia="Arial Unicode MS"/>
          <w:color w:val="000000"/>
          <w:sz w:val="28"/>
          <w:szCs w:val="28"/>
        </w:rPr>
        <w:softHyphen/>
        <w:t>диспетчерской службе города Назарово (далее ЕДДС) применены следующие сокращения: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АПК «Безопасный город» - аппаратно-программный комплекс «Безопасный город»;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АРМ - автоматизированное рабочее место;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АТС - автоматическая телефонная станция;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ГЛОНАСС - глобальная навигационная спутниковая система;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ГО - гражданская оборона;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ГУ - Главное управление;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ДДС - дежурно-диспетчерская служба;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- единая дежурно-диспетчерская служба;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ИС «Атлас опасностей и рисков» - информационная система «Атлас опасностей и рисков», сегмент АИУС РСЧС;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КСА - комплекс средств автоматизации;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КЧС и ОПБ - комиссия по предупреждению и ликвидации чрезвычайных ситуаций и обеспечению пожарной безопасности;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ЛВС - локальная вычислительная сеть;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МП «Термические точки» - мобильное приложение «Термические точки»;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МФУ - многофункциональное устройство;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ОДС - оперативная дежурная смена;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ОИВС - орган исполнительной власти субъекта Российской Федерации;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ОМСУ - орган местного самоуправления;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ПОО - потенциально опасные объекты;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РСЧС - единая государственная система предупреждения и </w:t>
      </w:r>
      <w:r w:rsidRPr="00A960A8">
        <w:rPr>
          <w:rFonts w:eastAsia="Arial Unicode MS"/>
          <w:color w:val="000000"/>
          <w:sz w:val="28"/>
          <w:szCs w:val="28"/>
        </w:rPr>
        <w:lastRenderedPageBreak/>
        <w:t>ликвидации чрезвычайных ситуаций;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- 112 - система обеспечения вызова экстренных оперативных служб по единому номеру «112»;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УКВ/КВ - ультракороткие волны/короткие волны;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ФОИВ - федеральный орган исполнительной власти Российской Федерации;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ЦУКС - Центр управления в кризисных ситуациях;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ЭОС - экстренные оперативные службы;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ЧС - чрезвычайная ситуация.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44"/>
        </w:tabs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настоящем Положении о ЕДДС определены следующие термины с соответствующими определениями: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A960A8" w:rsidRPr="00A960A8" w:rsidRDefault="00A960A8" w:rsidP="00A960A8">
      <w:pPr>
        <w:widowControl w:val="0"/>
        <w:spacing w:line="317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lastRenderedPageBreak/>
        <w:t>экстренные оперативные службы - служба пожарной охраны, служба реагирования в чрезвычайных ситуациях, полиция, служба скорой медицинской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помощи, аварийная служба газовой сети, служба «Антитеррор»</w:t>
      </w:r>
      <w:r w:rsidRPr="00A960A8">
        <w:rPr>
          <w:rFonts w:eastAsia="Arial Unicode MS"/>
          <w:color w:val="000000"/>
          <w:sz w:val="28"/>
          <w:szCs w:val="28"/>
          <w:vertAlign w:val="superscript"/>
        </w:rPr>
        <w:footnoteReference w:id="1"/>
      </w:r>
      <w:r w:rsidRPr="00A960A8">
        <w:rPr>
          <w:rFonts w:eastAsia="Arial Unicode MS"/>
          <w:color w:val="000000"/>
          <w:sz w:val="28"/>
          <w:szCs w:val="28"/>
        </w:rPr>
        <w:t>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3" w:name="bookmark2"/>
      <w:r w:rsidRPr="00A960A8">
        <w:rPr>
          <w:rFonts w:eastAsia="Arial Unicode MS"/>
          <w:b/>
          <w:color w:val="000000"/>
          <w:sz w:val="28"/>
          <w:szCs w:val="28"/>
        </w:rPr>
        <w:t>Общие положения</w:t>
      </w:r>
      <w:bookmarkEnd w:id="3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3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6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осуществляет обеспечение деятельности ОМСУ города Назарово и Назаровского района в области: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защиты населения и территории от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организации информационного взаимодействия органов исполнительной власти Красноярского края, органов местного самоуправления города Назарово и Назаровского района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оповещения и информирования населения о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координации деятельности органов повседневного управления РСЧС муниципального уровня.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4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является самостоятельным юридическим лицом. Организационная структура и численность персонала зависят от категории ЕДДС и характеристик города Назарово и Назаровского района, определяются нормативным правовым актом главы города.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Общее руководство ЕДДС осуществляет глава города Назарово, непосредственное - директор ЕДДС.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Красноярскому краю.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4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4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</w:t>
      </w:r>
      <w:r w:rsidRPr="00A960A8">
        <w:rPr>
          <w:rFonts w:eastAsia="Arial Unicode MS"/>
          <w:color w:val="000000"/>
          <w:sz w:val="28"/>
          <w:szCs w:val="28"/>
        </w:rPr>
        <w:lastRenderedPageBreak/>
        <w:t>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территориях города Назарово и Назаровского района и ЕДДС соседних муниципальных образований.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06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</w:t>
      </w:r>
    </w:p>
    <w:p w:rsidR="00A960A8" w:rsidRPr="00A960A8" w:rsidRDefault="00A960A8" w:rsidP="00A960A8">
      <w:pPr>
        <w:widowControl w:val="0"/>
        <w:spacing w:after="300" w:line="322" w:lineRule="exact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Президента Российской Федерации и Правительства Российской Федерации, а также нормативными правовыми актами органов государственной власти </w:t>
      </w:r>
      <w:r w:rsidRPr="00A960A8">
        <w:rPr>
          <w:rFonts w:eastAsia="Arial Unicode MS"/>
          <w:color w:val="000000"/>
          <w:sz w:val="28"/>
          <w:szCs w:val="28"/>
        </w:rPr>
        <w:lastRenderedPageBreak/>
        <w:t>Красноярского края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субъекта Российской Федерации, Примерным положением о ЕДДС, а также соответствующими правовыми актами администрации города Назарово и администрации Назаровского района.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4" w:name="bookmark3"/>
      <w:r w:rsidRPr="00A960A8">
        <w:rPr>
          <w:rFonts w:eastAsia="Arial Unicode MS"/>
          <w:b/>
          <w:color w:val="000000"/>
          <w:sz w:val="28"/>
          <w:szCs w:val="28"/>
        </w:rPr>
        <w:t>Основные задачи ЕДДС</w:t>
      </w:r>
      <w:bookmarkEnd w:id="4"/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выполняет следующие основные задачи: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обеспечение координации сил и средств РСЧС и ГО, их совместных действий, расположенных на территориях города Назарово и Назаровского района,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города Назарово, Планом действий по предупреждению и ликвидации ЧС Назаровского района, Планом гражданской обороны и защиты населения города Назарово, Планом гражданской обороны и защиты населения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оповещение и информирование руководящего состава города Назарово и Назаровского района, органов управления и сил РСЧС муниципального уровня, ДДС о ЧС (происшествии);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обеспечение оповещения и информирования населения о ЧС (происшествии);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A960A8" w:rsidRPr="00A960A8" w:rsidRDefault="00A960A8" w:rsidP="00A960A8">
      <w:pPr>
        <w:widowControl w:val="0"/>
        <w:tabs>
          <w:tab w:val="left" w:pos="2434"/>
          <w:tab w:val="left" w:pos="3375"/>
          <w:tab w:val="left" w:pos="5530"/>
          <w:tab w:val="left" w:pos="7488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информационных систем и оконечных устройств, в пределах своих полномочий;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A960A8" w:rsidRPr="00A960A8" w:rsidRDefault="00A960A8" w:rsidP="00A960A8">
      <w:pPr>
        <w:widowControl w:val="0"/>
        <w:spacing w:after="30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5" w:name="bookmark4"/>
      <w:r w:rsidRPr="00A960A8">
        <w:rPr>
          <w:rFonts w:eastAsia="Arial Unicode MS"/>
          <w:b/>
          <w:color w:val="000000"/>
          <w:sz w:val="28"/>
          <w:szCs w:val="28"/>
        </w:rPr>
        <w:t>Основные функции ЕДДС</w:t>
      </w:r>
      <w:bookmarkEnd w:id="5"/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 ЕДДС возлагаются следующие основные функции: прием и передача сигналов оповещения и экстренной информации; прием, регистрация и документирование всех входящих и исходящих сообщений и вызовов;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сбор от ДДС, действующих на территориях города Назарово и Назаровского района,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A960A8" w:rsidRPr="00A960A8" w:rsidRDefault="00A960A8" w:rsidP="00A960A8">
      <w:pPr>
        <w:widowControl w:val="0"/>
        <w:tabs>
          <w:tab w:val="left" w:pos="3372"/>
          <w:tab w:val="left" w:pos="5530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обобщение, оценка и контроль данных обстановки, принятых мер по ликвидации ЧС (происшествия), подготовка и корректировка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заблаговременно разработанных и согласованных со службами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города Назарово и (или) Назаровского района вариантов управленческих решений по ликвидации ЧС (происшествии);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самостоятельное принятие необходимых решений по защите и спасению людей (в рамках своих полномочий);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оповещение руководящего состава ОМСУ, органов управления и сил ГО и РСЧС муниципального уровня, ДДС о ЧС (происшествии);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обеспечение своевременного оповещения и информирования населения о ЧС по решению главы города Назарово и (или) Назаровского района (председателя КЧС и ОПБ);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:rsidR="00A960A8" w:rsidRPr="00A960A8" w:rsidRDefault="00A960A8" w:rsidP="00A960A8">
      <w:pPr>
        <w:widowControl w:val="0"/>
        <w:tabs>
          <w:tab w:val="left" w:pos="3085"/>
          <w:tab w:val="left" w:pos="5077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предоставление оперативной информации о произошедших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A960A8" w:rsidRPr="00A960A8" w:rsidRDefault="00A960A8" w:rsidP="00A960A8">
      <w:pPr>
        <w:widowControl w:val="0"/>
        <w:tabs>
          <w:tab w:val="left" w:pos="3085"/>
          <w:tab w:val="left" w:pos="5077"/>
          <w:tab w:val="left" w:pos="678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уточнение и координация действий, привлеченных ДДС</w:t>
      </w:r>
    </w:p>
    <w:p w:rsidR="00A960A8" w:rsidRPr="00A960A8" w:rsidRDefault="00A960A8" w:rsidP="00A960A8">
      <w:pPr>
        <w:widowControl w:val="0"/>
        <w:spacing w:line="322" w:lineRule="exact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фиксация в оперативном режиме информации о возникающих аварийных ситуациях на объектах жилищно-коммунального хозяйства города Назарово и Назаровского района и обеспечение контроля устранения аварийных ситуаций на объектах жилищно-коммунального хозяйства города Назарово и Назаровского района посредством МКА ЖКХ;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информационное обеспечение КЧС и ОПБ города Назарово и Назаровского района; накопление и обновление социально-экономических, природно-географических, демографических и других данных о муниципальном образовании, органах управления на территориях города Назарово и Назаровского района (в том числе их ДДС), силах и средствах ГО и РСЧС на территориях города Назарово и Назаровского района,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представление в ЦУКС ГУ МЧС России по Красноярскому краю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территориях города Назарово и Назаровского района;</w:t>
      </w:r>
    </w:p>
    <w:p w:rsidR="00A960A8" w:rsidRPr="00A960A8" w:rsidRDefault="00A960A8" w:rsidP="00A960A8">
      <w:pPr>
        <w:widowControl w:val="0"/>
        <w:spacing w:after="30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6" w:name="bookmark5"/>
      <w:r w:rsidRPr="00A960A8">
        <w:rPr>
          <w:rFonts w:eastAsia="Arial Unicode MS"/>
          <w:b/>
          <w:color w:val="000000"/>
          <w:sz w:val="28"/>
          <w:szCs w:val="28"/>
        </w:rPr>
        <w:t>Порядок работы ЕДДС</w:t>
      </w:r>
      <w:bookmarkEnd w:id="6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66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66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на должность и не реже одного раза в пять лет.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Перед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заступлением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очередной ОДС на дежурство руководителем ЕДДС или </w:t>
      </w:r>
      <w:proofErr w:type="gramStart"/>
      <w:r w:rsidRPr="00A960A8">
        <w:rPr>
          <w:rFonts w:eastAsia="Arial Unicode MS"/>
          <w:color w:val="000000"/>
          <w:sz w:val="28"/>
          <w:szCs w:val="28"/>
        </w:rPr>
        <w:t>лицом</w:t>
      </w:r>
      <w:proofErr w:type="gramEnd"/>
      <w:r w:rsidRPr="00A960A8">
        <w:rPr>
          <w:rFonts w:eastAsia="Arial Unicode MS"/>
          <w:color w:val="000000"/>
          <w:sz w:val="28"/>
          <w:szCs w:val="28"/>
        </w:rPr>
        <w:t xml:space="preserve"> его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Со сменяющейся ОДС ЕДДС руководителем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 Привлечение специалистов ОДС ЕДДС к решению задач, не связанных с несением оперативного дежурства, не допускается.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Право отстранения от дежурства дежурно-диспетчерского персонала принадлежит руководителю ЕДДС (или лицу его замещающему).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6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Красноярскому краю.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Ежемесячно руководителем ЕДДС или лицом, его замещающим проводится анализ функционирования ЕДДС и организации взаимодействия с ДДС, действующими на территориях города Назарово и Назаровского района.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54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Анализы функционирования ЕДДС и организации взаимодействия с ДДС, действующими на территориях города Назарово и Назаровского района, ежеквартально рассматриваются на заседаниях КЧС и ОПБ города Назарово и Назаровского района.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76"/>
        </w:tabs>
        <w:spacing w:after="30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Анализ функционирования ЕДДС ежегодно рассматривается на заседании КЧС и ОПБ Красноярского края.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7" w:name="bookmark6"/>
      <w:r w:rsidRPr="00A960A8">
        <w:rPr>
          <w:rFonts w:eastAsia="Arial Unicode MS"/>
          <w:b/>
          <w:color w:val="000000"/>
          <w:sz w:val="28"/>
          <w:szCs w:val="28"/>
        </w:rPr>
        <w:t>Режимы функционирования ЕДДС</w:t>
      </w:r>
      <w:bookmarkEnd w:id="7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3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76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осуществляет: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мероприятия по поддержанию в готовности к применению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программно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- 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передачу информации об угрозе возникновения или возникновении ЧС (происшествия) по подчиненности, в первоочередном порядке председателю КЧС и ОПБ города Назарово и Назаровского района,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(происшествий), в ЦУКС ГУ МЧС России по Красноярскому краю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 решению главы города Назарово (председателя КЧС и ОПБ) и (или) главы Назаровского района (председателя КЧС и ОПБ) с пункта управления ЕДДС проводит информирование населения о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:rsidR="00A960A8" w:rsidRPr="00A960A8" w:rsidRDefault="00A960A8" w:rsidP="00A960A8">
      <w:pPr>
        <w:widowControl w:val="0"/>
        <w:tabs>
          <w:tab w:val="left" w:pos="2316"/>
          <w:tab w:val="left" w:pos="677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внесение необходимых изменений в базу данных, а также в структуру и содержание оперативных документов по реагированию ЕДДС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на ЧС (происшествия);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разработку, корректировку и согласование с ДДС, действующими на территориях города Назарово и Назаровского района, соглашений и регламентов информационного взаимодействия при реагировании на ЧС (происшествия);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контроль за своевременным устранением неисправностей и аварий на системах жизнеобеспечения города Назарово и Назаровского района;</w:t>
      </w:r>
    </w:p>
    <w:p w:rsidR="00A960A8" w:rsidRPr="00A960A8" w:rsidRDefault="00A960A8" w:rsidP="00A960A8">
      <w:pPr>
        <w:widowControl w:val="0"/>
        <w:tabs>
          <w:tab w:val="left" w:pos="2316"/>
          <w:tab w:val="left" w:pos="677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уточнение и корректировку действий ДДС, привлекаемых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организация работы со старостами населенных пунктов в соответствии с утвержденным графиком взаимодействия ОДС ЕДДС;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направление в органы управления муниципального звена территориальной подсистемы РСЧС по принадлежности прогнозов, полученных от ЦУКСГУ МЧС России по Красноярскому краю, об угрозах возникновения ЧС (происшествий) и моделей развития обстановки по неблагоприятному прогнозу в пределах города Назарово и Назаровского района.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5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взаимодействует с ДДС, функционирую</w:t>
      </w:r>
      <w:r w:rsidRPr="00A960A8">
        <w:rPr>
          <w:rFonts w:eastAsia="Arial Unicode MS"/>
          <w:color w:val="000000"/>
          <w:sz w:val="28"/>
          <w:szCs w:val="28"/>
          <w:u w:val="single"/>
        </w:rPr>
        <w:t>щ</w:t>
      </w:r>
      <w:r w:rsidRPr="00A960A8">
        <w:rPr>
          <w:rFonts w:eastAsia="Arial Unicode MS"/>
          <w:color w:val="000000"/>
          <w:sz w:val="28"/>
          <w:szCs w:val="28"/>
        </w:rPr>
        <w:t>ими на территориях города Назарово и Назаровского района,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41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Сообщения, идентифицированные как сообщения об угрозе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 xml:space="preserve">возникновения или возникновении ЧС (происшествия), поступившие в ДДС, согласно </w:t>
      </w:r>
      <w:proofErr w:type="gramStart"/>
      <w:r w:rsidRPr="00A960A8">
        <w:rPr>
          <w:rFonts w:eastAsia="Arial Unicode MS"/>
          <w:color w:val="000000"/>
          <w:sz w:val="28"/>
          <w:szCs w:val="28"/>
        </w:rPr>
        <w:t>соглашениям</w:t>
      </w:r>
      <w:proofErr w:type="gramEnd"/>
      <w:r w:rsidRPr="00A960A8">
        <w:rPr>
          <w:rFonts w:eastAsia="Arial Unicode MS"/>
          <w:color w:val="000000"/>
          <w:sz w:val="28"/>
          <w:szCs w:val="28"/>
        </w:rPr>
        <w:t xml:space="preserve"> об информационном взаимодействии передаются в ЕДДС. Сообщения о ЧС (происшествиях), которые не относятся к сфере ответственности</w:t>
      </w:r>
      <w:r w:rsidRPr="00A960A8">
        <w:rPr>
          <w:rFonts w:eastAsia="Arial Unicode MS"/>
          <w:color w:val="000000"/>
          <w:sz w:val="28"/>
          <w:szCs w:val="28"/>
        </w:rPr>
        <w:tab/>
        <w:t>принявшей</w:t>
      </w:r>
      <w:r w:rsidRPr="00A960A8">
        <w:rPr>
          <w:rFonts w:eastAsia="Arial Unicode MS"/>
          <w:color w:val="000000"/>
          <w:sz w:val="28"/>
          <w:szCs w:val="28"/>
        </w:rPr>
        <w:tab/>
        <w:t>их дежурно-диспетчерской службы,</w:t>
      </w:r>
    </w:p>
    <w:p w:rsidR="00A960A8" w:rsidRPr="00A960A8" w:rsidRDefault="00A960A8" w:rsidP="00A960A8">
      <w:pPr>
        <w:widowControl w:val="0"/>
        <w:spacing w:line="322" w:lineRule="exact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незамедлительно передаются соответствующей ДДС по предназначению.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5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режим повышенной готовности ЕДДС, привлекаемые ЭОС и ДДС организаций (объектов) переводятся решением главы города Назарово и (или) главы Назаровского района при угрозе возникновения ЧС. В режиме повышенной готовности ЕДДС дополнительно осуществляет: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A960A8" w:rsidRPr="00A960A8" w:rsidRDefault="00A960A8" w:rsidP="00A960A8">
      <w:pPr>
        <w:widowControl w:val="0"/>
        <w:tabs>
          <w:tab w:val="left" w:pos="2316"/>
          <w:tab w:val="left" w:pos="433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оповещение и персональный вызов должностных лиц КЧС и ОПБ муниципального образования, органа, специально уполномоченного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на решение задач в области защиты населения и территорий от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передачу информации об угрозе возникновения ЧС (происшествия) по подчиненности, в первоочередном порядке председателю КЧС и ОПБ города Назарово и Назаровского района,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(происшествия), в ЦУКС ГУ МЧС России по Красноярскому краю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получение и анализ данных наблюдения и контроля за обстановкой на территориях города Назарово и Назаровского района, на ПОО, опасных производственных объектах, а также за состоянием окружающей среды;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территориях города Назарово и Назаровского района в целях предотвращения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 обеспечение информирования населения о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 решению главы города Назарово (председателя КЧС и ОПБ) и (или) главы Назаровского района (председателя КЧС и ОПБ), с пункта управления ЕДДС проводит оповещение населения о ЧС (в том числе через операторов сотовой связи);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представление докладов в органы управления в установленном порядке; доведение информации об угрозе возникновения ЧС до глав сельских поселений (старост населенных пунктов);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направление в ЦУКС ГУ МЧС России по Красноярскому краю и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3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режим чрезвычайной ситуации ЕДДС, привлекаемые ЭОС и ДДС организаций (объектов) и силы муниципального звена территориальной подсистемы РСЧС переводятся решением главы города Назарово и (или) главы Назаровского района при возникновении ЧС. В этом режиме ЕДДС дополнительно осуществляет выполнение следующих задач: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самостоятельно принимает решения по защите и спасению людей (в рамках своих полномочий);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осуществляет сбор, обработку и представление собранной информации, проводит оценку обстановки, дополнительное привлечение к реагированию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ЭОС и ДДС организаций, действующих на территориях города Назарово и Назаровского района, проводит оповещение старост населенных пунктов и глав сельских поселений в соответствии со схемой оповещения;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 решению главы города Назарово (председателя КЧС и ОПБ) и (или) главы Назаровского района (председателя КЧС и ОПБ) с пункта управления ЕДДС, а также через операторов сотовой связи проводит оповещение населения о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осуществляет постоянное информационное взаимодействие с руководителем ликвидации ЧС, высшим должностным лицом города Назарово и Назаровского района (председателем КЧС и ОПБ), ОДС ЦУКС ГУ МЧС России по Красноярскому краю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старостами населенных пунктов и главами сельских поселений о ходе реагирования на ЧС и ведения аварийно-восстановительных работ;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осуществляет контроль проведения аварийно-восстановительных и других неотложных работ;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готовит и представляет в органы управления доклады и донесения о ЧС в установленном порядке;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готовит предложения в решение КЧС и ОПБ города Назарово и Назаровского района на ликвидацию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ведет учет сил и средств территориальной подсистемы РСЧС, действующих на территориях города Назарово и Назаровского района, привлекаемых к ликвидации ЧС.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3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 подготовке к ведению и ведении ГО ЕДДС осуществляют: получение сигналов оповещения и (или) экстренную информацию, подтверждают ее получение у вышестоящего органа управления ГО;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организацию оповещения руководящего состава ГО города Назарово и Назаровского района,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обеспечение оповещения населения, находящегося на территориях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организацию приема от организаций, расположенных на территориях города Назарово и Назаровского района, информации по выполнению мероприятий ГО с доведением ее до органа управления ГО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ведение учета сил и средств ГО, привлекаемых к выполнению мероприятий ГО.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города Назарово и Назаровского района, инструкциями дежурно-диспетчерскому персоналу ЕДДС по действиям в условиях особого периода.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874"/>
        </w:tabs>
        <w:spacing w:after="30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8" w:name="bookmark7"/>
      <w:r w:rsidRPr="00A960A8">
        <w:rPr>
          <w:rFonts w:eastAsia="Arial Unicode MS"/>
          <w:b/>
          <w:color w:val="000000"/>
          <w:sz w:val="28"/>
          <w:szCs w:val="28"/>
        </w:rPr>
        <w:t>Состав и структура ЕДДС</w:t>
      </w:r>
      <w:bookmarkEnd w:id="8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включает в себя персонал ЕДДС, технические средства управления, связи и оповещения.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состав персонала ЕДДС входят: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руководство ЕДДС: руководитель ЕДДС, заместители руководителя ЕДДС (заместители руководителя ЕДДС - старшие дежурные оперативные);</w:t>
      </w:r>
    </w:p>
    <w:p w:rsidR="00A960A8" w:rsidRPr="00A960A8" w:rsidRDefault="00A960A8" w:rsidP="00A960A8">
      <w:pPr>
        <w:widowControl w:val="0"/>
        <w:tabs>
          <w:tab w:val="left" w:pos="6956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дежурно-диспетчерский персонал ЕДДС: старший дежурный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оперативный, дежурные оперативные, помощники дежурного оперативного - операторы - 112 (с учетом решений проектно-сметной документации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по реализации системы - 112);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аналитик;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специалист службы технической поддержки.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3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ЕДДС, характеристик города Назарово и Назаровского района (наличия ПОО, состояния транспортной инфраструктуры, наличия рисков возникновения ЧС (происшествий) (но не менее двух человек в ОДС).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Количество помо</w:t>
      </w:r>
      <w:r w:rsidRPr="00A960A8">
        <w:rPr>
          <w:rFonts w:eastAsia="Arial Unicode MS"/>
          <w:color w:val="000000"/>
          <w:sz w:val="28"/>
          <w:szCs w:val="28"/>
          <w:u w:val="single"/>
        </w:rPr>
        <w:t>щ</w:t>
      </w:r>
      <w:r w:rsidRPr="00A960A8">
        <w:rPr>
          <w:rFonts w:eastAsia="Arial Unicode MS"/>
          <w:color w:val="000000"/>
          <w:sz w:val="28"/>
          <w:szCs w:val="28"/>
        </w:rPr>
        <w:t>ников дежурного оперативного - операторов - 112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менее, чем указано в утвержденной проектной документации (с учетом решений проектно-сметной документации по реализации системы - 112).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Помощники дежурного оперативного - операторы - 112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69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after="30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Численный состав ЕДДС при необходимости может быть дополнен другими должностными лицами по решению главы города Назарово.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9" w:name="bookmark8"/>
      <w:r w:rsidRPr="00A960A8">
        <w:rPr>
          <w:rFonts w:eastAsia="Arial Unicode MS"/>
          <w:b/>
          <w:color w:val="000000"/>
          <w:sz w:val="28"/>
          <w:szCs w:val="28"/>
        </w:rPr>
        <w:t>Комплектование и подготовка кадров ЕДДС</w:t>
      </w:r>
      <w:bookmarkEnd w:id="9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Комплектование ЕДДС персоналом осуществляется в порядке, установленном ОМСУ.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заступлением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дежурно-диспетчерского персонала ЕДДС на дежурство.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Мероприятия оперативной подготовки осуществляются в ходе проводимых ЦУКС ГУ МЧС России по Красноярскому краю тренировок, а также в ходе тренировок с ДДС, действующими на территориях города Назарово и Назаровского района при проведении различных учений и тренировок с органами управления и силами РСЧС.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Институте региональной безопасности,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after="30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 необходимости дежурно-диспетчерский персонал ЕДДС может быть направлен на прохождение стажировки в ЦУКС ГУ МЧС России по Красноярскому краю.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10" w:name="bookmark9"/>
      <w:r w:rsidRPr="00A960A8">
        <w:rPr>
          <w:rFonts w:eastAsia="Arial Unicode MS"/>
          <w:b/>
          <w:color w:val="000000"/>
          <w:sz w:val="28"/>
          <w:szCs w:val="28"/>
        </w:rPr>
        <w:t>Требования к руководству и дежурно-диспетчерскому персоналу ЕДДС</w:t>
      </w:r>
      <w:bookmarkEnd w:id="10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Руководство и дежурно-диспетчерский персонал ЕДДС должны</w:t>
      </w:r>
    </w:p>
    <w:p w:rsidR="00A960A8" w:rsidRPr="00A960A8" w:rsidRDefault="00A960A8" w:rsidP="00A960A8">
      <w:pPr>
        <w:widowControl w:val="0"/>
        <w:spacing w:line="322" w:lineRule="exact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знать: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требования нормативных правовых актов в области защиты населения и территорий от ЧС и ГО;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риски возникновения ЧС (происшествий), характерные для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административно-территориальное деление, численность населения, географические, климатические и природные города Назарово и Назаровского района, и Красноярского края, а также другую информацию о регионе и муниципальном образовании;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зону ответственности ЕДДС и зоны ответственности служб экстренного реагирования и взаимодействующих организаций, действующих на территориях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порядок проведения эвакуации населения из зоны ЧС, местонахождение пунктов временного размещения, их вместимость;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порядок использования различных информационно - справочных ресурсов и материалов, в том числе паспортов территорий;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общую характеристику соседних муниципальных образований;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функциональные обязанности и должностные инструкции;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алгоритмы действий персонала ЕДДС в различных режимах функционирования;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документы, определяющие действия персонала ЕДДС по сигналам управления и оповещения;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правила и порядок ведения делопроизводства.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77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Руководитель (заместители руководителя) ЕДДС должен обладать навыками: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организовывать выполнение и обеспечивать контроль выполнения поставленных перед ЕДДС задач;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территориях города Назарово и Назаровского района и службами жизнеобеспечения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организовывать оперативно-техническую работу, дополнительное профессиональное образование персонала ЕДДС;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организовывать проведение занятий, тренировок и учений; разрабатывать предложения по дальнейшему совершенствованию, развитию и повышению технической оснащенности ЕДДС; уметь использовать в работе информационные системы.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77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Требования к руководителю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77"/>
        </w:tabs>
        <w:spacing w:line="322" w:lineRule="exact"/>
        <w:ind w:left="740" w:right="1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Дежурно-диспетчерский персонал ЕДДС должен обладать навыками: осуществлять постоянный сбор и обработку оперативной информации</w:t>
      </w:r>
    </w:p>
    <w:p w:rsidR="00A960A8" w:rsidRPr="00A960A8" w:rsidRDefault="00A960A8" w:rsidP="00A960A8">
      <w:pPr>
        <w:widowControl w:val="0"/>
        <w:spacing w:line="322" w:lineRule="exact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 фактах или угрозе возникновения ЧС (происшествий) и контроль проведения работ по ликвидации ЧС (происшествий);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проводить анализ и оценку достоверности поступающей информации; качественно и оперативно осуществлять подготовку управленческих, организационных и планирующих документов;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применять в своей работе данные прогнозов развития обстановки; 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осуществлять мониторинг средств массовой информации в сети интернет;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применять данные информационных систем и расчетных задач; 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безошибочно набирать на клавиатуре текст со скоростью не менее 150 символов в минуту;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четко говорить по радиостанции и телефону одновременно с работой за компьютером;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города Назарово и Назаровского района о ЧС, руководителей сил и средств, участвующих в ликвидации ЧС;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запускать аппаратуру информирования и оповещения населения;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7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Дежурно-диспетчерскому персоналу ЕДДС запрещено: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вести телефонные переговоры, не связанные с несением оперативного дежурства;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предоставлять какую-либо информацию средствам массовой информации и посторонним лицам без указания руководства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допускать в помещения ЕДДС посторонних лиц;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отлучаться с места несения оперативного дежурства без разрешения руководителя ЕДДС;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297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Требования к дежурно-диспетчерскому персоналу ЕДДС: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наличие высшего или среднего профессионально образования;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умение пользоваться техническими средствами, установленными в зале ОДС ЕДДС;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знание нормативных документов в области защиты населения и территорий;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города Назарово и Назаровского района;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наличие специальной подготовки по установленной программе по направлению деятельности;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наличие допуска к работе со сведениями, составляющими</w:t>
      </w:r>
    </w:p>
    <w:p w:rsidR="00A960A8" w:rsidRPr="00A960A8" w:rsidRDefault="00A960A8" w:rsidP="00A960A8">
      <w:pPr>
        <w:widowControl w:val="0"/>
        <w:spacing w:line="322" w:lineRule="exact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государственную тайну (при необходимости).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9"/>
        </w:tabs>
        <w:spacing w:after="300"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могут предъявлять к дежурно-диспетчерскому персоналу дополнительные требования.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11" w:name="bookmark10"/>
      <w:r w:rsidRPr="00A960A8">
        <w:rPr>
          <w:rFonts w:eastAsia="Arial Unicode MS"/>
          <w:b/>
          <w:color w:val="000000"/>
          <w:sz w:val="28"/>
          <w:szCs w:val="28"/>
        </w:rPr>
        <w:t>Требования к помещениям ЕДДС</w:t>
      </w:r>
      <w:bookmarkEnd w:id="11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9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ЕДДС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ЕДДС размещается в помещениях, предоставляемых ОМСУ. По решению главы города Назаров в ЕДДС могут оборудоваться и иные помещения.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9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718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A960A8" w:rsidRPr="00A960A8" w:rsidRDefault="00A960A8" w:rsidP="00A960A8">
      <w:pPr>
        <w:widowControl w:val="0"/>
        <w:numPr>
          <w:ilvl w:val="2"/>
          <w:numId w:val="10"/>
        </w:numPr>
        <w:tabs>
          <w:tab w:val="left" w:pos="1718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9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9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Зал ОДС ЕДДС должен обеспечивать возможность одновременной работы в едином информационном пространстве ОДС, а также глав города Назарово и Назаровского района (председателей КЧС и ОПБ), заместителей председателей КЧС и ОПБ.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83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ОМСУ или юридического лица, в состав которого входит ЕДДС.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9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36"/>
        </w:tabs>
        <w:spacing w:after="300"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12" w:name="bookmark11"/>
      <w:r w:rsidRPr="00A960A8">
        <w:rPr>
          <w:rFonts w:eastAsia="Arial Unicode MS"/>
          <w:b/>
          <w:color w:val="000000"/>
          <w:sz w:val="28"/>
          <w:szCs w:val="28"/>
        </w:rPr>
        <w:t>Требования к оборудованию ЕДДС</w:t>
      </w:r>
      <w:bookmarkEnd w:id="12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36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целях обеспечения приема и передачи документов управления,</w:t>
      </w:r>
    </w:p>
    <w:p w:rsidR="00A960A8" w:rsidRPr="00A960A8" w:rsidRDefault="00A960A8" w:rsidP="00A960A8">
      <w:pPr>
        <w:widowControl w:val="0"/>
        <w:tabs>
          <w:tab w:val="left" w:pos="1867"/>
          <w:tab w:val="left" w:pos="7699"/>
        </w:tabs>
        <w:spacing w:line="322" w:lineRule="exact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 - 112 (с учетом решений проектно-сметной документации по реализации системы - 112); систему связи и систему оповещения.</w:t>
      </w:r>
    </w:p>
    <w:p w:rsidR="00A960A8" w:rsidRPr="00A960A8" w:rsidRDefault="00A960A8" w:rsidP="00A960A8">
      <w:pPr>
        <w:widowControl w:val="0"/>
        <w:tabs>
          <w:tab w:val="left" w:pos="7341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Муниципальная автоматизированная система централизованного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36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A960A8" w:rsidRPr="00A960A8" w:rsidRDefault="00A960A8" w:rsidP="00A960A8">
      <w:pPr>
        <w:widowControl w:val="0"/>
        <w:numPr>
          <w:ilvl w:val="0"/>
          <w:numId w:val="11"/>
        </w:numPr>
        <w:tabs>
          <w:tab w:val="left" w:pos="1615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хранения, обработки и передачи данных должна состоять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из следующих элементов: оборудование ЛВС; оборудование хранения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и обработки данных; оргтехника.</w:t>
      </w:r>
    </w:p>
    <w:p w:rsidR="00A960A8" w:rsidRPr="00A960A8" w:rsidRDefault="00A960A8" w:rsidP="00A960A8">
      <w:pPr>
        <w:widowControl w:val="0"/>
        <w:numPr>
          <w:ilvl w:val="0"/>
          <w:numId w:val="12"/>
        </w:numPr>
        <w:tabs>
          <w:tab w:val="left" w:pos="1867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Подключение АРМ персонала ЕДДС к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информационно</w:t>
      </w:r>
      <w:r w:rsidRPr="00A960A8">
        <w:rPr>
          <w:rFonts w:eastAsia="Arial Unicode MS"/>
          <w:color w:val="000000"/>
          <w:sz w:val="28"/>
          <w:szCs w:val="28"/>
        </w:rPr>
        <w:softHyphen/>
        <w:t>телекоммуникационной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инфраструктуре МЧС России должно осуществляться только с применением сертифицированных средств криптографической защиты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информации.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ЛВС должно состоять из следующих основных компонентов: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первичный маршрутизатор (коммутатор);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коммутаторы для построения иерархической структуры сети.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A960A8" w:rsidRPr="00A960A8" w:rsidRDefault="00A960A8" w:rsidP="00A960A8">
      <w:pPr>
        <w:widowControl w:val="0"/>
        <w:numPr>
          <w:ilvl w:val="0"/>
          <w:numId w:val="12"/>
        </w:numPr>
        <w:tabs>
          <w:tab w:val="left" w:pos="1821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хранения и обработки данных должно включать в себя следующие основные элементы: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сервера повышенной производительности для хранения информации (файлы, базы данных);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АРМ персонала ЕДДС с установленными информационными системами.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A960A8" w:rsidRPr="00A960A8" w:rsidRDefault="00A960A8" w:rsidP="00A960A8">
      <w:pPr>
        <w:widowControl w:val="0"/>
        <w:numPr>
          <w:ilvl w:val="0"/>
          <w:numId w:val="11"/>
        </w:numPr>
        <w:tabs>
          <w:tab w:val="left" w:pos="1826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:rsidR="00A960A8" w:rsidRPr="00A960A8" w:rsidRDefault="00A960A8" w:rsidP="00A960A8">
      <w:pPr>
        <w:widowControl w:val="0"/>
        <w:numPr>
          <w:ilvl w:val="0"/>
          <w:numId w:val="13"/>
        </w:numPr>
        <w:tabs>
          <w:tab w:val="left" w:pos="1821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Видеокодек может быть реализован как на аппаратной, так и на программной платформе. Видеокодек должен обеспечивать: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работу по основным протоколам видеосвязи 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>(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H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.323, 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SIP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>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выбор скорости соединения;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подключение видеокамер в качестве источника изображения;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подключение микрофонного оборудования в качестве источника звука.</w:t>
      </w:r>
    </w:p>
    <w:p w:rsidR="00A960A8" w:rsidRPr="00A960A8" w:rsidRDefault="00A960A8" w:rsidP="00A960A8">
      <w:pPr>
        <w:widowControl w:val="0"/>
        <w:numPr>
          <w:ilvl w:val="0"/>
          <w:numId w:val="13"/>
        </w:numPr>
        <w:tabs>
          <w:tab w:val="left" w:pos="1821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трансфокации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A960A8" w:rsidRPr="00A960A8" w:rsidRDefault="00A960A8" w:rsidP="00A960A8">
      <w:pPr>
        <w:widowControl w:val="0"/>
        <w:numPr>
          <w:ilvl w:val="0"/>
          <w:numId w:val="13"/>
        </w:numPr>
        <w:tabs>
          <w:tab w:val="left" w:pos="1839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Микрофонное оборудование должно обеспечивать: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разборчивость речи всех участников селекторного совещания;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подавление «обратной связи»;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включение/выключение микрофонов участниками совещания;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возможность использования более чем одного микрофона.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 необходимости, для подключения микрофонов может быть использован микшерный пульт.</w:t>
      </w:r>
    </w:p>
    <w:p w:rsidR="00A960A8" w:rsidRPr="00A960A8" w:rsidRDefault="00A960A8" w:rsidP="00A960A8">
      <w:pPr>
        <w:widowControl w:val="0"/>
        <w:numPr>
          <w:ilvl w:val="0"/>
          <w:numId w:val="13"/>
        </w:numPr>
        <w:tabs>
          <w:tab w:val="left" w:pos="2184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звукоусиления должно обеспечивать транслирование звука от удаленного абонента без искажений.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A960A8" w:rsidRPr="00A960A8" w:rsidRDefault="00A960A8" w:rsidP="00A960A8">
      <w:pPr>
        <w:widowControl w:val="0"/>
        <w:numPr>
          <w:ilvl w:val="0"/>
          <w:numId w:val="13"/>
        </w:numPr>
        <w:tabs>
          <w:tab w:val="left" w:pos="1831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Изображение от удаленного абонента должно передаваться на систему отображения информации ЕДДС.</w:t>
      </w:r>
    </w:p>
    <w:p w:rsidR="00A960A8" w:rsidRPr="00A960A8" w:rsidRDefault="00A960A8" w:rsidP="00A960A8">
      <w:pPr>
        <w:widowControl w:val="0"/>
        <w:numPr>
          <w:ilvl w:val="0"/>
          <w:numId w:val="13"/>
        </w:numPr>
        <w:tabs>
          <w:tab w:val="left" w:pos="1831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A960A8" w:rsidRPr="00A960A8" w:rsidRDefault="00A960A8" w:rsidP="00A960A8">
      <w:pPr>
        <w:widowControl w:val="0"/>
        <w:numPr>
          <w:ilvl w:val="0"/>
          <w:numId w:val="11"/>
        </w:numPr>
        <w:tabs>
          <w:tab w:val="left" w:pos="1831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отображения информации (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видеостена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>) должна обеспечивать вывод информации с АРМ, а также с оборудования видеоконференцсвязи.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Система отображения информации должна состоять из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видеостены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видеостены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должны соответствовать размеру помещения и обеспечивать обзор с любого АРМ в зале ОДС ЕДДС.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Система отображения информации должна иметь возможность разделения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видеостены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видеостены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и матричный коммутатор видеосигналов.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A960A8" w:rsidRPr="00A960A8" w:rsidRDefault="00A960A8" w:rsidP="00A960A8">
      <w:pPr>
        <w:widowControl w:val="0"/>
        <w:numPr>
          <w:ilvl w:val="0"/>
          <w:numId w:val="11"/>
        </w:numPr>
        <w:tabs>
          <w:tab w:val="left" w:pos="1831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>/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GPS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, </w:t>
      </w:r>
      <w:r w:rsidRPr="00A960A8">
        <w:rPr>
          <w:rFonts w:eastAsia="Arial Unicode MS"/>
          <w:color w:val="000000"/>
          <w:sz w:val="28"/>
          <w:szCs w:val="28"/>
        </w:rPr>
        <w:t>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A960A8" w:rsidRPr="00A960A8" w:rsidRDefault="00A960A8" w:rsidP="00A960A8">
      <w:pPr>
        <w:widowControl w:val="0"/>
        <w:numPr>
          <w:ilvl w:val="0"/>
          <w:numId w:val="14"/>
        </w:numPr>
        <w:tabs>
          <w:tab w:val="left" w:pos="1590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:rsidR="00A960A8" w:rsidRPr="00A960A8" w:rsidRDefault="00A960A8" w:rsidP="00A960A8">
      <w:pPr>
        <w:widowControl w:val="0"/>
        <w:numPr>
          <w:ilvl w:val="0"/>
          <w:numId w:val="15"/>
        </w:numPr>
        <w:tabs>
          <w:tab w:val="left" w:pos="1808"/>
        </w:tabs>
        <w:spacing w:line="322" w:lineRule="exact"/>
        <w:ind w:left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Мини-АТС должна обеспечивать: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прием телефонных звонков одновременно от нескольких абонентов; автоматическое определение номера звонящего абонента; сохранение в памяти входящих, исходящих и пропущенных номеров; прямой набор номера с телефонных аппаратов (дополнительных консолей);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переадресацию вызова на телефоны внутренней телефонной сети и городской телефонной сети общего пользования.</w:t>
      </w:r>
    </w:p>
    <w:p w:rsidR="00A960A8" w:rsidRPr="00A960A8" w:rsidRDefault="00A960A8" w:rsidP="00A960A8">
      <w:pPr>
        <w:widowControl w:val="0"/>
        <w:numPr>
          <w:ilvl w:val="0"/>
          <w:numId w:val="15"/>
        </w:numPr>
        <w:tabs>
          <w:tab w:val="left" w:pos="1830"/>
        </w:tabs>
        <w:spacing w:line="322" w:lineRule="exact"/>
        <w:ind w:left="740" w:right="248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Телефонные аппараты должны обеспечивать: отображение номера звонящего абонента на дисплее; набор номера вызываемого абонента одной кнопкой; одновременную работу нескольких линий; функцию переадресации абонента;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возможность подключения дополнительных консолей для расширения количества абонентов с прямым набором; наличие микротелефонной гарнитуры.</w:t>
      </w:r>
    </w:p>
    <w:p w:rsidR="00A960A8" w:rsidRPr="00A960A8" w:rsidRDefault="00A960A8" w:rsidP="00A960A8">
      <w:pPr>
        <w:widowControl w:val="0"/>
        <w:numPr>
          <w:ilvl w:val="0"/>
          <w:numId w:val="15"/>
        </w:numPr>
        <w:tabs>
          <w:tab w:val="left" w:pos="1808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A960A8" w:rsidRPr="00A960A8" w:rsidRDefault="00A960A8" w:rsidP="00A960A8">
      <w:pPr>
        <w:widowControl w:val="0"/>
        <w:numPr>
          <w:ilvl w:val="0"/>
          <w:numId w:val="15"/>
        </w:numPr>
        <w:tabs>
          <w:tab w:val="left" w:pos="1808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Должны быть обеспечены телефонные каналы связи между ЕДДС и ЦУКС ГУ МЧС России по Красноярскому краю, ЕДДС соседних муниципальных образований, а также с ДДС, действующими на территориях города Назарово и Назаровского района, в том числе ДДС ПОО.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Допускается организация телефонной связи путем программирования на консоли кнопок прямого вызова абонента.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A960A8" w:rsidRPr="00A960A8" w:rsidRDefault="00A960A8" w:rsidP="00A960A8">
      <w:pPr>
        <w:widowControl w:val="0"/>
        <w:spacing w:line="322" w:lineRule="exact"/>
        <w:ind w:left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Должны быть предусмотрены резервные каналы связи.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11.3.2.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A960A8" w:rsidRPr="00A960A8" w:rsidRDefault="00A960A8" w:rsidP="00A960A8">
      <w:pPr>
        <w:widowControl w:val="0"/>
        <w:spacing w:line="322" w:lineRule="exact"/>
        <w:ind w:left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радиосвязи должна состоять из следующих основных элементов: УКВ-радиостанция;</w:t>
      </w:r>
    </w:p>
    <w:p w:rsidR="00A960A8" w:rsidRPr="00A960A8" w:rsidRDefault="00A960A8" w:rsidP="00A960A8">
      <w:pPr>
        <w:widowControl w:val="0"/>
        <w:spacing w:line="322" w:lineRule="exact"/>
        <w:ind w:left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КВ-радиостанция.</w:t>
      </w:r>
    </w:p>
    <w:p w:rsidR="00A960A8" w:rsidRPr="00A960A8" w:rsidRDefault="00A960A8" w:rsidP="00A960A8">
      <w:pPr>
        <w:widowControl w:val="0"/>
        <w:spacing w:line="322" w:lineRule="exact"/>
        <w:ind w:left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организации радиосетей должны быть получены разрешения</w:t>
      </w:r>
    </w:p>
    <w:p w:rsidR="00A960A8" w:rsidRPr="00A960A8" w:rsidRDefault="00A960A8" w:rsidP="00A960A8">
      <w:pPr>
        <w:widowControl w:val="0"/>
        <w:spacing w:line="322" w:lineRule="exact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A960A8" w:rsidRPr="00A960A8" w:rsidRDefault="00A960A8" w:rsidP="00A960A8">
      <w:pPr>
        <w:widowControl w:val="0"/>
        <w:numPr>
          <w:ilvl w:val="0"/>
          <w:numId w:val="16"/>
        </w:numPr>
        <w:tabs>
          <w:tab w:val="left" w:pos="188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города Назарово и Назаровского района, ДДС, населения на территориях города Назарово и Назаровского района,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электрических, электронных сирен и мощных акустических систем;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проводного радиовещания;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уличной радиофикации;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кабельного телерадиовещания;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эфирного телерадиовещания;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подвижной радиотелефонной связи;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сеть местной телефонной связи, в том числе таксофоны, предназначенные для оказания универсальных услуг телефонной связи с функцией оповещения; сети связи операторов связи и ведомственные; 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главы города Назарово (председателя КЧС и ОПБ) и (или) главы Назаровского района (председателя КЧС и ОПБ) с последующим докладом.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территориях города Назарово и Назаровского района.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A960A8" w:rsidRPr="00A960A8" w:rsidRDefault="00A960A8" w:rsidP="00A960A8">
      <w:pPr>
        <w:widowControl w:val="0"/>
        <w:numPr>
          <w:ilvl w:val="0"/>
          <w:numId w:val="16"/>
        </w:numPr>
        <w:tabs>
          <w:tab w:val="left" w:pos="1594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2-3 смежных помещениях небольшой площади).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A960A8" w:rsidRPr="00A960A8" w:rsidRDefault="00A960A8" w:rsidP="00A960A8">
      <w:pPr>
        <w:widowControl w:val="0"/>
        <w:numPr>
          <w:ilvl w:val="0"/>
          <w:numId w:val="17"/>
        </w:numPr>
        <w:tabs>
          <w:tab w:val="left" w:pos="1594"/>
        </w:tabs>
        <w:spacing w:after="300"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13" w:name="bookmark12"/>
      <w:r w:rsidRPr="00A960A8">
        <w:rPr>
          <w:rFonts w:eastAsia="Arial Unicode MS"/>
          <w:b/>
          <w:color w:val="000000"/>
          <w:sz w:val="28"/>
          <w:szCs w:val="28"/>
        </w:rPr>
        <w:t>Финансирование ЕДДС</w:t>
      </w:r>
      <w:bookmarkEnd w:id="13"/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536"/>
        </w:tabs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 Красноярского края.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78"/>
        </w:tabs>
        <w:spacing w:after="333"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Расходы на обеспечение деятельности ЕДДС в год рассчитываются по формуле:</w:t>
      </w:r>
    </w:p>
    <w:p w:rsidR="00A960A8" w:rsidRPr="00A960A8" w:rsidRDefault="00A960A8" w:rsidP="00A960A8">
      <w:pPr>
        <w:widowControl w:val="0"/>
        <w:spacing w:after="249" w:line="280" w:lineRule="exact"/>
        <w:ind w:left="20"/>
        <w:jc w:val="center"/>
        <w:rPr>
          <w:rFonts w:eastAsia="Arial Unicode MS"/>
          <w:sz w:val="28"/>
          <w:szCs w:val="28"/>
        </w:rPr>
      </w:pPr>
      <w:proofErr w:type="spellStart"/>
      <w:r w:rsidRPr="00A960A8">
        <w:rPr>
          <w:rFonts w:eastAsia="Arial Unicode MS"/>
          <w:smallCaps/>
          <w:color w:val="000000"/>
          <w:sz w:val="28"/>
          <w:szCs w:val="28"/>
        </w:rPr>
        <w:t>Реддс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= (А +В + С + 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D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) </w:t>
      </w:r>
      <w:r w:rsidRPr="00A960A8">
        <w:rPr>
          <w:rFonts w:eastAsia="Arial Unicode MS"/>
          <w:color w:val="000000"/>
          <w:sz w:val="28"/>
          <w:szCs w:val="28"/>
        </w:rPr>
        <w:t xml:space="preserve">*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Ип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+ 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F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 xml:space="preserve">* </w:t>
      </w:r>
      <w:proofErr w:type="spellStart"/>
      <w:r w:rsidRPr="00A960A8">
        <w:rPr>
          <w:rFonts w:eastAsia="Arial Unicode MS"/>
          <w:smallCaps/>
          <w:color w:val="000000"/>
          <w:sz w:val="28"/>
          <w:szCs w:val="28"/>
        </w:rPr>
        <w:t>Ижкх</w:t>
      </w:r>
      <w:proofErr w:type="spellEnd"/>
      <w:r w:rsidRPr="00A960A8">
        <w:rPr>
          <w:rFonts w:eastAsia="Arial Unicode MS"/>
          <w:smallCaps/>
          <w:color w:val="000000"/>
          <w:sz w:val="28"/>
          <w:szCs w:val="28"/>
        </w:rPr>
        <w:t>,</w:t>
      </w:r>
      <w:r w:rsidRPr="00A960A8">
        <w:rPr>
          <w:rFonts w:eastAsia="Arial Unicode MS"/>
          <w:color w:val="000000"/>
          <w:sz w:val="28"/>
          <w:szCs w:val="28"/>
        </w:rPr>
        <w:t xml:space="preserve"> где: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А - прогнозируемые расходы бюджета ОМСУ на оплату труда и начисления на выплаты по оплате труда персонала ЕДДС;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- прогнозируемые расходы бюджета ОМСУ на оплату услуг связи и программного обеспечения;</w:t>
      </w:r>
    </w:p>
    <w:p w:rsidR="00A960A8" w:rsidRPr="00A960A8" w:rsidRDefault="00A960A8" w:rsidP="00A960A8">
      <w:pPr>
        <w:widowControl w:val="0"/>
        <w:spacing w:line="322" w:lineRule="exact"/>
        <w:ind w:firstLine="76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С - прогнозируемые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D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- 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proofErr w:type="spellStart"/>
      <w:r w:rsidRPr="00A960A8">
        <w:rPr>
          <w:rFonts w:eastAsia="Arial Unicode MS"/>
          <w:color w:val="000000"/>
          <w:sz w:val="28"/>
          <w:szCs w:val="28"/>
        </w:rPr>
        <w:t>И</w:t>
      </w:r>
      <w:r w:rsidRPr="00A960A8">
        <w:rPr>
          <w:rFonts w:eastAsia="Arial Unicode MS"/>
          <w:color w:val="000000"/>
          <w:sz w:val="28"/>
          <w:szCs w:val="28"/>
          <w:vertAlign w:val="subscript"/>
        </w:rPr>
        <w:t>п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- индекс потребительских цен в среднем за год, установленный на очередной финансовый год;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F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- прогнозируемые расходы бюджета ОМСУ на оплату коммунальных услуг, оказываемых ЕДДС;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</w:t>
      </w:r>
      <w:r w:rsidRPr="00A960A8">
        <w:rPr>
          <w:rFonts w:eastAsia="Arial Unicode MS"/>
          <w:color w:val="000000"/>
          <w:sz w:val="28"/>
          <w:szCs w:val="28"/>
          <w:vertAlign w:val="subscript"/>
        </w:rPr>
        <w:t>ЖКХ</w:t>
      </w:r>
      <w:r w:rsidRPr="00A960A8">
        <w:rPr>
          <w:rFonts w:eastAsia="Arial Unicode MS"/>
          <w:color w:val="000000"/>
          <w:sz w:val="28"/>
          <w:szCs w:val="28"/>
        </w:rPr>
        <w:t xml:space="preserve"> - индекс потребительских цен на услуги организации ЖКХ в среднем за год, установленный на очередной финансовый год.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53"/>
        </w:tabs>
        <w:spacing w:line="322" w:lineRule="exact"/>
        <w:ind w:left="740" w:right="126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 расчете коэффициента «А» рекомендовано учитывать: выплаты по должностному окладу;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надбавку за сложность и напряженность и специальный режим работы;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надбавку за выслугу лет;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премии по результатам работы;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материальную помощь;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оплату труда в нерабочие праздничные дни;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доплату за работу в ночное время;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начисления на выплаты по оплате труда (30,2 %).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48"/>
        </w:tabs>
        <w:spacing w:line="322" w:lineRule="exact"/>
        <w:ind w:left="740" w:right="126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При расчете коэффициента «В» рекомендовано учитывать: оплату услуг интернета;</w:t>
      </w:r>
    </w:p>
    <w:p w:rsidR="00A960A8" w:rsidRPr="00A960A8" w:rsidRDefault="00A960A8" w:rsidP="00A960A8">
      <w:pPr>
        <w:widowControl w:val="0"/>
        <w:spacing w:line="322" w:lineRule="exact"/>
        <w:ind w:left="740" w:right="36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оплату мобильной связи; абонентскую плату городских телефонов; обслуживание бухгалтерских программ; установку антивирусных программ; сопровождение справочно-правовых систем; затраты на услуги телеграфной связи;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информационно-техническую поддержку офисного оборудования и программного обеспечения;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прочие услуги связи.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62"/>
        </w:tabs>
        <w:spacing w:line="322" w:lineRule="exact"/>
        <w:ind w:left="740" w:right="62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При расчете коэффициента «С» рекомендовано учитывать: </w:t>
      </w:r>
    </w:p>
    <w:p w:rsidR="00A960A8" w:rsidRPr="00A960A8" w:rsidRDefault="00A960A8" w:rsidP="00A960A8">
      <w:pPr>
        <w:widowControl w:val="0"/>
        <w:tabs>
          <w:tab w:val="left" w:pos="1462"/>
        </w:tabs>
        <w:spacing w:line="322" w:lineRule="exact"/>
        <w:ind w:left="740" w:right="126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вещевое обеспечение;</w:t>
      </w:r>
    </w:p>
    <w:p w:rsidR="00A960A8" w:rsidRPr="00A960A8" w:rsidRDefault="00A960A8" w:rsidP="00A960A8">
      <w:pPr>
        <w:widowControl w:val="0"/>
        <w:spacing w:line="322" w:lineRule="exact"/>
        <w:ind w:firstLine="74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канцелярских товаров и принадлежностей; затраты на продовольственное обеспечение (если это предусмотрено уставом юридического лица или положением о ЕДДС);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техническое обслуживание помещений;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других запасных частей для вычислительной техники;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деталей для содержания принтеров, МФУ, копировальных аппаратов и иной оргтехники;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материальных запасов по обеспечению безопасности информации;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прочих материальных запасов.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37"/>
        </w:tabs>
        <w:spacing w:line="322" w:lineRule="exact"/>
        <w:ind w:left="740" w:right="128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При расчете коэффициента 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>«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D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» </w:t>
      </w:r>
      <w:r w:rsidRPr="00A960A8">
        <w:rPr>
          <w:rFonts w:eastAsia="Arial Unicode MS"/>
          <w:color w:val="000000"/>
          <w:sz w:val="28"/>
          <w:szCs w:val="28"/>
        </w:rPr>
        <w:t>рекомендовано учитывать: затраты на приобретение мониторов;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системных блоков;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носителей информации;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оборудования для видеоконференцсвязи;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систем кондиционирования;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затраты на приобретение прочих основных средств.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37"/>
        </w:tabs>
        <w:spacing w:line="322" w:lineRule="exact"/>
        <w:ind w:left="740" w:right="128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При расчете коэффициента 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>«</w:t>
      </w:r>
      <w:r w:rsidRPr="00A960A8">
        <w:rPr>
          <w:rFonts w:eastAsia="Arial Unicode MS"/>
          <w:color w:val="000000"/>
          <w:sz w:val="28"/>
          <w:szCs w:val="28"/>
          <w:lang w:val="en-US" w:eastAsia="en-US"/>
        </w:rPr>
        <w:t>F</w:t>
      </w:r>
      <w:r w:rsidRPr="00A960A8">
        <w:rPr>
          <w:rFonts w:eastAsia="Arial Unicode MS"/>
          <w:color w:val="000000"/>
          <w:sz w:val="28"/>
          <w:szCs w:val="28"/>
          <w:lang w:eastAsia="en-US"/>
        </w:rPr>
        <w:t xml:space="preserve">» </w:t>
      </w:r>
      <w:r w:rsidRPr="00A960A8">
        <w:rPr>
          <w:rFonts w:eastAsia="Arial Unicode MS"/>
          <w:color w:val="000000"/>
          <w:sz w:val="28"/>
          <w:szCs w:val="28"/>
        </w:rPr>
        <w:t>рекомендовано учитывать: услуги горячего водоснабжения;</w:t>
      </w:r>
    </w:p>
    <w:p w:rsidR="00A960A8" w:rsidRPr="00A960A8" w:rsidRDefault="00A960A8" w:rsidP="00A960A8">
      <w:pPr>
        <w:widowControl w:val="0"/>
        <w:spacing w:line="322" w:lineRule="exact"/>
        <w:ind w:left="740" w:right="4860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услуги холодного водоснабжения; услуги водоотведения; услуги отопления;</w:t>
      </w:r>
    </w:p>
    <w:p w:rsidR="00A960A8" w:rsidRPr="00A960A8" w:rsidRDefault="00A960A8" w:rsidP="00A960A8">
      <w:pPr>
        <w:widowControl w:val="0"/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услуги электроснабжения (в части питания компьютерной техники).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402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 xml:space="preserve">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</w:t>
      </w:r>
      <w:proofErr w:type="spellStart"/>
      <w:r w:rsidRPr="00A960A8">
        <w:rPr>
          <w:rFonts w:eastAsia="Arial Unicode MS"/>
          <w:color w:val="000000"/>
          <w:sz w:val="28"/>
          <w:szCs w:val="28"/>
        </w:rPr>
        <w:t>субъектовом</w:t>
      </w:r>
      <w:proofErr w:type="spellEnd"/>
      <w:r w:rsidRPr="00A960A8">
        <w:rPr>
          <w:rFonts w:eastAsia="Arial Unicode MS"/>
          <w:color w:val="000000"/>
          <w:sz w:val="28"/>
          <w:szCs w:val="28"/>
        </w:rPr>
        <w:t xml:space="preserve">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 и прочие затраты на закупку товаров, работ, услуг в целях реализации своих функций.</w:t>
      </w:r>
    </w:p>
    <w:p w:rsidR="00A960A8" w:rsidRPr="00A960A8" w:rsidRDefault="00A960A8" w:rsidP="00A960A8">
      <w:pPr>
        <w:widowControl w:val="0"/>
        <w:numPr>
          <w:ilvl w:val="1"/>
          <w:numId w:val="10"/>
        </w:numPr>
        <w:tabs>
          <w:tab w:val="left" w:pos="1396"/>
        </w:tabs>
        <w:spacing w:after="240"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Уровень заработной платы сотрудников ЕДДС должен быть не ниже средней заработной платы по городу Назарово.</w:t>
      </w:r>
    </w:p>
    <w:p w:rsidR="00A960A8" w:rsidRPr="00A960A8" w:rsidRDefault="00A960A8" w:rsidP="00A960A8">
      <w:pPr>
        <w:keepNext/>
        <w:keepLines/>
        <w:widowControl w:val="0"/>
        <w:numPr>
          <w:ilvl w:val="0"/>
          <w:numId w:val="10"/>
        </w:numPr>
        <w:tabs>
          <w:tab w:val="left" w:pos="426"/>
        </w:tabs>
        <w:spacing w:before="240" w:after="120" w:line="317" w:lineRule="exact"/>
        <w:jc w:val="center"/>
        <w:outlineLvl w:val="0"/>
        <w:rPr>
          <w:rFonts w:eastAsia="Arial Unicode MS"/>
          <w:b/>
          <w:sz w:val="28"/>
          <w:szCs w:val="28"/>
        </w:rPr>
      </w:pPr>
      <w:bookmarkStart w:id="14" w:name="bookmark13"/>
      <w:r w:rsidRPr="00A960A8">
        <w:rPr>
          <w:rFonts w:eastAsia="Arial Unicode MS"/>
          <w:b/>
          <w:color w:val="000000"/>
          <w:sz w:val="28"/>
          <w:szCs w:val="28"/>
        </w:rPr>
        <w:t>Требования к защите информации</w:t>
      </w:r>
      <w:bookmarkEnd w:id="14"/>
    </w:p>
    <w:p w:rsidR="00A960A8" w:rsidRPr="00A960A8" w:rsidRDefault="00A960A8" w:rsidP="00A960A8">
      <w:pPr>
        <w:widowControl w:val="0"/>
        <w:tabs>
          <w:tab w:val="left" w:pos="8170"/>
          <w:tab w:val="left" w:pos="8784"/>
        </w:tabs>
        <w:spacing w:line="322" w:lineRule="exact"/>
        <w:ind w:firstLine="740"/>
        <w:jc w:val="both"/>
        <w:rPr>
          <w:rFonts w:eastAsia="Arial Unicode MS"/>
          <w:sz w:val="28"/>
          <w:szCs w:val="28"/>
        </w:rPr>
      </w:pPr>
      <w:r w:rsidRPr="00A960A8">
        <w:rPr>
          <w:rFonts w:eastAsia="Arial Unicode MS"/>
          <w:color w:val="000000"/>
          <w:sz w:val="28"/>
          <w:szCs w:val="28"/>
        </w:rP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</w:t>
      </w:r>
      <w:r w:rsidRPr="00A960A8">
        <w:rPr>
          <w:rFonts w:eastAsia="Arial Unicode MS"/>
          <w:sz w:val="28"/>
          <w:szCs w:val="28"/>
        </w:rPr>
        <w:t xml:space="preserve"> </w:t>
      </w:r>
      <w:r w:rsidRPr="00A960A8">
        <w:rPr>
          <w:rFonts w:eastAsia="Arial Unicode MS"/>
          <w:color w:val="000000"/>
          <w:sz w:val="28"/>
          <w:szCs w:val="28"/>
        </w:rPr>
        <w:t>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bookmarkEnd w:id="1"/>
    <w:p w:rsidR="00A960A8" w:rsidRDefault="00A960A8" w:rsidP="00A960A8">
      <w:pPr>
        <w:jc w:val="both"/>
        <w:rPr>
          <w:bCs/>
          <w:sz w:val="28"/>
          <w:szCs w:val="28"/>
        </w:rPr>
      </w:pPr>
    </w:p>
    <w:sectPr w:rsidR="00A9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FD" w:rsidRDefault="009355FD" w:rsidP="00A960A8">
      <w:r>
        <w:separator/>
      </w:r>
    </w:p>
  </w:endnote>
  <w:endnote w:type="continuationSeparator" w:id="0">
    <w:p w:rsidR="009355FD" w:rsidRDefault="009355FD" w:rsidP="00A9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FD" w:rsidRDefault="009355FD" w:rsidP="00A960A8">
      <w:r>
        <w:separator/>
      </w:r>
    </w:p>
  </w:footnote>
  <w:footnote w:type="continuationSeparator" w:id="0">
    <w:p w:rsidR="009355FD" w:rsidRDefault="009355FD" w:rsidP="00A960A8">
      <w:r>
        <w:continuationSeparator/>
      </w:r>
    </w:p>
  </w:footnote>
  <w:footnote w:id="1">
    <w:p w:rsidR="00A960A8" w:rsidRDefault="00A960A8" w:rsidP="00A960A8">
      <w:pPr>
        <w:pStyle w:val="a8"/>
        <w:shd w:val="clear" w:color="auto" w:fill="auto"/>
      </w:pPr>
      <w:r>
        <w:rPr>
          <w:rStyle w:val="a7"/>
          <w:b/>
          <w:bCs/>
          <w:color w:val="000000"/>
          <w:vertAlign w:val="superscript"/>
        </w:rPr>
        <w:footnoteRef/>
      </w:r>
      <w:r>
        <w:rPr>
          <w:rStyle w:val="a7"/>
          <w:b/>
          <w:bCs/>
          <w:color w:val="000000"/>
        </w:rPr>
        <w:t xml:space="preserve"> Постановление Правительства Российской Федерации 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 связи».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B38B5A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1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1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1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2C15E2D"/>
    <w:multiLevelType w:val="hybridMultilevel"/>
    <w:tmpl w:val="6644D9E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1EB37141"/>
    <w:multiLevelType w:val="hybridMultilevel"/>
    <w:tmpl w:val="B41C2378"/>
    <w:lvl w:ilvl="0" w:tplc="A882F8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F0B2D"/>
    <w:multiLevelType w:val="hybridMultilevel"/>
    <w:tmpl w:val="D49AB0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CA62EC"/>
    <w:multiLevelType w:val="hybridMultilevel"/>
    <w:tmpl w:val="8BC82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F93DB3"/>
    <w:multiLevelType w:val="multilevel"/>
    <w:tmpl w:val="55480E14"/>
    <w:lvl w:ilvl="0">
      <w:start w:val="1"/>
      <w:numFmt w:val="decimal"/>
      <w:lvlText w:val="%1."/>
      <w:lvlJc w:val="left"/>
      <w:pPr>
        <w:ind w:left="177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3E42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C52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A851E4"/>
    <w:multiLevelType w:val="hybridMultilevel"/>
    <w:tmpl w:val="FE6E5850"/>
    <w:lvl w:ilvl="0" w:tplc="9C26F5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D730E3"/>
    <w:multiLevelType w:val="hybridMultilevel"/>
    <w:tmpl w:val="4E1E3070"/>
    <w:lvl w:ilvl="0" w:tplc="50C64A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F7B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1A29B8"/>
    <w:multiLevelType w:val="hybridMultilevel"/>
    <w:tmpl w:val="45ECBFC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2E210D"/>
    <w:multiLevelType w:val="hybridMultilevel"/>
    <w:tmpl w:val="BA6A2072"/>
    <w:lvl w:ilvl="0" w:tplc="562C622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0" w15:restartNumberingAfterBreak="0">
    <w:nsid w:val="76806E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12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20"/>
  </w:num>
  <w:num w:numId="19">
    <w:abstractNumId w:val="19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2E"/>
    <w:rsid w:val="00013055"/>
    <w:rsid w:val="000850DF"/>
    <w:rsid w:val="000A4D44"/>
    <w:rsid w:val="000C5BAA"/>
    <w:rsid w:val="000D7DEA"/>
    <w:rsid w:val="000E03D7"/>
    <w:rsid w:val="000F21BC"/>
    <w:rsid w:val="001D5FC3"/>
    <w:rsid w:val="001E6120"/>
    <w:rsid w:val="00200666"/>
    <w:rsid w:val="0021280F"/>
    <w:rsid w:val="00213F15"/>
    <w:rsid w:val="00215C91"/>
    <w:rsid w:val="002430B9"/>
    <w:rsid w:val="002B6004"/>
    <w:rsid w:val="002E5AF9"/>
    <w:rsid w:val="00324BFC"/>
    <w:rsid w:val="00347695"/>
    <w:rsid w:val="0036648A"/>
    <w:rsid w:val="00397D24"/>
    <w:rsid w:val="00407043"/>
    <w:rsid w:val="00463FFA"/>
    <w:rsid w:val="0047574F"/>
    <w:rsid w:val="00487BEA"/>
    <w:rsid w:val="0049269B"/>
    <w:rsid w:val="004A6AF0"/>
    <w:rsid w:val="004B247A"/>
    <w:rsid w:val="004E3918"/>
    <w:rsid w:val="0054300F"/>
    <w:rsid w:val="0058294D"/>
    <w:rsid w:val="0060215B"/>
    <w:rsid w:val="006F0C50"/>
    <w:rsid w:val="00735975"/>
    <w:rsid w:val="00742AD6"/>
    <w:rsid w:val="00746810"/>
    <w:rsid w:val="00751A01"/>
    <w:rsid w:val="007D0709"/>
    <w:rsid w:val="00823F96"/>
    <w:rsid w:val="008A2844"/>
    <w:rsid w:val="008D1766"/>
    <w:rsid w:val="008E152E"/>
    <w:rsid w:val="009355FD"/>
    <w:rsid w:val="009565E5"/>
    <w:rsid w:val="00966F29"/>
    <w:rsid w:val="00A95053"/>
    <w:rsid w:val="00A960A8"/>
    <w:rsid w:val="00AF7A83"/>
    <w:rsid w:val="00B70505"/>
    <w:rsid w:val="00B84824"/>
    <w:rsid w:val="00BD40E0"/>
    <w:rsid w:val="00BD68C9"/>
    <w:rsid w:val="00BE5ABC"/>
    <w:rsid w:val="00C019FE"/>
    <w:rsid w:val="00C32649"/>
    <w:rsid w:val="00C32A97"/>
    <w:rsid w:val="00CC22FE"/>
    <w:rsid w:val="00CD6E25"/>
    <w:rsid w:val="00D01F94"/>
    <w:rsid w:val="00D109F3"/>
    <w:rsid w:val="00D94DAE"/>
    <w:rsid w:val="00DF04CE"/>
    <w:rsid w:val="00E33D8D"/>
    <w:rsid w:val="00E47A62"/>
    <w:rsid w:val="00E80BCC"/>
    <w:rsid w:val="00EA294A"/>
    <w:rsid w:val="00EB6886"/>
    <w:rsid w:val="00EE599F"/>
    <w:rsid w:val="00F21B2E"/>
    <w:rsid w:val="00F55285"/>
    <w:rsid w:val="00F65763"/>
    <w:rsid w:val="00F9419F"/>
    <w:rsid w:val="00FD783F"/>
    <w:rsid w:val="00FF41E5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0BC53"/>
  <w15:chartTrackingRefBased/>
  <w15:docId w15:val="{A7B8D988-75C5-4F1E-A1BB-7B9F1B0B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664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4300F"/>
    <w:rPr>
      <w:sz w:val="24"/>
      <w:szCs w:val="24"/>
    </w:rPr>
  </w:style>
  <w:style w:type="paragraph" w:customStyle="1" w:styleId="Default">
    <w:name w:val="Default"/>
    <w:rsid w:val="00D94D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Сноска_"/>
    <w:link w:val="a8"/>
    <w:uiPriority w:val="99"/>
    <w:locked/>
    <w:rsid w:val="00A960A8"/>
    <w:rPr>
      <w:b/>
      <w:bCs/>
      <w:sz w:val="18"/>
      <w:szCs w:val="18"/>
      <w:shd w:val="clear" w:color="auto" w:fill="FFFFFF"/>
    </w:rPr>
  </w:style>
  <w:style w:type="paragraph" w:customStyle="1" w:styleId="a8">
    <w:name w:val="Сноска"/>
    <w:basedOn w:val="a"/>
    <w:link w:val="a7"/>
    <w:uiPriority w:val="99"/>
    <w:rsid w:val="00A960A8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4;&#1080;&#1103;\Documents\&#1055;&#1086;&#1083;&#1100;&#1079;&#1086;&#1074;&#1072;&#1090;&#1077;&#1083;&#1100;&#1089;&#1082;&#1080;&#1077;%20&#1096;&#1072;&#1073;&#1083;&#1086;&#1085;&#1099;%20Office\&#1056;&#1072;&#1089;&#1087;&#1086;&#1088;&#1103;&#1078;&#1077;&#1085;&#1080;&#1077;%20&#1075;&#1083;&#1072;&#1074;&#1099;%20&#1075;&#1086;&#1088;&#1086;&#1076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 города</Template>
  <TotalTime>19</TotalTime>
  <Pages>29</Pages>
  <Words>10087</Words>
  <Characters>57502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HOUME</Company>
  <LinksUpToDate>false</LinksUpToDate>
  <CharactersWithSpaces>67455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Администрация</dc:creator>
  <cp:keywords/>
  <dc:description/>
  <cp:lastModifiedBy>AS-ПРИЁМНАЯ</cp:lastModifiedBy>
  <cp:revision>6</cp:revision>
  <cp:lastPrinted>2023-02-10T08:17:00Z</cp:lastPrinted>
  <dcterms:created xsi:type="dcterms:W3CDTF">2023-02-07T03:47:00Z</dcterms:created>
  <dcterms:modified xsi:type="dcterms:W3CDTF">2023-02-10T08:17:00Z</dcterms:modified>
</cp:coreProperties>
</file>