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E48" w:rsidRPr="00DC341D" w:rsidRDefault="00203E48" w:rsidP="00203E48">
      <w:pPr>
        <w:jc w:val="center"/>
        <w:rPr>
          <w:sz w:val="28"/>
          <w:szCs w:val="28"/>
        </w:rPr>
      </w:pPr>
      <w:bookmarkStart w:id="0" w:name="_GoBack"/>
      <w:bookmarkEnd w:id="0"/>
      <w:r w:rsidRPr="00DC341D">
        <w:rPr>
          <w:sz w:val="28"/>
          <w:szCs w:val="28"/>
        </w:rPr>
        <w:t>Российская  Федерация</w:t>
      </w:r>
    </w:p>
    <w:p w:rsidR="00203E48" w:rsidRPr="00DC341D" w:rsidRDefault="00203E48" w:rsidP="00203E48">
      <w:pPr>
        <w:jc w:val="center"/>
        <w:rPr>
          <w:sz w:val="28"/>
          <w:szCs w:val="28"/>
        </w:rPr>
      </w:pPr>
      <w:r w:rsidRPr="00DC341D">
        <w:rPr>
          <w:sz w:val="28"/>
          <w:szCs w:val="28"/>
        </w:rPr>
        <w:t>Красноярский  край</w:t>
      </w:r>
    </w:p>
    <w:p w:rsidR="00203E48" w:rsidRPr="00DC341D" w:rsidRDefault="00203E48" w:rsidP="00203E48">
      <w:pPr>
        <w:rPr>
          <w:sz w:val="28"/>
          <w:szCs w:val="28"/>
        </w:rPr>
      </w:pPr>
    </w:p>
    <w:p w:rsidR="00203E48" w:rsidRPr="00DC341D" w:rsidRDefault="00203E48" w:rsidP="00203E48">
      <w:pPr>
        <w:jc w:val="center"/>
        <w:rPr>
          <w:b/>
          <w:sz w:val="28"/>
          <w:szCs w:val="28"/>
        </w:rPr>
      </w:pPr>
      <w:r w:rsidRPr="00DC341D">
        <w:rPr>
          <w:b/>
          <w:sz w:val="28"/>
          <w:szCs w:val="28"/>
        </w:rPr>
        <w:t>АДМИНИСТРАЦИЯ ГОРОДА НАЗАРОВО</w:t>
      </w:r>
    </w:p>
    <w:p w:rsidR="00203E48" w:rsidRPr="00DC341D" w:rsidRDefault="00203E48" w:rsidP="00203E48">
      <w:pPr>
        <w:jc w:val="center"/>
        <w:rPr>
          <w:sz w:val="28"/>
          <w:szCs w:val="28"/>
        </w:rPr>
      </w:pPr>
    </w:p>
    <w:p w:rsidR="00203E48" w:rsidRPr="00DC341D" w:rsidRDefault="00203E48" w:rsidP="00203E48">
      <w:pPr>
        <w:jc w:val="center"/>
        <w:rPr>
          <w:b/>
          <w:sz w:val="28"/>
          <w:szCs w:val="28"/>
        </w:rPr>
      </w:pPr>
      <w:r w:rsidRPr="00DC341D">
        <w:rPr>
          <w:b/>
          <w:sz w:val="28"/>
          <w:szCs w:val="28"/>
        </w:rPr>
        <w:t>П О С Т А Н О В Л Е Н И Е</w:t>
      </w:r>
    </w:p>
    <w:p w:rsidR="00203E48" w:rsidRPr="00DC341D" w:rsidRDefault="00203E48" w:rsidP="00203E48">
      <w:pPr>
        <w:rPr>
          <w:b/>
        </w:rPr>
      </w:pPr>
    </w:p>
    <w:p w:rsidR="00203E48" w:rsidRPr="00DC341D" w:rsidRDefault="004F5255" w:rsidP="00203E48">
      <w:pPr>
        <w:rPr>
          <w:sz w:val="28"/>
          <w:szCs w:val="28"/>
        </w:rPr>
      </w:pPr>
      <w:r>
        <w:rPr>
          <w:sz w:val="28"/>
          <w:szCs w:val="28"/>
        </w:rPr>
        <w:t>01.02.</w:t>
      </w:r>
      <w:r w:rsidR="005C71FB">
        <w:rPr>
          <w:sz w:val="28"/>
          <w:szCs w:val="28"/>
        </w:rPr>
        <w:t>202</w:t>
      </w:r>
      <w:r w:rsidR="008F5E8D">
        <w:rPr>
          <w:sz w:val="28"/>
          <w:szCs w:val="28"/>
        </w:rPr>
        <w:t>3</w:t>
      </w:r>
      <w:r w:rsidR="00203E48">
        <w:rPr>
          <w:sz w:val="28"/>
          <w:szCs w:val="28"/>
        </w:rPr>
        <w:tab/>
      </w:r>
      <w:r w:rsidR="00203E48">
        <w:rPr>
          <w:sz w:val="28"/>
          <w:szCs w:val="28"/>
        </w:rPr>
        <w:tab/>
      </w:r>
      <w:r w:rsidR="00203E48" w:rsidRPr="00DC341D">
        <w:rPr>
          <w:sz w:val="28"/>
          <w:szCs w:val="28"/>
        </w:rPr>
        <w:tab/>
      </w:r>
      <w:r w:rsidR="00203E48">
        <w:rPr>
          <w:sz w:val="28"/>
          <w:szCs w:val="28"/>
        </w:rPr>
        <w:tab/>
      </w:r>
      <w:r w:rsidR="00203E48" w:rsidRPr="00DC341D">
        <w:rPr>
          <w:sz w:val="28"/>
          <w:szCs w:val="28"/>
        </w:rPr>
        <w:t>г.Назарово</w:t>
      </w:r>
      <w:r w:rsidR="00203E48" w:rsidRPr="00DC341D">
        <w:rPr>
          <w:sz w:val="28"/>
          <w:szCs w:val="28"/>
        </w:rPr>
        <w:tab/>
      </w:r>
      <w:r w:rsidR="00203E48" w:rsidRPr="00DC341D">
        <w:rPr>
          <w:sz w:val="28"/>
          <w:szCs w:val="28"/>
        </w:rPr>
        <w:tab/>
      </w:r>
      <w:r w:rsidR="00203E48" w:rsidRPr="00DC341D">
        <w:rPr>
          <w:sz w:val="28"/>
          <w:szCs w:val="28"/>
        </w:rPr>
        <w:tab/>
      </w:r>
      <w:r w:rsidR="00203E48" w:rsidRPr="00DC341D">
        <w:rPr>
          <w:sz w:val="28"/>
          <w:szCs w:val="28"/>
        </w:rPr>
        <w:tab/>
      </w:r>
      <w:r w:rsidR="00203E48">
        <w:rPr>
          <w:sz w:val="28"/>
          <w:szCs w:val="28"/>
        </w:rPr>
        <w:tab/>
        <w:t xml:space="preserve">   </w:t>
      </w:r>
      <w:r w:rsidR="00203E48" w:rsidRPr="00DC341D">
        <w:rPr>
          <w:sz w:val="28"/>
          <w:szCs w:val="28"/>
        </w:rPr>
        <w:t xml:space="preserve">№ </w:t>
      </w:r>
      <w:r>
        <w:rPr>
          <w:sz w:val="28"/>
          <w:szCs w:val="28"/>
        </w:rPr>
        <w:t>101</w:t>
      </w:r>
      <w:r w:rsidR="00203E48">
        <w:rPr>
          <w:sz w:val="28"/>
          <w:szCs w:val="28"/>
        </w:rPr>
        <w:t xml:space="preserve"> </w:t>
      </w:r>
      <w:r w:rsidR="00203E48" w:rsidRPr="00DC341D">
        <w:rPr>
          <w:sz w:val="28"/>
          <w:szCs w:val="28"/>
        </w:rPr>
        <w:t>-п</w:t>
      </w:r>
    </w:p>
    <w:p w:rsidR="00203E48" w:rsidRPr="00DC341D" w:rsidRDefault="00203E48" w:rsidP="00203E48">
      <w:pPr>
        <w:jc w:val="center"/>
        <w:rPr>
          <w:sz w:val="28"/>
          <w:szCs w:val="28"/>
        </w:rPr>
      </w:pPr>
    </w:p>
    <w:p w:rsidR="005C71FB" w:rsidRDefault="005C71FB" w:rsidP="005C71FB">
      <w:pPr>
        <w:ind w:firstLine="720"/>
        <w:jc w:val="both"/>
        <w:rPr>
          <w:sz w:val="28"/>
          <w:szCs w:val="28"/>
        </w:rPr>
      </w:pPr>
      <w:r w:rsidRPr="00DC341D">
        <w:rPr>
          <w:sz w:val="28"/>
          <w:szCs w:val="28"/>
        </w:rPr>
        <w:t xml:space="preserve">О внесении изменений в постановление администрации </w:t>
      </w:r>
      <w:r w:rsidRPr="009B728E">
        <w:rPr>
          <w:sz w:val="28"/>
          <w:szCs w:val="28"/>
        </w:rPr>
        <w:t xml:space="preserve">города </w:t>
      </w:r>
      <w:r w:rsidRPr="00DC341D">
        <w:rPr>
          <w:sz w:val="28"/>
          <w:szCs w:val="28"/>
        </w:rPr>
        <w:t xml:space="preserve">Назарово от 19.04.2016 № 505-п «Об утверждении Положения о порядке реализации отдельных положений закона Красноярского края «О защите прав ребенка» в муниципальных общеобразовательных организациях» </w:t>
      </w:r>
    </w:p>
    <w:p w:rsidR="005C71FB" w:rsidRPr="00DC341D" w:rsidRDefault="005C71FB" w:rsidP="005C71FB">
      <w:pPr>
        <w:jc w:val="both"/>
        <w:rPr>
          <w:sz w:val="28"/>
          <w:szCs w:val="28"/>
        </w:rPr>
      </w:pPr>
      <w:r>
        <w:rPr>
          <w:sz w:val="28"/>
          <w:szCs w:val="28"/>
        </w:rPr>
        <w:t xml:space="preserve">(в редакции </w:t>
      </w:r>
      <w:r w:rsidRPr="00DC341D">
        <w:rPr>
          <w:sz w:val="28"/>
          <w:szCs w:val="28"/>
        </w:rPr>
        <w:t xml:space="preserve"> от </w:t>
      </w:r>
      <w:r>
        <w:rPr>
          <w:sz w:val="28"/>
          <w:szCs w:val="28"/>
        </w:rPr>
        <w:t>11.01.2021)</w:t>
      </w:r>
      <w:r w:rsidRPr="00DC341D">
        <w:rPr>
          <w:sz w:val="28"/>
          <w:szCs w:val="28"/>
        </w:rPr>
        <w:t xml:space="preserve"> </w:t>
      </w:r>
    </w:p>
    <w:p w:rsidR="00203E48" w:rsidRPr="00DC341D" w:rsidRDefault="00203E48" w:rsidP="00203E48">
      <w:pPr>
        <w:rPr>
          <w:spacing w:val="-1"/>
          <w:sz w:val="28"/>
          <w:szCs w:val="28"/>
        </w:rPr>
      </w:pPr>
    </w:p>
    <w:p w:rsidR="00203E48" w:rsidRPr="00DC341D" w:rsidRDefault="00203E48" w:rsidP="00EF7E49">
      <w:pPr>
        <w:autoSpaceDE w:val="0"/>
        <w:autoSpaceDN w:val="0"/>
        <w:adjustRightInd w:val="0"/>
        <w:jc w:val="both"/>
        <w:rPr>
          <w:sz w:val="28"/>
          <w:szCs w:val="28"/>
        </w:rPr>
      </w:pPr>
      <w:r w:rsidRPr="00DC341D">
        <w:rPr>
          <w:sz w:val="28"/>
          <w:szCs w:val="28"/>
        </w:rPr>
        <w:t xml:space="preserve">В соответствии с пунктом 3 статьи 11 Закона Красноярского края </w:t>
      </w:r>
      <w:r w:rsidR="00EF7E49">
        <w:rPr>
          <w:sz w:val="28"/>
          <w:szCs w:val="28"/>
        </w:rPr>
        <w:br/>
      </w:r>
      <w:r w:rsidRPr="00DC341D">
        <w:rPr>
          <w:sz w:val="28"/>
          <w:szCs w:val="28"/>
        </w:rPr>
        <w:t xml:space="preserve">от 02.11.2000 № 12-961  «О защите прав ребенка», Закона Красноярского края от 27.12.2005г. №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w:t>
      </w:r>
      <w:r w:rsidR="00EF7E49">
        <w:rPr>
          <w:sz w:val="28"/>
          <w:szCs w:val="28"/>
        </w:rPr>
        <w:br/>
      </w:r>
      <w:r w:rsidRPr="00DC341D">
        <w:rPr>
          <w:sz w:val="28"/>
          <w:szCs w:val="28"/>
        </w:rPr>
        <w:t xml:space="preserve">в муниципальных и частных общеобразовательных организациях </w:t>
      </w:r>
      <w:r w:rsidR="00EF7E49">
        <w:rPr>
          <w:sz w:val="28"/>
          <w:szCs w:val="28"/>
        </w:rPr>
        <w:br/>
      </w:r>
      <w:r w:rsidRPr="00DC341D">
        <w:rPr>
          <w:sz w:val="28"/>
          <w:szCs w:val="28"/>
        </w:rPr>
        <w:t xml:space="preserve">по имеющим государственную аккредитацию основным общеобразовательным программам без взимания платы», </w:t>
      </w:r>
      <w:r w:rsidR="00EF7E49">
        <w:rPr>
          <w:sz w:val="28"/>
          <w:szCs w:val="28"/>
        </w:rPr>
        <w:t xml:space="preserve"> Постановлением правительства Красноярского края от 17.01.2023 № 18-п «О</w:t>
      </w:r>
      <w:r w:rsidR="00EF7E49" w:rsidRPr="0018091B">
        <w:rPr>
          <w:rFonts w:eastAsia="Calibri"/>
          <w:sz w:val="28"/>
          <w:szCs w:val="28"/>
        </w:rPr>
        <w:t xml:space="preserve">б </w:t>
      </w:r>
      <w:r w:rsidR="00EF7E49">
        <w:rPr>
          <w:rFonts w:eastAsia="Calibri"/>
          <w:sz w:val="28"/>
          <w:szCs w:val="28"/>
        </w:rPr>
        <w:t>установлении</w:t>
      </w:r>
      <w:r w:rsidR="00EF7E49" w:rsidRPr="0018091B">
        <w:rPr>
          <w:rFonts w:eastAsia="Calibri"/>
          <w:sz w:val="28"/>
          <w:szCs w:val="28"/>
        </w:rPr>
        <w:t xml:space="preserve"> коэффициента дополнительной индексации расходных обязательств Красноярского края, </w:t>
      </w:r>
      <w:r w:rsidR="00EF7E49">
        <w:rPr>
          <w:rFonts w:eastAsia="Calibri"/>
          <w:sz w:val="28"/>
          <w:szCs w:val="28"/>
        </w:rPr>
        <w:t xml:space="preserve">индексация которых предусмотрена </w:t>
      </w:r>
      <w:r w:rsidR="00EF7E49" w:rsidRPr="0018091B">
        <w:rPr>
          <w:rFonts w:eastAsia="Calibri"/>
          <w:sz w:val="28"/>
          <w:szCs w:val="28"/>
        </w:rPr>
        <w:t>законами Красноярского края в сфере образования, защиты прав детей, обеспечения прав детей на отдых, оздоровление и занятость</w:t>
      </w:r>
      <w:r w:rsidR="00EF7E49">
        <w:rPr>
          <w:rFonts w:eastAsia="Calibri"/>
          <w:sz w:val="28"/>
          <w:szCs w:val="28"/>
        </w:rPr>
        <w:t xml:space="preserve">, </w:t>
      </w:r>
      <w:r w:rsidR="00EF7E49" w:rsidRPr="0018091B">
        <w:rPr>
          <w:rFonts w:eastAsia="Calibri"/>
          <w:sz w:val="28"/>
          <w:szCs w:val="28"/>
        </w:rPr>
        <w:t>в 202</w:t>
      </w:r>
      <w:r w:rsidR="00EF7E49">
        <w:rPr>
          <w:rFonts w:eastAsia="Calibri"/>
          <w:sz w:val="28"/>
          <w:szCs w:val="28"/>
        </w:rPr>
        <w:t>3</w:t>
      </w:r>
      <w:r w:rsidR="00EF7E49" w:rsidRPr="0018091B">
        <w:rPr>
          <w:rFonts w:eastAsia="Calibri"/>
          <w:sz w:val="28"/>
          <w:szCs w:val="28"/>
        </w:rPr>
        <w:t xml:space="preserve"> году</w:t>
      </w:r>
      <w:r w:rsidR="00EF7E49">
        <w:rPr>
          <w:rFonts w:eastAsia="Calibri"/>
          <w:sz w:val="28"/>
          <w:szCs w:val="28"/>
        </w:rPr>
        <w:t xml:space="preserve">» </w:t>
      </w:r>
      <w:r w:rsidRPr="00DC341D">
        <w:rPr>
          <w:sz w:val="28"/>
          <w:szCs w:val="28"/>
        </w:rPr>
        <w:t>ста</w:t>
      </w:r>
      <w:r w:rsidR="00EF7E49">
        <w:rPr>
          <w:sz w:val="28"/>
          <w:szCs w:val="28"/>
        </w:rPr>
        <w:t xml:space="preserve">тьей 7 Устава города Назарово, </w:t>
      </w:r>
      <w:r w:rsidRPr="00DC341D">
        <w:rPr>
          <w:sz w:val="28"/>
          <w:szCs w:val="28"/>
        </w:rPr>
        <w:t xml:space="preserve">в целях обеспечения гарантий права на образование, </w:t>
      </w:r>
    </w:p>
    <w:p w:rsidR="00203E48" w:rsidRPr="00DC341D" w:rsidRDefault="00203E48" w:rsidP="00203E48">
      <w:pPr>
        <w:shd w:val="clear" w:color="auto" w:fill="FFFFFF"/>
        <w:tabs>
          <w:tab w:val="left" w:pos="713"/>
        </w:tabs>
        <w:spacing w:line="317" w:lineRule="exact"/>
        <w:ind w:right="97"/>
        <w:jc w:val="both"/>
        <w:rPr>
          <w:b/>
          <w:bCs/>
          <w:sz w:val="28"/>
          <w:szCs w:val="28"/>
        </w:rPr>
      </w:pPr>
      <w:r w:rsidRPr="00DC341D">
        <w:rPr>
          <w:b/>
          <w:bCs/>
          <w:sz w:val="28"/>
          <w:szCs w:val="28"/>
        </w:rPr>
        <w:t>ПОСТАНОВЛЯЮ:</w:t>
      </w:r>
    </w:p>
    <w:p w:rsidR="00203E48" w:rsidRPr="00DC341D" w:rsidRDefault="00203E48" w:rsidP="005C71FB">
      <w:pPr>
        <w:ind w:firstLine="720"/>
        <w:jc w:val="both"/>
        <w:rPr>
          <w:sz w:val="28"/>
          <w:szCs w:val="28"/>
        </w:rPr>
      </w:pPr>
      <w:r w:rsidRPr="00DC341D">
        <w:rPr>
          <w:bCs/>
          <w:sz w:val="28"/>
          <w:szCs w:val="28"/>
        </w:rPr>
        <w:t>1. Внести в</w:t>
      </w:r>
      <w:r w:rsidR="00732ECA" w:rsidRPr="00732ECA">
        <w:rPr>
          <w:sz w:val="28"/>
          <w:szCs w:val="28"/>
        </w:rPr>
        <w:t xml:space="preserve"> </w:t>
      </w:r>
      <w:r w:rsidR="00732ECA" w:rsidRPr="00DC341D">
        <w:rPr>
          <w:sz w:val="28"/>
          <w:szCs w:val="28"/>
        </w:rPr>
        <w:t xml:space="preserve">постановление администрации </w:t>
      </w:r>
      <w:r w:rsidR="00732ECA" w:rsidRPr="009B728E">
        <w:rPr>
          <w:sz w:val="28"/>
          <w:szCs w:val="28"/>
        </w:rPr>
        <w:t xml:space="preserve">города </w:t>
      </w:r>
      <w:r w:rsidR="00732ECA" w:rsidRPr="00DC341D">
        <w:rPr>
          <w:sz w:val="28"/>
          <w:szCs w:val="28"/>
        </w:rPr>
        <w:t>Назарово</w:t>
      </w:r>
      <w:r w:rsidRPr="00DC341D">
        <w:rPr>
          <w:bCs/>
          <w:sz w:val="28"/>
          <w:szCs w:val="28"/>
        </w:rPr>
        <w:t xml:space="preserve"> </w:t>
      </w:r>
      <w:r w:rsidR="005C71FB" w:rsidRPr="00DC341D">
        <w:rPr>
          <w:sz w:val="28"/>
          <w:szCs w:val="28"/>
        </w:rPr>
        <w:t xml:space="preserve">от 19.04.2016 № 505-п «Об утверждении Положения о порядке реализации отдельных положений закона Красноярского края «О защите прав ребенка» в муниципальных общеобразовательных организациях» </w:t>
      </w:r>
      <w:r w:rsidR="005C71FB">
        <w:rPr>
          <w:sz w:val="28"/>
          <w:szCs w:val="28"/>
        </w:rPr>
        <w:t xml:space="preserve">(в редакции </w:t>
      </w:r>
      <w:r w:rsidR="005C71FB" w:rsidRPr="00DC341D">
        <w:rPr>
          <w:sz w:val="28"/>
          <w:szCs w:val="28"/>
        </w:rPr>
        <w:t xml:space="preserve"> от </w:t>
      </w:r>
      <w:r w:rsidR="005C71FB">
        <w:rPr>
          <w:sz w:val="28"/>
          <w:szCs w:val="28"/>
        </w:rPr>
        <w:t>11.01.2021)</w:t>
      </w:r>
      <w:r w:rsidRPr="00DC341D">
        <w:rPr>
          <w:sz w:val="28"/>
          <w:szCs w:val="28"/>
        </w:rPr>
        <w:t>, следующие изменения:</w:t>
      </w:r>
    </w:p>
    <w:p w:rsidR="00693579" w:rsidRDefault="00203E48" w:rsidP="00693579">
      <w:pPr>
        <w:pStyle w:val="ConsPlusNormal"/>
        <w:ind w:firstLine="709"/>
        <w:jc w:val="both"/>
        <w:rPr>
          <w:sz w:val="28"/>
          <w:szCs w:val="28"/>
        </w:rPr>
      </w:pPr>
      <w:r w:rsidRPr="00DC341D">
        <w:rPr>
          <w:sz w:val="28"/>
          <w:szCs w:val="28"/>
        </w:rPr>
        <w:t xml:space="preserve">1.1.  </w:t>
      </w:r>
      <w:r w:rsidR="00F82F92">
        <w:rPr>
          <w:sz w:val="28"/>
          <w:szCs w:val="28"/>
        </w:rPr>
        <w:t>Пункт 5</w:t>
      </w:r>
      <w:r w:rsidR="00693579">
        <w:rPr>
          <w:sz w:val="28"/>
          <w:szCs w:val="28"/>
        </w:rPr>
        <w:t>.1</w:t>
      </w:r>
      <w:r w:rsidR="003C59A9">
        <w:rPr>
          <w:sz w:val="28"/>
          <w:szCs w:val="28"/>
        </w:rPr>
        <w:t>.</w:t>
      </w:r>
      <w:r w:rsidR="00F82F92">
        <w:rPr>
          <w:sz w:val="28"/>
          <w:szCs w:val="28"/>
        </w:rPr>
        <w:t xml:space="preserve"> </w:t>
      </w:r>
      <w:r w:rsidR="00693579" w:rsidRPr="00DC341D">
        <w:rPr>
          <w:sz w:val="28"/>
          <w:szCs w:val="28"/>
        </w:rPr>
        <w:t>Приложени</w:t>
      </w:r>
      <w:r w:rsidR="00693579">
        <w:rPr>
          <w:sz w:val="28"/>
          <w:szCs w:val="28"/>
        </w:rPr>
        <w:t>я</w:t>
      </w:r>
      <w:r w:rsidR="003C59A9">
        <w:rPr>
          <w:sz w:val="28"/>
          <w:szCs w:val="28"/>
        </w:rPr>
        <w:t xml:space="preserve"> </w:t>
      </w:r>
      <w:r w:rsidR="00693579" w:rsidRPr="00DC341D">
        <w:rPr>
          <w:sz w:val="28"/>
          <w:szCs w:val="28"/>
        </w:rPr>
        <w:t>1 к постановлению  «Положение о порядке реализации отдельных положений закона Красноярского края «О защите прав ребенка» в муниципальных общеобразовательных организациях города Назарово»</w:t>
      </w:r>
      <w:r w:rsidR="00693579">
        <w:rPr>
          <w:sz w:val="28"/>
          <w:szCs w:val="28"/>
        </w:rPr>
        <w:t xml:space="preserve">   изложить в следующей редакции:</w:t>
      </w:r>
    </w:p>
    <w:p w:rsidR="00693579" w:rsidRDefault="00693579" w:rsidP="00693579">
      <w:pPr>
        <w:pStyle w:val="ConsPlusNormal"/>
        <w:ind w:firstLine="709"/>
        <w:jc w:val="both"/>
        <w:rPr>
          <w:sz w:val="28"/>
          <w:szCs w:val="28"/>
        </w:rPr>
      </w:pPr>
      <w:r>
        <w:rPr>
          <w:sz w:val="28"/>
          <w:szCs w:val="28"/>
        </w:rPr>
        <w:t>«5.1. Для приготовления горячего завтрака:</w:t>
      </w:r>
    </w:p>
    <w:p w:rsidR="00693579" w:rsidRDefault="00693579" w:rsidP="00693579">
      <w:pPr>
        <w:autoSpaceDE w:val="0"/>
        <w:autoSpaceDN w:val="0"/>
        <w:adjustRightInd w:val="0"/>
        <w:ind w:firstLine="540"/>
        <w:jc w:val="both"/>
        <w:rPr>
          <w:sz w:val="28"/>
          <w:szCs w:val="28"/>
        </w:rPr>
      </w:pPr>
      <w:r>
        <w:rPr>
          <w:sz w:val="28"/>
          <w:szCs w:val="28"/>
        </w:rPr>
        <w:t xml:space="preserve">-на одного обучающегося в возрасте от 6 до 10 лет включительно в течение учебного года на сумму в день:  </w:t>
      </w:r>
      <w:r w:rsidR="003C59A9">
        <w:rPr>
          <w:b/>
          <w:sz w:val="28"/>
          <w:szCs w:val="28"/>
        </w:rPr>
        <w:t>58</w:t>
      </w:r>
      <w:r w:rsidR="003C59A9" w:rsidRPr="0087144C">
        <w:rPr>
          <w:b/>
          <w:sz w:val="28"/>
          <w:szCs w:val="28"/>
        </w:rPr>
        <w:t xml:space="preserve"> рублей 5</w:t>
      </w:r>
      <w:r w:rsidR="003C59A9">
        <w:rPr>
          <w:b/>
          <w:sz w:val="28"/>
          <w:szCs w:val="28"/>
        </w:rPr>
        <w:t>2</w:t>
      </w:r>
      <w:r w:rsidR="003C59A9" w:rsidRPr="00306A5A">
        <w:rPr>
          <w:b/>
          <w:sz w:val="28"/>
          <w:szCs w:val="28"/>
        </w:rPr>
        <w:t xml:space="preserve"> копе</w:t>
      </w:r>
      <w:r w:rsidR="003C59A9">
        <w:rPr>
          <w:b/>
          <w:sz w:val="28"/>
          <w:szCs w:val="28"/>
        </w:rPr>
        <w:t>йки</w:t>
      </w:r>
      <w:r>
        <w:rPr>
          <w:sz w:val="28"/>
          <w:szCs w:val="28"/>
        </w:rPr>
        <w:t>;</w:t>
      </w:r>
    </w:p>
    <w:p w:rsidR="00693579" w:rsidRDefault="00693579" w:rsidP="00693579">
      <w:pPr>
        <w:autoSpaceDE w:val="0"/>
        <w:autoSpaceDN w:val="0"/>
        <w:adjustRightInd w:val="0"/>
        <w:ind w:firstLine="540"/>
        <w:jc w:val="both"/>
        <w:rPr>
          <w:sz w:val="28"/>
          <w:szCs w:val="28"/>
        </w:rPr>
      </w:pPr>
      <w:r>
        <w:rPr>
          <w:sz w:val="28"/>
          <w:szCs w:val="28"/>
        </w:rPr>
        <w:t xml:space="preserve">-на одного обучающегося в возрасте от 11 до 18 лет включительно в течение учебного года на сумму в день:  </w:t>
      </w:r>
      <w:r w:rsidR="003C59A9">
        <w:rPr>
          <w:b/>
          <w:sz w:val="28"/>
          <w:szCs w:val="28"/>
        </w:rPr>
        <w:t>68</w:t>
      </w:r>
      <w:r w:rsidR="003C59A9" w:rsidRPr="0087144C">
        <w:rPr>
          <w:b/>
          <w:sz w:val="28"/>
          <w:szCs w:val="28"/>
        </w:rPr>
        <w:t xml:space="preserve"> </w:t>
      </w:r>
      <w:r w:rsidR="003C59A9" w:rsidRPr="00F465E3">
        <w:rPr>
          <w:b/>
          <w:sz w:val="28"/>
          <w:szCs w:val="28"/>
        </w:rPr>
        <w:t>р</w:t>
      </w:r>
      <w:r w:rsidR="003C59A9" w:rsidRPr="00306A5A">
        <w:rPr>
          <w:b/>
          <w:sz w:val="28"/>
          <w:szCs w:val="28"/>
        </w:rPr>
        <w:t>убл</w:t>
      </w:r>
      <w:r w:rsidR="003C59A9">
        <w:rPr>
          <w:b/>
          <w:sz w:val="28"/>
          <w:szCs w:val="28"/>
        </w:rPr>
        <w:t>ей 05</w:t>
      </w:r>
      <w:r w:rsidR="003C59A9" w:rsidRPr="00306A5A">
        <w:rPr>
          <w:b/>
          <w:sz w:val="28"/>
          <w:szCs w:val="28"/>
        </w:rPr>
        <w:t xml:space="preserve"> копе</w:t>
      </w:r>
      <w:r w:rsidR="003C59A9">
        <w:rPr>
          <w:b/>
          <w:sz w:val="28"/>
          <w:szCs w:val="28"/>
        </w:rPr>
        <w:t>ек</w:t>
      </w:r>
      <w:r>
        <w:rPr>
          <w:sz w:val="28"/>
          <w:szCs w:val="28"/>
        </w:rPr>
        <w:t>.</w:t>
      </w:r>
    </w:p>
    <w:p w:rsidR="00693579" w:rsidRDefault="00693579" w:rsidP="00693579">
      <w:pPr>
        <w:pStyle w:val="ConsPlusNormal"/>
        <w:ind w:firstLine="709"/>
        <w:jc w:val="both"/>
        <w:rPr>
          <w:sz w:val="28"/>
          <w:szCs w:val="28"/>
        </w:rPr>
      </w:pPr>
      <w:r>
        <w:rPr>
          <w:sz w:val="28"/>
          <w:szCs w:val="28"/>
        </w:rPr>
        <w:lastRenderedPageBreak/>
        <w:t xml:space="preserve">1.2. Пункт 5.2 </w:t>
      </w:r>
      <w:r w:rsidRPr="00DC341D">
        <w:rPr>
          <w:sz w:val="28"/>
          <w:szCs w:val="28"/>
        </w:rPr>
        <w:t>Приложени</w:t>
      </w:r>
      <w:r>
        <w:rPr>
          <w:sz w:val="28"/>
          <w:szCs w:val="28"/>
        </w:rPr>
        <w:t>я</w:t>
      </w:r>
      <w:r w:rsidRPr="00DC341D">
        <w:rPr>
          <w:sz w:val="28"/>
          <w:szCs w:val="28"/>
        </w:rPr>
        <w:t xml:space="preserve">  1 к постановлению  «Положение о порядке реализации отдельных положений закона Красноярского края «О защите прав ребенка» в муниципальных общеобразовательных организациях города Назарово»</w:t>
      </w:r>
      <w:r>
        <w:rPr>
          <w:sz w:val="28"/>
          <w:szCs w:val="28"/>
        </w:rPr>
        <w:t xml:space="preserve">   изложить в следующей редакции: </w:t>
      </w:r>
    </w:p>
    <w:p w:rsidR="00693579" w:rsidRDefault="00693579" w:rsidP="00693579">
      <w:pPr>
        <w:autoSpaceDE w:val="0"/>
        <w:autoSpaceDN w:val="0"/>
        <w:adjustRightInd w:val="0"/>
        <w:ind w:firstLine="709"/>
        <w:jc w:val="both"/>
        <w:rPr>
          <w:sz w:val="28"/>
          <w:szCs w:val="28"/>
        </w:rPr>
      </w:pPr>
      <w:r>
        <w:rPr>
          <w:sz w:val="28"/>
          <w:szCs w:val="28"/>
        </w:rPr>
        <w:t>«5.2. Для приготовления  горячего обеда:</w:t>
      </w:r>
    </w:p>
    <w:p w:rsidR="00693579" w:rsidRDefault="00693579" w:rsidP="00693579">
      <w:pPr>
        <w:autoSpaceDE w:val="0"/>
        <w:autoSpaceDN w:val="0"/>
        <w:adjustRightInd w:val="0"/>
        <w:ind w:firstLine="709"/>
        <w:jc w:val="both"/>
        <w:rPr>
          <w:sz w:val="28"/>
          <w:szCs w:val="28"/>
        </w:rPr>
      </w:pPr>
      <w:r>
        <w:rPr>
          <w:sz w:val="28"/>
          <w:szCs w:val="28"/>
        </w:rPr>
        <w:t xml:space="preserve">- на одного обучающегося в возрасте от 6 до 10 лет включительно в течение учебного года на сумму в день: </w:t>
      </w:r>
      <w:r w:rsidR="003C59A9">
        <w:rPr>
          <w:b/>
          <w:sz w:val="28"/>
          <w:szCs w:val="28"/>
        </w:rPr>
        <w:t xml:space="preserve">87 </w:t>
      </w:r>
      <w:r w:rsidR="003C59A9" w:rsidRPr="001C5763">
        <w:rPr>
          <w:b/>
          <w:sz w:val="28"/>
          <w:szCs w:val="28"/>
        </w:rPr>
        <w:t>рубл</w:t>
      </w:r>
      <w:r w:rsidR="003C59A9">
        <w:rPr>
          <w:b/>
          <w:sz w:val="28"/>
          <w:szCs w:val="28"/>
        </w:rPr>
        <w:t>ей</w:t>
      </w:r>
      <w:r w:rsidR="003C59A9" w:rsidRPr="001C5763">
        <w:rPr>
          <w:b/>
          <w:sz w:val="28"/>
          <w:szCs w:val="28"/>
        </w:rPr>
        <w:t xml:space="preserve"> </w:t>
      </w:r>
      <w:r w:rsidR="003C59A9">
        <w:rPr>
          <w:b/>
          <w:sz w:val="28"/>
          <w:szCs w:val="28"/>
        </w:rPr>
        <w:t xml:space="preserve">79 </w:t>
      </w:r>
      <w:r w:rsidR="003C59A9" w:rsidRPr="001C5763">
        <w:rPr>
          <w:b/>
          <w:sz w:val="28"/>
          <w:szCs w:val="28"/>
        </w:rPr>
        <w:t>копе</w:t>
      </w:r>
      <w:r w:rsidR="003C59A9">
        <w:rPr>
          <w:b/>
          <w:sz w:val="28"/>
          <w:szCs w:val="28"/>
        </w:rPr>
        <w:t>е</w:t>
      </w:r>
      <w:r w:rsidR="003C59A9" w:rsidRPr="001C5763">
        <w:rPr>
          <w:b/>
          <w:sz w:val="28"/>
          <w:szCs w:val="28"/>
        </w:rPr>
        <w:t>к</w:t>
      </w:r>
      <w:r>
        <w:rPr>
          <w:b/>
          <w:sz w:val="28"/>
          <w:szCs w:val="28"/>
        </w:rPr>
        <w:t>;</w:t>
      </w:r>
      <w:r>
        <w:rPr>
          <w:sz w:val="28"/>
          <w:szCs w:val="28"/>
        </w:rPr>
        <w:t xml:space="preserve"> </w:t>
      </w:r>
    </w:p>
    <w:p w:rsidR="00693579" w:rsidRDefault="00693579" w:rsidP="00693579">
      <w:pPr>
        <w:autoSpaceDE w:val="0"/>
        <w:autoSpaceDN w:val="0"/>
        <w:adjustRightInd w:val="0"/>
        <w:ind w:firstLine="709"/>
        <w:jc w:val="both"/>
        <w:rPr>
          <w:b/>
          <w:sz w:val="28"/>
          <w:szCs w:val="28"/>
        </w:rPr>
      </w:pPr>
      <w:r>
        <w:rPr>
          <w:sz w:val="28"/>
          <w:szCs w:val="28"/>
        </w:rPr>
        <w:t>-на одного обучающегося в возрасте от 11 до 18 лет включительно в течение учебного года на сумму в день</w:t>
      </w:r>
      <w:r>
        <w:rPr>
          <w:b/>
          <w:sz w:val="28"/>
          <w:szCs w:val="28"/>
        </w:rPr>
        <w:t xml:space="preserve"> </w:t>
      </w:r>
      <w:r w:rsidR="003C59A9">
        <w:rPr>
          <w:b/>
          <w:sz w:val="28"/>
          <w:szCs w:val="28"/>
        </w:rPr>
        <w:t>102 р</w:t>
      </w:r>
      <w:r w:rsidR="003C59A9" w:rsidRPr="001C5763">
        <w:rPr>
          <w:b/>
          <w:sz w:val="28"/>
          <w:szCs w:val="28"/>
        </w:rPr>
        <w:t>убл</w:t>
      </w:r>
      <w:r w:rsidR="003C59A9">
        <w:rPr>
          <w:b/>
          <w:sz w:val="28"/>
          <w:szCs w:val="28"/>
        </w:rPr>
        <w:t>я</w:t>
      </w:r>
      <w:r w:rsidR="003C59A9" w:rsidRPr="001C5763">
        <w:rPr>
          <w:b/>
          <w:sz w:val="28"/>
          <w:szCs w:val="28"/>
        </w:rPr>
        <w:t xml:space="preserve"> </w:t>
      </w:r>
      <w:r w:rsidR="003C59A9">
        <w:rPr>
          <w:b/>
          <w:sz w:val="28"/>
          <w:szCs w:val="28"/>
        </w:rPr>
        <w:t xml:space="preserve">06 </w:t>
      </w:r>
      <w:r w:rsidR="003C59A9" w:rsidRPr="001C5763">
        <w:rPr>
          <w:b/>
          <w:sz w:val="28"/>
          <w:szCs w:val="28"/>
        </w:rPr>
        <w:t>копе</w:t>
      </w:r>
      <w:r w:rsidR="003C59A9">
        <w:rPr>
          <w:b/>
          <w:sz w:val="28"/>
          <w:szCs w:val="28"/>
        </w:rPr>
        <w:t>ек</w:t>
      </w:r>
      <w:r>
        <w:rPr>
          <w:b/>
          <w:sz w:val="28"/>
          <w:szCs w:val="28"/>
        </w:rPr>
        <w:t>».</w:t>
      </w:r>
    </w:p>
    <w:p w:rsidR="00693579" w:rsidRDefault="00693579" w:rsidP="00693579">
      <w:pPr>
        <w:pStyle w:val="ConsPlusNormal"/>
        <w:ind w:firstLine="709"/>
        <w:jc w:val="both"/>
        <w:rPr>
          <w:sz w:val="28"/>
          <w:szCs w:val="28"/>
        </w:rPr>
      </w:pPr>
      <w:r>
        <w:rPr>
          <w:sz w:val="28"/>
          <w:szCs w:val="28"/>
        </w:rPr>
        <w:t xml:space="preserve">1.3. Пункт 5.3 </w:t>
      </w:r>
      <w:r w:rsidRPr="00DC341D">
        <w:rPr>
          <w:sz w:val="28"/>
          <w:szCs w:val="28"/>
        </w:rPr>
        <w:t>Приложени</w:t>
      </w:r>
      <w:r>
        <w:rPr>
          <w:sz w:val="28"/>
          <w:szCs w:val="28"/>
        </w:rPr>
        <w:t>я</w:t>
      </w:r>
      <w:r w:rsidRPr="00DC341D">
        <w:rPr>
          <w:sz w:val="28"/>
          <w:szCs w:val="28"/>
        </w:rPr>
        <w:t xml:space="preserve">  1 к постановлению  «Положение о порядке реализации отдельных положений закона Красноярского края «О защите прав ребенка» в муниципальных общеобразовательных организациях города Назарово»</w:t>
      </w:r>
      <w:r>
        <w:rPr>
          <w:sz w:val="28"/>
          <w:szCs w:val="28"/>
        </w:rPr>
        <w:t xml:space="preserve">   изложить в следующей редакции: </w:t>
      </w:r>
    </w:p>
    <w:p w:rsidR="00693579" w:rsidRDefault="00693579" w:rsidP="00693579">
      <w:pPr>
        <w:autoSpaceDE w:val="0"/>
        <w:autoSpaceDN w:val="0"/>
        <w:adjustRightInd w:val="0"/>
        <w:ind w:firstLine="709"/>
        <w:jc w:val="both"/>
        <w:rPr>
          <w:rFonts w:eastAsia="Calibri"/>
          <w:sz w:val="28"/>
          <w:szCs w:val="28"/>
        </w:rPr>
      </w:pPr>
      <w:r>
        <w:rPr>
          <w:sz w:val="28"/>
          <w:szCs w:val="28"/>
        </w:rPr>
        <w:t>«5.3. Для приготовления</w:t>
      </w:r>
      <w:r>
        <w:rPr>
          <w:rFonts w:eastAsia="Calibri"/>
          <w:sz w:val="28"/>
          <w:szCs w:val="28"/>
        </w:rPr>
        <w:t xml:space="preserve"> полдника:</w:t>
      </w:r>
    </w:p>
    <w:p w:rsidR="00693579" w:rsidRDefault="00693579" w:rsidP="00693579">
      <w:pPr>
        <w:autoSpaceDE w:val="0"/>
        <w:autoSpaceDN w:val="0"/>
        <w:adjustRightInd w:val="0"/>
        <w:ind w:firstLine="540"/>
        <w:jc w:val="both"/>
        <w:rPr>
          <w:b/>
          <w:sz w:val="28"/>
          <w:szCs w:val="28"/>
        </w:rPr>
      </w:pPr>
      <w:r>
        <w:rPr>
          <w:rFonts w:eastAsia="Calibri"/>
          <w:sz w:val="28"/>
          <w:szCs w:val="28"/>
        </w:rPr>
        <w:t xml:space="preserve">-на одного ребенка в возрасте от 6 до 10 лет включительно в течение учебного года на сумму в день: </w:t>
      </w:r>
      <w:r w:rsidR="003C59A9">
        <w:rPr>
          <w:rFonts w:eastAsia="Calibri"/>
          <w:b/>
          <w:sz w:val="28"/>
          <w:szCs w:val="28"/>
        </w:rPr>
        <w:t>43</w:t>
      </w:r>
      <w:r w:rsidR="003C59A9" w:rsidRPr="0087144C">
        <w:rPr>
          <w:b/>
          <w:sz w:val="28"/>
          <w:szCs w:val="28"/>
        </w:rPr>
        <w:t xml:space="preserve"> рубл</w:t>
      </w:r>
      <w:r w:rsidR="003C59A9">
        <w:rPr>
          <w:b/>
          <w:sz w:val="28"/>
          <w:szCs w:val="28"/>
        </w:rPr>
        <w:t xml:space="preserve">я </w:t>
      </w:r>
      <w:r w:rsidR="003C59A9" w:rsidRPr="0087144C">
        <w:rPr>
          <w:b/>
          <w:sz w:val="28"/>
          <w:szCs w:val="28"/>
        </w:rPr>
        <w:t xml:space="preserve"> </w:t>
      </w:r>
      <w:r w:rsidR="003C59A9">
        <w:rPr>
          <w:b/>
          <w:sz w:val="28"/>
          <w:szCs w:val="28"/>
        </w:rPr>
        <w:t>90 копее</w:t>
      </w:r>
      <w:r w:rsidR="003C59A9" w:rsidRPr="0087144C">
        <w:rPr>
          <w:b/>
          <w:sz w:val="28"/>
          <w:szCs w:val="28"/>
        </w:rPr>
        <w:t>к</w:t>
      </w:r>
      <w:r>
        <w:rPr>
          <w:b/>
          <w:sz w:val="28"/>
          <w:szCs w:val="28"/>
        </w:rPr>
        <w:t xml:space="preserve">; </w:t>
      </w:r>
    </w:p>
    <w:p w:rsidR="00693579" w:rsidRDefault="00693579" w:rsidP="00693579">
      <w:pPr>
        <w:autoSpaceDE w:val="0"/>
        <w:autoSpaceDN w:val="0"/>
        <w:adjustRightInd w:val="0"/>
        <w:ind w:firstLine="709"/>
        <w:jc w:val="both"/>
        <w:rPr>
          <w:b/>
          <w:sz w:val="28"/>
          <w:szCs w:val="28"/>
        </w:rPr>
      </w:pPr>
      <w:r>
        <w:rPr>
          <w:rFonts w:eastAsia="Calibri"/>
          <w:sz w:val="28"/>
          <w:szCs w:val="28"/>
        </w:rPr>
        <w:t>- на одного ребенка в возрасте от 11 до 18 лет включительно в течение учебного года на сумму в день:</w:t>
      </w:r>
      <w:r>
        <w:t xml:space="preserve"> </w:t>
      </w:r>
      <w:r w:rsidR="003C59A9">
        <w:rPr>
          <w:b/>
          <w:sz w:val="28"/>
          <w:szCs w:val="28"/>
        </w:rPr>
        <w:t>51</w:t>
      </w:r>
      <w:r w:rsidR="003C59A9" w:rsidRPr="0087144C">
        <w:rPr>
          <w:rFonts w:eastAsia="Calibri"/>
          <w:b/>
          <w:sz w:val="28"/>
          <w:szCs w:val="28"/>
        </w:rPr>
        <w:t xml:space="preserve"> рубл</w:t>
      </w:r>
      <w:r w:rsidR="003C59A9">
        <w:rPr>
          <w:rFonts w:eastAsia="Calibri"/>
          <w:b/>
          <w:sz w:val="28"/>
          <w:szCs w:val="28"/>
        </w:rPr>
        <w:t>ь</w:t>
      </w:r>
      <w:r w:rsidR="003C59A9" w:rsidRPr="0087144C">
        <w:rPr>
          <w:rFonts w:eastAsia="Calibri"/>
          <w:b/>
          <w:sz w:val="28"/>
          <w:szCs w:val="28"/>
        </w:rPr>
        <w:t xml:space="preserve"> </w:t>
      </w:r>
      <w:r w:rsidR="003C59A9">
        <w:rPr>
          <w:rFonts w:eastAsia="Calibri"/>
          <w:b/>
          <w:sz w:val="28"/>
          <w:szCs w:val="28"/>
        </w:rPr>
        <w:t>02</w:t>
      </w:r>
      <w:r w:rsidR="003C59A9" w:rsidRPr="0087144C">
        <w:rPr>
          <w:b/>
          <w:sz w:val="28"/>
          <w:szCs w:val="28"/>
        </w:rPr>
        <w:t xml:space="preserve"> копе</w:t>
      </w:r>
      <w:r w:rsidR="003C59A9">
        <w:rPr>
          <w:b/>
          <w:sz w:val="28"/>
          <w:szCs w:val="28"/>
        </w:rPr>
        <w:t>й</w:t>
      </w:r>
      <w:r w:rsidR="003C59A9" w:rsidRPr="0087144C">
        <w:rPr>
          <w:b/>
          <w:sz w:val="28"/>
          <w:szCs w:val="28"/>
        </w:rPr>
        <w:t>к</w:t>
      </w:r>
      <w:r w:rsidR="003C59A9">
        <w:rPr>
          <w:b/>
          <w:sz w:val="28"/>
          <w:szCs w:val="28"/>
        </w:rPr>
        <w:t>и</w:t>
      </w:r>
      <w:r>
        <w:rPr>
          <w:b/>
          <w:sz w:val="28"/>
          <w:szCs w:val="28"/>
        </w:rPr>
        <w:t>».</w:t>
      </w:r>
    </w:p>
    <w:p w:rsidR="00F82F92" w:rsidRDefault="00EF6471" w:rsidP="00F82F92">
      <w:pPr>
        <w:ind w:firstLine="851"/>
        <w:jc w:val="both"/>
        <w:rPr>
          <w:sz w:val="28"/>
          <w:szCs w:val="28"/>
        </w:rPr>
      </w:pPr>
      <w:r>
        <w:rPr>
          <w:sz w:val="28"/>
          <w:szCs w:val="28"/>
        </w:rPr>
        <w:t xml:space="preserve">1.4. </w:t>
      </w:r>
      <w:r w:rsidR="00203E48" w:rsidRPr="00DC341D">
        <w:rPr>
          <w:sz w:val="28"/>
          <w:szCs w:val="28"/>
        </w:rPr>
        <w:t xml:space="preserve">Приложение 1 к постановлению  «Положение о порядке реализации отдельных положений закона Красноярского края «О защите прав ребенка» в муниципальных общеобразовательных организациях города Назарово» </w:t>
      </w:r>
      <w:r w:rsidR="00F82F92">
        <w:rPr>
          <w:sz w:val="28"/>
          <w:szCs w:val="28"/>
        </w:rPr>
        <w:t>дополнить подпунктами 5.4., 5.5 следующего содержания:</w:t>
      </w:r>
    </w:p>
    <w:p w:rsidR="00F82F92" w:rsidRPr="00281AF4" w:rsidRDefault="00F82F92" w:rsidP="00F82F92">
      <w:pPr>
        <w:autoSpaceDE w:val="0"/>
        <w:autoSpaceDN w:val="0"/>
        <w:adjustRightInd w:val="0"/>
        <w:ind w:firstLine="708"/>
        <w:jc w:val="both"/>
        <w:rPr>
          <w:rFonts w:eastAsia="Calibri"/>
          <w:sz w:val="28"/>
          <w:szCs w:val="28"/>
        </w:rPr>
      </w:pPr>
      <w:r>
        <w:rPr>
          <w:rFonts w:eastAsia="Calibri"/>
          <w:sz w:val="28"/>
          <w:szCs w:val="28"/>
        </w:rPr>
        <w:t>«</w:t>
      </w:r>
      <w:r w:rsidRPr="00BC1E3A">
        <w:rPr>
          <w:rFonts w:eastAsia="Calibri"/>
          <w:sz w:val="28"/>
          <w:szCs w:val="28"/>
        </w:rPr>
        <w:t>5.4.</w:t>
      </w:r>
      <w:r>
        <w:rPr>
          <w:rFonts w:eastAsia="Calibri"/>
          <w:sz w:val="28"/>
          <w:szCs w:val="28"/>
        </w:rPr>
        <w:t xml:space="preserve">Для приготовления </w:t>
      </w:r>
      <w:r w:rsidRPr="00281AF4">
        <w:rPr>
          <w:rFonts w:eastAsia="Calibri"/>
          <w:sz w:val="28"/>
          <w:szCs w:val="28"/>
        </w:rPr>
        <w:t xml:space="preserve">горячего завтрака и горячего обеда </w:t>
      </w:r>
      <w:r>
        <w:rPr>
          <w:rFonts w:eastAsia="Calibri"/>
          <w:sz w:val="28"/>
          <w:szCs w:val="28"/>
        </w:rPr>
        <w:t>для</w:t>
      </w:r>
      <w:r w:rsidRPr="00281AF4">
        <w:rPr>
          <w:rFonts w:eastAsia="Calibri"/>
          <w:sz w:val="28"/>
          <w:szCs w:val="28"/>
        </w:rPr>
        <w:t xml:space="preserve"> обучающегося с ограниченными возможностями здоровья:</w:t>
      </w:r>
    </w:p>
    <w:p w:rsidR="00F82F92" w:rsidRDefault="00F82F92" w:rsidP="00F82F92">
      <w:pPr>
        <w:autoSpaceDE w:val="0"/>
        <w:autoSpaceDN w:val="0"/>
        <w:adjustRightInd w:val="0"/>
        <w:ind w:firstLine="708"/>
        <w:jc w:val="both"/>
        <w:rPr>
          <w:b/>
          <w:sz w:val="28"/>
          <w:szCs w:val="28"/>
        </w:rPr>
      </w:pPr>
      <w:r w:rsidRPr="004F14B8">
        <w:rPr>
          <w:rFonts w:eastAsia="Calibri"/>
          <w:sz w:val="28"/>
          <w:szCs w:val="28"/>
        </w:rPr>
        <w:t xml:space="preserve">- </w:t>
      </w:r>
      <w:r w:rsidRPr="008422C2">
        <w:rPr>
          <w:rFonts w:eastAsia="Calibri"/>
          <w:sz w:val="28"/>
          <w:szCs w:val="28"/>
        </w:rPr>
        <w:t xml:space="preserve">на одного ребенка в возрасте </w:t>
      </w:r>
      <w:r w:rsidRPr="004F14B8">
        <w:rPr>
          <w:rFonts w:eastAsia="Calibri"/>
          <w:sz w:val="28"/>
          <w:szCs w:val="28"/>
        </w:rPr>
        <w:t>от 6 до 10 лет включительно в течение учебного года на сумму в день</w:t>
      </w:r>
      <w:r w:rsidR="003C59A9">
        <w:rPr>
          <w:rFonts w:eastAsia="Calibri"/>
          <w:sz w:val="28"/>
          <w:szCs w:val="28"/>
        </w:rPr>
        <w:t xml:space="preserve"> </w:t>
      </w:r>
      <w:r w:rsidR="003C59A9" w:rsidRPr="0087144C">
        <w:rPr>
          <w:rFonts w:eastAsia="Calibri"/>
          <w:b/>
          <w:sz w:val="28"/>
          <w:szCs w:val="28"/>
        </w:rPr>
        <w:t>1</w:t>
      </w:r>
      <w:r w:rsidR="003C59A9">
        <w:rPr>
          <w:rFonts w:eastAsia="Calibri"/>
          <w:b/>
          <w:sz w:val="28"/>
          <w:szCs w:val="28"/>
        </w:rPr>
        <w:t>46</w:t>
      </w:r>
      <w:r w:rsidR="003C59A9" w:rsidRPr="0087144C">
        <w:rPr>
          <w:b/>
          <w:sz w:val="28"/>
          <w:szCs w:val="28"/>
        </w:rPr>
        <w:t xml:space="preserve"> </w:t>
      </w:r>
      <w:r w:rsidR="003C59A9" w:rsidRPr="00306A5A">
        <w:rPr>
          <w:b/>
          <w:sz w:val="28"/>
          <w:szCs w:val="28"/>
        </w:rPr>
        <w:t>рубл</w:t>
      </w:r>
      <w:r w:rsidR="003C59A9">
        <w:rPr>
          <w:b/>
          <w:sz w:val="28"/>
          <w:szCs w:val="28"/>
        </w:rPr>
        <w:t>ей 31</w:t>
      </w:r>
      <w:r w:rsidR="003C59A9" w:rsidRPr="00306A5A">
        <w:rPr>
          <w:b/>
          <w:sz w:val="28"/>
          <w:szCs w:val="28"/>
        </w:rPr>
        <w:t xml:space="preserve"> копе</w:t>
      </w:r>
      <w:r w:rsidR="003C59A9">
        <w:rPr>
          <w:b/>
          <w:sz w:val="28"/>
          <w:szCs w:val="28"/>
        </w:rPr>
        <w:t>йка</w:t>
      </w:r>
      <w:r>
        <w:rPr>
          <w:b/>
          <w:sz w:val="28"/>
          <w:szCs w:val="28"/>
        </w:rPr>
        <w:t>;</w:t>
      </w:r>
    </w:p>
    <w:p w:rsidR="00F82F92" w:rsidRDefault="00F82F92" w:rsidP="00F82F92">
      <w:pPr>
        <w:autoSpaceDE w:val="0"/>
        <w:autoSpaceDN w:val="0"/>
        <w:adjustRightInd w:val="0"/>
        <w:ind w:firstLine="708"/>
        <w:jc w:val="both"/>
        <w:rPr>
          <w:b/>
          <w:sz w:val="28"/>
          <w:szCs w:val="28"/>
        </w:rPr>
      </w:pPr>
      <w:r>
        <w:rPr>
          <w:b/>
          <w:sz w:val="28"/>
          <w:szCs w:val="28"/>
        </w:rPr>
        <w:t xml:space="preserve">- </w:t>
      </w:r>
      <w:r w:rsidRPr="00DF4F90">
        <w:rPr>
          <w:sz w:val="28"/>
          <w:szCs w:val="28"/>
        </w:rPr>
        <w:t>на одно</w:t>
      </w:r>
      <w:r>
        <w:rPr>
          <w:sz w:val="28"/>
          <w:szCs w:val="28"/>
        </w:rPr>
        <w:t>го ребенка  в возрасте от 11</w:t>
      </w:r>
      <w:r w:rsidRPr="00DF4F90">
        <w:rPr>
          <w:sz w:val="28"/>
          <w:szCs w:val="28"/>
        </w:rPr>
        <w:t xml:space="preserve"> до 18 лет включительно в течение учебного года на сумму </w:t>
      </w:r>
      <w:r w:rsidRPr="008422C2">
        <w:rPr>
          <w:sz w:val="28"/>
          <w:szCs w:val="28"/>
        </w:rPr>
        <w:t>в день</w:t>
      </w:r>
      <w:r>
        <w:rPr>
          <w:sz w:val="28"/>
          <w:szCs w:val="28"/>
        </w:rPr>
        <w:t xml:space="preserve"> </w:t>
      </w:r>
      <w:r w:rsidR="003C59A9" w:rsidRPr="004F14B8">
        <w:rPr>
          <w:b/>
          <w:sz w:val="28"/>
          <w:szCs w:val="28"/>
        </w:rPr>
        <w:t>1</w:t>
      </w:r>
      <w:r w:rsidR="003C59A9">
        <w:rPr>
          <w:b/>
          <w:sz w:val="28"/>
          <w:szCs w:val="28"/>
        </w:rPr>
        <w:t>70</w:t>
      </w:r>
      <w:r w:rsidR="003C59A9" w:rsidRPr="004F14B8">
        <w:rPr>
          <w:b/>
          <w:sz w:val="28"/>
          <w:szCs w:val="28"/>
        </w:rPr>
        <w:t xml:space="preserve"> </w:t>
      </w:r>
      <w:r w:rsidR="003C59A9" w:rsidRPr="00306A5A">
        <w:rPr>
          <w:b/>
          <w:sz w:val="28"/>
          <w:szCs w:val="28"/>
        </w:rPr>
        <w:t>рубл</w:t>
      </w:r>
      <w:r w:rsidR="003C59A9">
        <w:rPr>
          <w:b/>
          <w:sz w:val="28"/>
          <w:szCs w:val="28"/>
        </w:rPr>
        <w:t>ей 11</w:t>
      </w:r>
      <w:r w:rsidR="003C59A9" w:rsidRPr="00306A5A">
        <w:rPr>
          <w:b/>
          <w:sz w:val="28"/>
          <w:szCs w:val="28"/>
        </w:rPr>
        <w:t xml:space="preserve"> копе</w:t>
      </w:r>
      <w:r w:rsidR="003C59A9">
        <w:rPr>
          <w:b/>
          <w:sz w:val="28"/>
          <w:szCs w:val="28"/>
        </w:rPr>
        <w:t>ек</w:t>
      </w:r>
      <w:r>
        <w:rPr>
          <w:b/>
          <w:sz w:val="28"/>
          <w:szCs w:val="28"/>
        </w:rPr>
        <w:t>;</w:t>
      </w:r>
    </w:p>
    <w:p w:rsidR="00F82F92" w:rsidRDefault="00F82F92" w:rsidP="00F82F92">
      <w:pPr>
        <w:autoSpaceDE w:val="0"/>
        <w:autoSpaceDN w:val="0"/>
        <w:adjustRightInd w:val="0"/>
        <w:ind w:firstLine="708"/>
        <w:jc w:val="both"/>
        <w:rPr>
          <w:rFonts w:eastAsia="Calibri"/>
          <w:sz w:val="28"/>
          <w:szCs w:val="28"/>
        </w:rPr>
      </w:pPr>
      <w:r w:rsidRPr="00BC1E3A">
        <w:rPr>
          <w:rFonts w:eastAsia="Calibri"/>
          <w:sz w:val="28"/>
          <w:szCs w:val="28"/>
        </w:rPr>
        <w:t>5.</w:t>
      </w:r>
      <w:r>
        <w:rPr>
          <w:rFonts w:eastAsia="Calibri"/>
          <w:sz w:val="28"/>
          <w:szCs w:val="28"/>
        </w:rPr>
        <w:t>5</w:t>
      </w:r>
      <w:r w:rsidRPr="00BC1E3A">
        <w:rPr>
          <w:rFonts w:eastAsia="Calibri"/>
          <w:sz w:val="28"/>
          <w:szCs w:val="28"/>
        </w:rPr>
        <w:t>.</w:t>
      </w:r>
      <w:r>
        <w:rPr>
          <w:rFonts w:eastAsia="Calibri"/>
          <w:sz w:val="28"/>
          <w:szCs w:val="28"/>
        </w:rPr>
        <w:t xml:space="preserve">Для приготовления  </w:t>
      </w:r>
      <w:r w:rsidRPr="00281AF4">
        <w:rPr>
          <w:rFonts w:eastAsia="Calibri"/>
          <w:sz w:val="28"/>
          <w:szCs w:val="28"/>
        </w:rPr>
        <w:t>горячего обеда</w:t>
      </w:r>
      <w:r w:rsidRPr="004F14B8">
        <w:rPr>
          <w:rFonts w:eastAsiaTheme="minorHAnsi"/>
          <w:sz w:val="28"/>
          <w:szCs w:val="28"/>
          <w:lang w:eastAsia="en-US"/>
        </w:rPr>
        <w:t xml:space="preserve"> </w:t>
      </w:r>
      <w:r>
        <w:rPr>
          <w:rFonts w:eastAsiaTheme="minorHAnsi"/>
          <w:sz w:val="28"/>
          <w:szCs w:val="28"/>
          <w:lang w:eastAsia="en-US"/>
        </w:rPr>
        <w:t>и полдника</w:t>
      </w:r>
      <w:r w:rsidRPr="00281AF4">
        <w:rPr>
          <w:rFonts w:eastAsia="Calibri"/>
          <w:sz w:val="28"/>
          <w:szCs w:val="28"/>
        </w:rPr>
        <w:t xml:space="preserve"> </w:t>
      </w:r>
      <w:r>
        <w:rPr>
          <w:rFonts w:eastAsia="Calibri"/>
          <w:sz w:val="28"/>
          <w:szCs w:val="28"/>
        </w:rPr>
        <w:t xml:space="preserve">для </w:t>
      </w:r>
      <w:r w:rsidRPr="00281AF4">
        <w:rPr>
          <w:rFonts w:eastAsia="Calibri"/>
          <w:sz w:val="28"/>
          <w:szCs w:val="28"/>
        </w:rPr>
        <w:t xml:space="preserve"> обучающегося с ограниченными возможностями здоровья:</w:t>
      </w:r>
    </w:p>
    <w:p w:rsidR="00F82F92" w:rsidRDefault="00F82F92" w:rsidP="00F82F92">
      <w:pPr>
        <w:autoSpaceDE w:val="0"/>
        <w:autoSpaceDN w:val="0"/>
        <w:adjustRightInd w:val="0"/>
        <w:ind w:firstLine="708"/>
        <w:jc w:val="both"/>
        <w:rPr>
          <w:b/>
          <w:sz w:val="28"/>
          <w:szCs w:val="28"/>
        </w:rPr>
      </w:pPr>
      <w:r w:rsidRPr="008422C2">
        <w:rPr>
          <w:rFonts w:eastAsia="Calibri"/>
          <w:sz w:val="28"/>
          <w:szCs w:val="28"/>
        </w:rPr>
        <w:t xml:space="preserve">на одного ребенка в возрасте </w:t>
      </w:r>
      <w:r w:rsidRPr="004F14B8">
        <w:rPr>
          <w:rFonts w:eastAsia="Calibri"/>
          <w:sz w:val="28"/>
          <w:szCs w:val="28"/>
        </w:rPr>
        <w:t>от 6 до 10 лет включительно в течение учебного года на сумму в день</w:t>
      </w:r>
      <w:r>
        <w:rPr>
          <w:rFonts w:eastAsia="Calibri"/>
          <w:sz w:val="28"/>
          <w:szCs w:val="28"/>
        </w:rPr>
        <w:t xml:space="preserve">  </w:t>
      </w:r>
      <w:r w:rsidR="003C59A9" w:rsidRPr="0087144C">
        <w:rPr>
          <w:rFonts w:eastAsia="Calibri"/>
          <w:b/>
          <w:sz w:val="28"/>
          <w:szCs w:val="28"/>
        </w:rPr>
        <w:t>1</w:t>
      </w:r>
      <w:r w:rsidR="003C59A9" w:rsidRPr="0087144C">
        <w:rPr>
          <w:b/>
          <w:sz w:val="28"/>
          <w:szCs w:val="28"/>
        </w:rPr>
        <w:t>3</w:t>
      </w:r>
      <w:r w:rsidR="003C59A9">
        <w:rPr>
          <w:b/>
          <w:sz w:val="28"/>
          <w:szCs w:val="28"/>
        </w:rPr>
        <w:t>1</w:t>
      </w:r>
      <w:r w:rsidR="003C59A9" w:rsidRPr="004F14B8">
        <w:rPr>
          <w:b/>
          <w:sz w:val="28"/>
          <w:szCs w:val="28"/>
        </w:rPr>
        <w:t xml:space="preserve"> </w:t>
      </w:r>
      <w:r w:rsidR="003C59A9" w:rsidRPr="00306A5A">
        <w:rPr>
          <w:b/>
          <w:sz w:val="28"/>
          <w:szCs w:val="28"/>
        </w:rPr>
        <w:t>рубл</w:t>
      </w:r>
      <w:r w:rsidR="003C59A9">
        <w:rPr>
          <w:b/>
          <w:sz w:val="28"/>
          <w:szCs w:val="28"/>
        </w:rPr>
        <w:t>ь 69</w:t>
      </w:r>
      <w:r w:rsidR="003C59A9" w:rsidRPr="00306A5A">
        <w:rPr>
          <w:b/>
          <w:sz w:val="28"/>
          <w:szCs w:val="28"/>
        </w:rPr>
        <w:t xml:space="preserve"> копе</w:t>
      </w:r>
      <w:r w:rsidR="003C59A9">
        <w:rPr>
          <w:b/>
          <w:sz w:val="28"/>
          <w:szCs w:val="28"/>
        </w:rPr>
        <w:t>е</w:t>
      </w:r>
      <w:r w:rsidR="003C59A9" w:rsidRPr="00306A5A">
        <w:rPr>
          <w:b/>
          <w:sz w:val="28"/>
          <w:szCs w:val="28"/>
        </w:rPr>
        <w:t>к</w:t>
      </w:r>
      <w:r>
        <w:rPr>
          <w:b/>
          <w:sz w:val="28"/>
          <w:szCs w:val="28"/>
        </w:rPr>
        <w:t>;</w:t>
      </w:r>
    </w:p>
    <w:p w:rsidR="00F82F92" w:rsidRDefault="00F82F92" w:rsidP="00F82F92">
      <w:pPr>
        <w:autoSpaceDE w:val="0"/>
        <w:autoSpaceDN w:val="0"/>
        <w:adjustRightInd w:val="0"/>
        <w:ind w:firstLine="708"/>
        <w:jc w:val="both"/>
        <w:rPr>
          <w:sz w:val="28"/>
          <w:szCs w:val="28"/>
        </w:rPr>
      </w:pPr>
      <w:r>
        <w:rPr>
          <w:b/>
          <w:sz w:val="28"/>
          <w:szCs w:val="28"/>
        </w:rPr>
        <w:t xml:space="preserve">- </w:t>
      </w:r>
      <w:r w:rsidRPr="00DF4F90">
        <w:rPr>
          <w:sz w:val="28"/>
          <w:szCs w:val="28"/>
        </w:rPr>
        <w:t>на одно</w:t>
      </w:r>
      <w:r>
        <w:rPr>
          <w:sz w:val="28"/>
          <w:szCs w:val="28"/>
        </w:rPr>
        <w:t>го ребенка  в возрасте от 11</w:t>
      </w:r>
      <w:r w:rsidRPr="00DF4F90">
        <w:rPr>
          <w:sz w:val="28"/>
          <w:szCs w:val="28"/>
        </w:rPr>
        <w:t xml:space="preserve"> до 18 лет включительно в течение учебного года на сумму </w:t>
      </w:r>
      <w:r w:rsidRPr="008422C2">
        <w:rPr>
          <w:sz w:val="28"/>
          <w:szCs w:val="28"/>
        </w:rPr>
        <w:t>в день</w:t>
      </w:r>
      <w:r>
        <w:rPr>
          <w:sz w:val="28"/>
          <w:szCs w:val="28"/>
        </w:rPr>
        <w:t xml:space="preserve"> </w:t>
      </w:r>
      <w:r w:rsidR="003C59A9" w:rsidRPr="004F14B8">
        <w:rPr>
          <w:b/>
          <w:sz w:val="28"/>
          <w:szCs w:val="28"/>
        </w:rPr>
        <w:t>1</w:t>
      </w:r>
      <w:r w:rsidR="003C59A9">
        <w:rPr>
          <w:b/>
          <w:sz w:val="28"/>
          <w:szCs w:val="28"/>
        </w:rPr>
        <w:t>53</w:t>
      </w:r>
      <w:r w:rsidR="003C59A9" w:rsidRPr="004F14B8">
        <w:rPr>
          <w:b/>
          <w:sz w:val="28"/>
          <w:szCs w:val="28"/>
        </w:rPr>
        <w:t xml:space="preserve"> </w:t>
      </w:r>
      <w:r w:rsidR="003C59A9" w:rsidRPr="00306A5A">
        <w:rPr>
          <w:b/>
          <w:sz w:val="28"/>
          <w:szCs w:val="28"/>
        </w:rPr>
        <w:t>рубл</w:t>
      </w:r>
      <w:r w:rsidR="003C59A9">
        <w:rPr>
          <w:b/>
          <w:sz w:val="28"/>
          <w:szCs w:val="28"/>
        </w:rPr>
        <w:t>я 08</w:t>
      </w:r>
      <w:r w:rsidR="003C59A9" w:rsidRPr="00306A5A">
        <w:rPr>
          <w:b/>
          <w:sz w:val="28"/>
          <w:szCs w:val="28"/>
        </w:rPr>
        <w:t xml:space="preserve"> копе</w:t>
      </w:r>
      <w:r w:rsidR="003C59A9">
        <w:rPr>
          <w:b/>
          <w:sz w:val="28"/>
          <w:szCs w:val="28"/>
        </w:rPr>
        <w:t>ек</w:t>
      </w:r>
      <w:r w:rsidR="00732ECA" w:rsidRPr="00732ECA">
        <w:rPr>
          <w:sz w:val="28"/>
          <w:szCs w:val="28"/>
        </w:rPr>
        <w:t>».</w:t>
      </w:r>
    </w:p>
    <w:p w:rsidR="00BC64DC" w:rsidRDefault="00BC64DC" w:rsidP="00BC64DC">
      <w:pPr>
        <w:pStyle w:val="ConsPlusNormal"/>
        <w:ind w:firstLine="709"/>
        <w:jc w:val="both"/>
        <w:rPr>
          <w:sz w:val="28"/>
          <w:szCs w:val="28"/>
        </w:rPr>
      </w:pPr>
      <w:r w:rsidRPr="00DC341D">
        <w:rPr>
          <w:sz w:val="28"/>
          <w:szCs w:val="28"/>
        </w:rPr>
        <w:t>1.</w:t>
      </w:r>
      <w:r>
        <w:rPr>
          <w:sz w:val="28"/>
          <w:szCs w:val="28"/>
        </w:rPr>
        <w:t>5</w:t>
      </w:r>
      <w:r w:rsidRPr="00DC341D">
        <w:rPr>
          <w:sz w:val="28"/>
          <w:szCs w:val="28"/>
        </w:rPr>
        <w:t xml:space="preserve">.  </w:t>
      </w:r>
      <w:r>
        <w:rPr>
          <w:sz w:val="28"/>
          <w:szCs w:val="28"/>
        </w:rPr>
        <w:t xml:space="preserve">Пункт 7  </w:t>
      </w:r>
      <w:r w:rsidRPr="00DC341D">
        <w:rPr>
          <w:sz w:val="28"/>
          <w:szCs w:val="28"/>
        </w:rPr>
        <w:t>Приложени</w:t>
      </w:r>
      <w:r>
        <w:rPr>
          <w:sz w:val="28"/>
          <w:szCs w:val="28"/>
        </w:rPr>
        <w:t>я</w:t>
      </w:r>
      <w:r w:rsidRPr="00DC341D">
        <w:rPr>
          <w:sz w:val="28"/>
          <w:szCs w:val="28"/>
        </w:rPr>
        <w:t xml:space="preserve">  1 к постановлению  «Положение о порядке реализации отдельных положений закона Красноярского края «О защите прав ребенка» в муниципальных общеобразовательных организациях города Назарово»</w:t>
      </w:r>
      <w:r>
        <w:rPr>
          <w:sz w:val="28"/>
          <w:szCs w:val="28"/>
        </w:rPr>
        <w:t xml:space="preserve">   изложить в следующей редакции:</w:t>
      </w:r>
    </w:p>
    <w:p w:rsidR="00BC64DC" w:rsidRDefault="00BC64DC" w:rsidP="00BC64DC">
      <w:pPr>
        <w:ind w:firstLine="709"/>
        <w:jc w:val="both"/>
        <w:rPr>
          <w:sz w:val="28"/>
          <w:szCs w:val="28"/>
        </w:rPr>
      </w:pPr>
      <w:r>
        <w:rPr>
          <w:sz w:val="28"/>
          <w:szCs w:val="28"/>
        </w:rPr>
        <w:t>«7</w:t>
      </w:r>
      <w:r w:rsidRPr="00DC341D">
        <w:rPr>
          <w:sz w:val="28"/>
          <w:szCs w:val="28"/>
        </w:rPr>
        <w:t>. За получением обучающимися, указанными в</w:t>
      </w:r>
      <w:r>
        <w:rPr>
          <w:sz w:val="28"/>
          <w:szCs w:val="28"/>
        </w:rPr>
        <w:t xml:space="preserve"> подпунктах а-в пунктов </w:t>
      </w:r>
      <w:r w:rsidRPr="00DC341D">
        <w:rPr>
          <w:sz w:val="28"/>
          <w:szCs w:val="28"/>
        </w:rPr>
        <w:t>2</w:t>
      </w:r>
      <w:r>
        <w:rPr>
          <w:sz w:val="28"/>
          <w:szCs w:val="28"/>
        </w:rPr>
        <w:t>, 3</w:t>
      </w:r>
      <w:r w:rsidRPr="00DC341D">
        <w:rPr>
          <w:sz w:val="28"/>
          <w:szCs w:val="28"/>
        </w:rPr>
        <w:t xml:space="preserve">  настоящего Положения, бесплатного горячего питания в общеобразовательном учреждении один из родителей (иных законных представителей) обучающегося или его представитель по доверенности, а в случае приобретения обучающимся полной дееспособности до достижения совершеннолетия – сам обучающийся (далее – Заявитель), обращается в </w:t>
      </w:r>
      <w:r w:rsidRPr="00DC341D">
        <w:rPr>
          <w:sz w:val="28"/>
          <w:szCs w:val="28"/>
        </w:rPr>
        <w:lastRenderedPageBreak/>
        <w:t>общеобразовательное учреждение, в котором обучается обучающийся, ежегодно до окончания текущего учебного года</w:t>
      </w:r>
      <w:r>
        <w:rPr>
          <w:sz w:val="28"/>
          <w:szCs w:val="28"/>
        </w:rPr>
        <w:t>.</w:t>
      </w:r>
      <w:r w:rsidRPr="00DC341D">
        <w:rPr>
          <w:sz w:val="28"/>
          <w:szCs w:val="28"/>
        </w:rPr>
        <w:t xml:space="preserve">. </w:t>
      </w:r>
    </w:p>
    <w:p w:rsidR="00BC64DC" w:rsidRDefault="00BC64DC" w:rsidP="00BC64DC">
      <w:pPr>
        <w:pStyle w:val="ConsPlusNormal"/>
        <w:ind w:firstLine="709"/>
        <w:jc w:val="both"/>
        <w:rPr>
          <w:sz w:val="28"/>
          <w:szCs w:val="28"/>
        </w:rPr>
      </w:pPr>
      <w:r>
        <w:rPr>
          <w:sz w:val="28"/>
          <w:szCs w:val="28"/>
        </w:rPr>
        <w:t>1</w:t>
      </w:r>
      <w:r w:rsidRPr="00DC341D">
        <w:rPr>
          <w:sz w:val="28"/>
          <w:szCs w:val="28"/>
        </w:rPr>
        <w:t>.</w:t>
      </w:r>
      <w:r>
        <w:rPr>
          <w:sz w:val="28"/>
          <w:szCs w:val="28"/>
        </w:rPr>
        <w:t>6</w:t>
      </w:r>
      <w:r w:rsidRPr="00DC341D">
        <w:rPr>
          <w:sz w:val="28"/>
          <w:szCs w:val="28"/>
        </w:rPr>
        <w:t xml:space="preserve">.  </w:t>
      </w:r>
      <w:r>
        <w:rPr>
          <w:sz w:val="28"/>
          <w:szCs w:val="28"/>
        </w:rPr>
        <w:t xml:space="preserve">Пункт 8  </w:t>
      </w:r>
      <w:r w:rsidRPr="00DC341D">
        <w:rPr>
          <w:sz w:val="28"/>
          <w:szCs w:val="28"/>
        </w:rPr>
        <w:t>Приложени</w:t>
      </w:r>
      <w:r>
        <w:rPr>
          <w:sz w:val="28"/>
          <w:szCs w:val="28"/>
        </w:rPr>
        <w:t>я</w:t>
      </w:r>
      <w:r w:rsidRPr="00DC341D">
        <w:rPr>
          <w:sz w:val="28"/>
          <w:szCs w:val="28"/>
        </w:rPr>
        <w:t xml:space="preserve">  1 к постановлению  «Положение о порядке реализации отдельных положений закона Красноярского края «О защите прав ребенка» в муниципальных общеобразовательных организациях города Назарово»</w:t>
      </w:r>
      <w:r>
        <w:rPr>
          <w:sz w:val="28"/>
          <w:szCs w:val="28"/>
        </w:rPr>
        <w:t xml:space="preserve">   изложить в следующей редакции:</w:t>
      </w:r>
    </w:p>
    <w:p w:rsidR="00BC64DC" w:rsidRDefault="00BC64DC" w:rsidP="00BC64DC">
      <w:pPr>
        <w:autoSpaceDE w:val="0"/>
        <w:autoSpaceDN w:val="0"/>
        <w:adjustRightInd w:val="0"/>
        <w:jc w:val="both"/>
        <w:rPr>
          <w:rFonts w:eastAsiaTheme="minorHAnsi"/>
          <w:sz w:val="28"/>
          <w:szCs w:val="28"/>
          <w:lang w:eastAsia="en-US"/>
        </w:rPr>
      </w:pPr>
      <w:r>
        <w:rPr>
          <w:sz w:val="28"/>
          <w:szCs w:val="28"/>
        </w:rPr>
        <w:t xml:space="preserve">«8. </w:t>
      </w:r>
      <w:r w:rsidRPr="00DC341D">
        <w:rPr>
          <w:sz w:val="28"/>
          <w:szCs w:val="28"/>
        </w:rPr>
        <w:t>Заявитель для получения бесплатного горячего питания обучающимся</w:t>
      </w:r>
      <w:r>
        <w:rPr>
          <w:sz w:val="28"/>
          <w:szCs w:val="28"/>
        </w:rPr>
        <w:t xml:space="preserve"> </w:t>
      </w:r>
      <w:proofErr w:type="gramStart"/>
      <w:r>
        <w:rPr>
          <w:sz w:val="28"/>
          <w:szCs w:val="28"/>
        </w:rPr>
        <w:t xml:space="preserve">предъявляет </w:t>
      </w:r>
      <w:r>
        <w:rPr>
          <w:rFonts w:eastAsiaTheme="minorHAnsi"/>
          <w:sz w:val="28"/>
          <w:szCs w:val="28"/>
          <w:lang w:eastAsia="en-US"/>
        </w:rPr>
        <w:t xml:space="preserve"> следующие</w:t>
      </w:r>
      <w:proofErr w:type="gramEnd"/>
      <w:r>
        <w:rPr>
          <w:rFonts w:eastAsiaTheme="minorHAnsi"/>
          <w:sz w:val="28"/>
          <w:szCs w:val="28"/>
          <w:lang w:eastAsia="en-US"/>
        </w:rPr>
        <w:t xml:space="preserve"> документы:</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заявление </w:t>
      </w:r>
      <w:r w:rsidRPr="00DC341D">
        <w:rPr>
          <w:sz w:val="28"/>
          <w:szCs w:val="28"/>
        </w:rPr>
        <w:t>заявлением по форме согласно приложению № 1 к настоящему Положению</w:t>
      </w:r>
      <w:r>
        <w:rPr>
          <w:rFonts w:eastAsiaTheme="minorHAnsi"/>
          <w:sz w:val="28"/>
          <w:szCs w:val="28"/>
          <w:lang w:eastAsia="en-US"/>
        </w:rPr>
        <w:t xml:space="preserve"> (далее - заявление);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копию паспорта гражданина Российской Федерации или иного документа, удостоверяющего личность обучающегося (копия свидетельства о рождении - в отношении обучающегося, не достигшего возраста 14 лет; копия свидетельства о рождении обучающегося, не достигшего возраста 14 лет, выданная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обучающегося, не достигшего возраста 14 лет, выданная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копию паспорта гражданина Российской Федерации или иного документа, удостоверяющего личность родителя (иного законного представителя) обучающегося (представляется в случае обращения с документами родителя (иного законного представителя) обучающегося, уполномоченного представителя родителя (иного законного представителя) обучающегося);</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копию паспорта гражданина Российской Федерации или иного документа, удостоверяющего личность уполномоченного представителя, и копию доверенности, подтверждающей полномочия уполномоченного представителя на осуществление действий от имени заявителя (представляется в случае обращения с документами уполномоченного представителя);</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 копию документа, подтверждающего приобретение несовершеннолетним членом семьи обучающегося полной дееспособности до достижения им совершеннолетия (предоставляется в случае обращения с документами обучающегося, уполномоченного представителя обучающегося):</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 копию свидетельства о заключении брака (копия свидетельства о заключении брака,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б) копию решения органа опеки и попечительства об объявлении несовершеннолетнего члена семьи обучающегося полностью дееспособным (эмансипированным)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копию вступившего в законную силу решения суда об объявлении несовершеннолетнего члена семьи обучающегося полностью дееспособным (эмансипированным);</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копию страхового свидетельства обязательного пенсионного страхования или иного документа, подтверждающего регистрацию обучающегося в системе индивидуального (персонифицированного) учета и содержащего сведения о страховом номере индивидуального лицевого счета, при его наличии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 копию акта органа опеки и попечительства о назначении опекуном или попечителем либо договора об осуществлении опеки и попечительства (договора о приемной семье) (представляется в случае обращения с документами законного представителя обучающегося (за исключением родителя (усыновителя), уполномоченного представителя законного представителя обучающегося (за исключением родителя (усыновителя) для подтверждения правового статуса законного представителя обучающегося (за исключением родителя (усыновителя)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8) копию свидетельства о рождении (об усыновлении (удочерении) обучающегося (представляется в случае обращения с документами родителя (усыновителя) обучающегося, уполномоченного представителя родителя (усыновителя) обучающегося для подтверждения правового статуса родителя (усыновителя) обучающегося, за исключением случая, когда копия свидетельства о рождении обучающегося, не достигшего возраста 14 лет, представлена в качестве копии документа, удостоверяющего личность обучающегося, в соответствии с </w:t>
      </w:r>
      <w:hyperlink w:anchor="Par1" w:history="1">
        <w:r>
          <w:rPr>
            <w:rFonts w:eastAsiaTheme="minorHAnsi"/>
            <w:color w:val="0000FF"/>
            <w:sz w:val="28"/>
            <w:szCs w:val="28"/>
            <w:lang w:eastAsia="en-US"/>
          </w:rPr>
          <w:t>подпунктом 2</w:t>
        </w:r>
      </w:hyperlink>
      <w:r>
        <w:rPr>
          <w:rFonts w:eastAsiaTheme="minorHAnsi"/>
          <w:sz w:val="28"/>
          <w:szCs w:val="28"/>
          <w:lang w:eastAsia="en-US"/>
        </w:rPr>
        <w:t xml:space="preserve"> настоящего пункта; копия свидетельства о рождении обучающегося,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обучающегося,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 справку, подтверждающую обучение обучающегося, выданную образовательной организацией, в которой обучается обучающийся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10) справку об организации подвоза обучающегося, выданную муниципальной общеобразовательной организацией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 документы, подтверждающие доходы членов семьи обучающегося, полученные за три последних календарных месяца, предшествующих месяцу подачи заявления (исходя из состава семьи обучающегося на дату подачи заявления), согласно </w:t>
      </w:r>
      <w:hyperlink r:id="rId4" w:history="1">
        <w:r>
          <w:rPr>
            <w:rFonts w:eastAsiaTheme="minorHAnsi"/>
            <w:color w:val="0000FF"/>
            <w:sz w:val="28"/>
            <w:szCs w:val="28"/>
            <w:lang w:eastAsia="en-US"/>
          </w:rPr>
          <w:t>Постановлению</w:t>
        </w:r>
      </w:hyperlink>
      <w:r>
        <w:rPr>
          <w:rFonts w:eastAsiaTheme="minorHAnsi"/>
          <w:sz w:val="28"/>
          <w:szCs w:val="28"/>
          <w:lang w:eastAsia="en-US"/>
        </w:rPr>
        <w:t xml:space="preserve"> Правительства Красноярского края от 14.09.2021 N 628-п "Об утверждении Порядка учета и исчисления величины среднедушевого дохода семьи для определения права на получение мер </w:t>
      </w:r>
      <w:r>
        <w:rPr>
          <w:rFonts w:eastAsiaTheme="minorHAnsi"/>
          <w:sz w:val="28"/>
          <w:szCs w:val="28"/>
          <w:lang w:eastAsia="en-US"/>
        </w:rPr>
        <w:lastRenderedPageBreak/>
        <w:t xml:space="preserve">социальной поддержки, предусмотренных пунктами 2, 3, 7, 8, 11 статьи 11 Закона Красноярского края от 02.11.2000 N 12-961 "О защите прав ребенка" (далее - Постановление Правительства Красноярского края от 14.09.2021 </w:t>
      </w:r>
      <w:r>
        <w:rPr>
          <w:rFonts w:eastAsiaTheme="minorHAnsi"/>
          <w:sz w:val="28"/>
          <w:szCs w:val="28"/>
          <w:lang w:eastAsia="en-US"/>
        </w:rPr>
        <w:br/>
        <w:t>N 628-п):</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а) справка о полученных обучающимся (членами его семьи) доходах и удержанных суммах налога на доходы физических лиц, выданная налоговым агентом в соответствии с </w:t>
      </w:r>
      <w:hyperlink r:id="rId5" w:history="1">
        <w:r>
          <w:rPr>
            <w:rFonts w:eastAsiaTheme="minorHAnsi"/>
            <w:color w:val="0000FF"/>
            <w:sz w:val="28"/>
            <w:szCs w:val="28"/>
            <w:lang w:eastAsia="en-US"/>
          </w:rPr>
          <w:t>пунктом 3 статьи 230</w:t>
        </w:r>
      </w:hyperlink>
      <w:r>
        <w:rPr>
          <w:rFonts w:eastAsiaTheme="minorHAnsi"/>
          <w:sz w:val="28"/>
          <w:szCs w:val="28"/>
          <w:lang w:eastAsia="en-US"/>
        </w:rPr>
        <w:t xml:space="preserve"> Налогового кодекса Российской Федерации;</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справка о выплате пенсий, ежемесячных выплат (кроме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дополнительного ежемесячного материального обеспечения пенсионеров, выданная территориальным органом Пенсионного фонда Российской Федерации, осуществляющим пенсионное обеспечение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справка о выплате ежемесячного пожизненного содержания судей, вышедших в отставку, выданная организацией, осуществляющей выплату ежемесячного пожизненного содержания;</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справка о выплате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стипендий, устанавливаемых Президентом Российской Федерации или Правительством Российской Федерации, именных стипендий, учрежденных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стипендий обучающимся, назначаемых юридическими лицами и физическими лицами, в том числе направившими их на обучение,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выданная организациями, осуществляющими выплату стипендии;</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справка о выплате материальной поддержки обучающимся профессиональных образовательных организаций и образовательных организаций высшего образования, осуществляющих оказание государственных услуг в сфере образования за счет бюджетных ассигнований федерального бюджета, выданная организациями, осуществляющими выплату материальной поддержки;</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е) справка о ежемесячных компенсационных выплатах студентам профессиональных образовательных организаций, образовательных организаций высшего образования, аспирантам, обучающимся по очной </w:t>
      </w:r>
      <w:r>
        <w:rPr>
          <w:rFonts w:eastAsiaTheme="minorHAnsi"/>
          <w:sz w:val="28"/>
          <w:szCs w:val="28"/>
          <w:lang w:eastAsia="en-US"/>
        </w:rPr>
        <w:lastRenderedPageBreak/>
        <w:t>форме обучения по программам подготовки научно-педагогических кадров в аспирантуре, в образовательных организациях высшего образования и научных организациях, находящимся в академических отпусках по медицинским показаниям (в случае сохранения права на получение компенсационных выплат до окончания установленных периодов выплаты), выданная организациями, осуществляющими ежемесячные компенсационные выплаты;</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ж) справка о выплате пособия по безработице безработным гражданам, материальной помощи в связи с истечением установленного периода выплаты пособия по безработице, материальной поддержки безработным гражданам и несовершеннолетним гражданам в возрасте от 14 до 18 лет в период участия в общественных работах, временного трудоустройства, выданная государственной службой занятости населения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з) справка о выплате пособия по временной нетрудоспособности, выданная территориальным органом Фонда социального страхования Российской Федерации, за исключением случая, когда назначение и выплата пособия по временной нетрудоспособности осуществлялась лицом, производящим выплаты физическим лицам, подлежащим обязательному социальному страхованию на случай временной нетрудоспособности и в связи с материнством в соответствии с Федеральным </w:t>
      </w:r>
      <w:hyperlink r:id="rId6" w:history="1">
        <w:r>
          <w:rPr>
            <w:rFonts w:eastAsiaTheme="minorHAnsi"/>
            <w:color w:val="0000FF"/>
            <w:sz w:val="28"/>
            <w:szCs w:val="28"/>
            <w:lang w:eastAsia="en-US"/>
          </w:rPr>
          <w:t>законом</w:t>
        </w:r>
      </w:hyperlink>
      <w:r>
        <w:rPr>
          <w:rFonts w:eastAsiaTheme="minorHAnsi"/>
          <w:sz w:val="28"/>
          <w:szCs w:val="28"/>
          <w:lang w:eastAsia="en-US"/>
        </w:rPr>
        <w:t xml:space="preserve"> от 29.12.2006 N 255-ФЗ "Об обязательном социальном страховании на случай временной нетрудоспособности и в связи с материнством", по месту работы (службы, иной деятельности) обучающегося и (или) членов его семьи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и) справка о выплате пособия по беременности и родам, ежемесячного пособия женщине, вставшей на учет в медицинской организации в ранние сроки беременности, ежемесячного пособия по уходу за ребенком, выплачиваемого до достижения ребенком возраста полутора лет, выданная Пенсионным фондом Российской Федерации и его территориальными органами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 справка о выплате единовременного пособия при рождении ребенка, выданная Пенсионным фондом Российской Федерации и его территориальными органами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л) справка о выплате ежемесячной выплаты в связи с рождением (усыновлением) первого ребенка и (или) ежемесячной выплаты в связи с рождением (усыновлением) второго ребенка, ежемесячной денежной выплаты на ребенка в возрасте от 3 до 7 лет включительно, выданная органами и организациями, осуществляющими указанные выплаты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м) справка о выплате ежемесячных компенсационных выплат гражданам, находящимся в отпуске по уходу за ребенком до достижения им возраста трех лет (в случае сохранения права на получение компенсационных выплат до окончания установленных периодов выплаты), выданная организацией, осуществляющей указанную выплату (представляется по </w:t>
      </w:r>
      <w:r>
        <w:rPr>
          <w:rFonts w:eastAsiaTheme="minorHAnsi"/>
          <w:sz w:val="28"/>
          <w:szCs w:val="28"/>
          <w:lang w:eastAsia="en-US"/>
        </w:rPr>
        <w:lastRenderedPageBreak/>
        <w:t>собственной инициативе в случае, если выплата ежемесячной компенсационной выплаты осуществляется краевым государственным казенным учреждением "Управление социальной защиты населения" (его территориальными отделениями):</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матерям (отцу, усыновителю, опекуну, бабушке, дедушке, другому родственнику, фактически осуществляющему уход за ребенком), состоящим в трудовых отношениях на условиях найма с организациями независимо от их организационно-правовой формы;</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матерям, проходящим военную службу по контракту, службу в качестве лиц рядового и начальствующего состава в органах внутренних дел;</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матерям, проходящим военную службу по контракту, и матерям из гражданского персонала воинских формирований Российской Федерации, находящихся на территории иностранных государств, в случаях, предусмотренных международными договорами Российской Федерации;</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нетрудоустроенным женщинам, уволенным в связи с ликвидацией организации, если они находились на момент увольнения в отпуске по уходу за ребенком и не получают пособия по безработице;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 справка о выплате единовременного пособия при передаче ребенка на воспитание в семью, выданная Пенсионным фондом Российской Федерации и его территориальными органами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 справка о выплате ежемесячного пособия супругам военнослужащих - граждан, проходящих военную службу по контракту, в период их проживания с супругами в местностях, где они не могут трудиться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 граждан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до достижения возраста 18 лет нуждаются в постороннем уходе, выплачиваемого, если в указанные периоды они утратили право на пособие по безработице, выданная организациями, осуществляющими выплаты ежемесячного пособия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 справка о выплате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 (в случае сохранения права на получение компенсационных выплат до окончания установленных периодов выплаты), выданная организацией, осуществляющей указанную выплату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р) справка о выплате единовременного пособия беременной жене военнослужащего, проходящего военную службу по призыву, ежемесячного пособия на ребенка военнослужащего, проходящего военную службу по </w:t>
      </w:r>
      <w:r>
        <w:rPr>
          <w:rFonts w:eastAsiaTheme="minorHAnsi"/>
          <w:sz w:val="28"/>
          <w:szCs w:val="28"/>
          <w:lang w:eastAsia="en-US"/>
        </w:rPr>
        <w:lastRenderedPageBreak/>
        <w:t>призыву, выданная Пенсионным фондом Российской Федерации и его территориальными органами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 справка о выплате ежемесячного пособия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выданная организациями, осуществляющими выплаты ежемесячного пособия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т) справка о выплате денежного довольствия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дополнительных выплатах, носящих постоянный характер, и продовольственного обеспечения, выданная организациями, осуществляющими указанные выплаты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 справка о выплате денежной компенсации вместо предметов вещевого имущества личного пользования, положенных по нормам снабжения вещевым имуществом военнослужащих в мирное время, выданная организациями, осуществляющими указанные выплаты (представляется по собственной инициативе), выплачиваемая:</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военнослужащим, проходящим военную службу по контракту в органе внешней разведки Министерства обороны Российской Федерации, органах федеральной службы безопасности, органах государственной охраны, Главном управлении специальных программ Президента Российской Федерации, Службе внешней разведки Российской Федерации, а также подразделениях специального назначения войск национальной гвардии Российской Федерации, участвующих в обеспечении безопасности должностных лиц и отдельных граждан Российской Федерации в соответствии с законодательством Российской Федерации;</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военнослужащим, проходящим военную службу по контракту, выполняющим задачи военного и военно-технического сотрудничества с иностранными государствами и убывающим в служебную командировку на срок не менее 1 года;</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военнослужащим, проходящим военную службу по контракту, направленным не на воинские должности без приостановления ими военной </w:t>
      </w:r>
      <w:r>
        <w:rPr>
          <w:rFonts w:eastAsiaTheme="minorHAnsi"/>
          <w:sz w:val="28"/>
          <w:szCs w:val="28"/>
          <w:lang w:eastAsia="en-US"/>
        </w:rPr>
        <w:lastRenderedPageBreak/>
        <w:t>службы в организации, осуществляющие деятельность в интересах обороны страны и безопасности государства;</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военнослужащим, проходящим военную службу по контракту, за исключением военнослужащих федеральных органов исполнительной власти, указанных в абзаце втором настоящего подпункта, увольняемым с военной службы по основаниям, предусмотренным </w:t>
      </w:r>
      <w:hyperlink r:id="rId7" w:history="1">
        <w:r>
          <w:rPr>
            <w:rFonts w:eastAsiaTheme="minorHAnsi"/>
            <w:color w:val="0000FF"/>
            <w:sz w:val="28"/>
            <w:szCs w:val="28"/>
            <w:lang w:eastAsia="en-US"/>
          </w:rPr>
          <w:t>подпунктами "а"</w:t>
        </w:r>
      </w:hyperlink>
      <w:r>
        <w:rPr>
          <w:rFonts w:eastAsiaTheme="minorHAnsi"/>
          <w:sz w:val="28"/>
          <w:szCs w:val="28"/>
          <w:lang w:eastAsia="en-US"/>
        </w:rPr>
        <w:t xml:space="preserve"> - </w:t>
      </w:r>
      <w:hyperlink r:id="rId8" w:history="1">
        <w:r>
          <w:rPr>
            <w:rFonts w:eastAsiaTheme="minorHAnsi"/>
            <w:color w:val="0000FF"/>
            <w:sz w:val="28"/>
            <w:szCs w:val="28"/>
            <w:lang w:eastAsia="en-US"/>
          </w:rPr>
          <w:t>"г"</w:t>
        </w:r>
      </w:hyperlink>
      <w:r>
        <w:rPr>
          <w:rFonts w:eastAsiaTheme="minorHAnsi"/>
          <w:sz w:val="28"/>
          <w:szCs w:val="28"/>
          <w:lang w:eastAsia="en-US"/>
        </w:rPr>
        <w:t xml:space="preserve"> и </w:t>
      </w:r>
      <w:hyperlink r:id="rId9" w:history="1">
        <w:r>
          <w:rPr>
            <w:rFonts w:eastAsiaTheme="minorHAnsi"/>
            <w:color w:val="0000FF"/>
            <w:sz w:val="28"/>
            <w:szCs w:val="28"/>
            <w:lang w:eastAsia="en-US"/>
          </w:rPr>
          <w:t>"к" пункта 1</w:t>
        </w:r>
      </w:hyperlink>
      <w:r>
        <w:rPr>
          <w:rFonts w:eastAsiaTheme="minorHAnsi"/>
          <w:sz w:val="28"/>
          <w:szCs w:val="28"/>
          <w:lang w:eastAsia="en-US"/>
        </w:rPr>
        <w:t xml:space="preserve">, </w:t>
      </w:r>
      <w:hyperlink r:id="rId10" w:history="1">
        <w:r>
          <w:rPr>
            <w:rFonts w:eastAsiaTheme="minorHAnsi"/>
            <w:color w:val="0000FF"/>
            <w:sz w:val="28"/>
            <w:szCs w:val="28"/>
            <w:lang w:eastAsia="en-US"/>
          </w:rPr>
          <w:t>подпунктами "а"</w:t>
        </w:r>
      </w:hyperlink>
      <w:r>
        <w:rPr>
          <w:rFonts w:eastAsiaTheme="minorHAnsi"/>
          <w:sz w:val="28"/>
          <w:szCs w:val="28"/>
          <w:lang w:eastAsia="en-US"/>
        </w:rPr>
        <w:t xml:space="preserve">, </w:t>
      </w:r>
      <w:hyperlink r:id="rId11" w:history="1">
        <w:r>
          <w:rPr>
            <w:rFonts w:eastAsiaTheme="minorHAnsi"/>
            <w:color w:val="0000FF"/>
            <w:sz w:val="28"/>
            <w:szCs w:val="28"/>
            <w:lang w:eastAsia="en-US"/>
          </w:rPr>
          <w:t>"б"</w:t>
        </w:r>
      </w:hyperlink>
      <w:r>
        <w:rPr>
          <w:rFonts w:eastAsiaTheme="minorHAnsi"/>
          <w:sz w:val="28"/>
          <w:szCs w:val="28"/>
          <w:lang w:eastAsia="en-US"/>
        </w:rPr>
        <w:t xml:space="preserve"> и </w:t>
      </w:r>
      <w:hyperlink r:id="rId12" w:history="1">
        <w:r>
          <w:rPr>
            <w:rFonts w:eastAsiaTheme="minorHAnsi"/>
            <w:color w:val="0000FF"/>
            <w:sz w:val="28"/>
            <w:szCs w:val="28"/>
            <w:lang w:eastAsia="en-US"/>
          </w:rPr>
          <w:t>"ж" пункта 2</w:t>
        </w:r>
      </w:hyperlink>
      <w:r>
        <w:rPr>
          <w:rFonts w:eastAsiaTheme="minorHAnsi"/>
          <w:sz w:val="28"/>
          <w:szCs w:val="28"/>
          <w:lang w:eastAsia="en-US"/>
        </w:rPr>
        <w:t xml:space="preserve">, </w:t>
      </w:r>
      <w:hyperlink r:id="rId13" w:history="1">
        <w:r>
          <w:rPr>
            <w:rFonts w:eastAsiaTheme="minorHAnsi"/>
            <w:color w:val="0000FF"/>
            <w:sz w:val="28"/>
            <w:szCs w:val="28"/>
            <w:lang w:eastAsia="en-US"/>
          </w:rPr>
          <w:t>пунктами 3</w:t>
        </w:r>
      </w:hyperlink>
      <w:r>
        <w:rPr>
          <w:rFonts w:eastAsiaTheme="minorHAnsi"/>
          <w:sz w:val="28"/>
          <w:szCs w:val="28"/>
          <w:lang w:eastAsia="en-US"/>
        </w:rPr>
        <w:t xml:space="preserve"> и </w:t>
      </w:r>
      <w:hyperlink r:id="rId14" w:history="1">
        <w:r>
          <w:rPr>
            <w:rFonts w:eastAsiaTheme="minorHAnsi"/>
            <w:color w:val="0000FF"/>
            <w:sz w:val="28"/>
            <w:szCs w:val="28"/>
            <w:lang w:eastAsia="en-US"/>
          </w:rPr>
          <w:t>6 статьи 51</w:t>
        </w:r>
      </w:hyperlink>
      <w:r>
        <w:rPr>
          <w:rFonts w:eastAsiaTheme="minorHAnsi"/>
          <w:sz w:val="28"/>
          <w:szCs w:val="28"/>
          <w:lang w:eastAsia="en-US"/>
        </w:rPr>
        <w:t xml:space="preserve"> Федерального закона от 28.03.1998 N 53-ФЗ "О воинской обязанности и военной службе", и имеющим общую продолжительность военной службы 20 лет и более, - за неполученное вещевое имущество личного пользования, право на получение которого возникло в течение последних 12 месяцев на момент исключения из списков личного состава воинской части;</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ф) справка о выплате единовременного пособия при увольнении с военной службы, службы в органах внутренних дел Российской Федерации, учреждениях и органах уголовно-исполнительной системы, органах принудительного исполнения Российской Федерации, таможенных органах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выданная организациями, осуществляющими выплаты единовременного пособия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х) справка о выплате ежемесячных страховых выплат застрахованному лицу, выплачиваемых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 либо лицам, имеющим право на получение таких выплат в случае их смерти, выданная территориальным органом Фонда социального страхования Российской Федерации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ц) справка о выплате надбавок и доплат (кроме носящих единовременный характер) ко всем видам выплат, указанных в </w:t>
      </w:r>
      <w:hyperlink w:anchor="Par15" w:history="1">
        <w:r>
          <w:rPr>
            <w:rFonts w:eastAsiaTheme="minorHAnsi"/>
            <w:color w:val="0000FF"/>
            <w:sz w:val="28"/>
            <w:szCs w:val="28"/>
            <w:lang w:eastAsia="en-US"/>
          </w:rPr>
          <w:t>подпунктах "б"</w:t>
        </w:r>
      </w:hyperlink>
      <w:r>
        <w:rPr>
          <w:rFonts w:eastAsiaTheme="minorHAnsi"/>
          <w:sz w:val="28"/>
          <w:szCs w:val="28"/>
          <w:lang w:eastAsia="en-US"/>
        </w:rPr>
        <w:t xml:space="preserve"> - </w:t>
      </w:r>
      <w:hyperlink w:anchor="Par34" w:history="1">
        <w:r>
          <w:rPr>
            <w:rFonts w:eastAsiaTheme="minorHAnsi"/>
            <w:color w:val="0000FF"/>
            <w:sz w:val="28"/>
            <w:szCs w:val="28"/>
            <w:lang w:eastAsia="en-US"/>
          </w:rPr>
          <w:t>"с"</w:t>
        </w:r>
      </w:hyperlink>
      <w:r>
        <w:rPr>
          <w:rFonts w:eastAsiaTheme="minorHAnsi"/>
          <w:sz w:val="28"/>
          <w:szCs w:val="28"/>
          <w:lang w:eastAsia="en-US"/>
        </w:rPr>
        <w:t xml:space="preserve">, </w:t>
      </w:r>
      <w:hyperlink w:anchor="Par42" w:history="1">
        <w:r>
          <w:rPr>
            <w:rFonts w:eastAsiaTheme="minorHAnsi"/>
            <w:color w:val="0000FF"/>
            <w:sz w:val="28"/>
            <w:szCs w:val="28"/>
            <w:lang w:eastAsia="en-US"/>
          </w:rPr>
          <w:t>"х"</w:t>
        </w:r>
      </w:hyperlink>
      <w:r>
        <w:rPr>
          <w:rFonts w:eastAsiaTheme="minorHAnsi"/>
          <w:sz w:val="28"/>
          <w:szCs w:val="28"/>
          <w:lang w:eastAsia="en-US"/>
        </w:rPr>
        <w:t xml:space="preserve"> настоящего пункта, установленным органами власти Красноярского края, органами местного самоуправления, предприятиями, учреждениями и другими организациями, выданная организациями, осуществляющими указанные выплаты (представляется по собственной инициативе в случае, если выплата надбавок и доплат осуществляется органами власти Красноярского края, органами местного самоуправления);</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ч) налоговая декларация по налогу на доходы физических лиц (форма 3-НДФЛ), выданная территориальным налоговым органом, подтверждающая доходы членов семьи, являющихся индивидуальными предпринимателями, зарегистрированными в установленном порядке и осуществляющими предпринимательскую деятельность без образования юридического лица, главами крестьянского (фермерского) хозяйства, нотариусами, занимающимися частной практикой, адвокатами, учредившими адвокатские </w:t>
      </w:r>
      <w:r>
        <w:rPr>
          <w:rFonts w:eastAsiaTheme="minorHAnsi"/>
          <w:sz w:val="28"/>
          <w:szCs w:val="28"/>
          <w:lang w:eastAsia="en-US"/>
        </w:rPr>
        <w:lastRenderedPageBreak/>
        <w:t>кабинеты, и другими лицами, занимающимися в установленном действующим законодательством порядке частной практикой (документ, указанный в данном подпункте, применяется для общей системы налогообложения индивидуальных предпринимателей);</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ш) налоговая </w:t>
      </w:r>
      <w:hyperlink r:id="rId15" w:history="1">
        <w:r>
          <w:rPr>
            <w:rFonts w:eastAsiaTheme="minorHAnsi"/>
            <w:color w:val="0000FF"/>
            <w:sz w:val="28"/>
            <w:szCs w:val="28"/>
            <w:lang w:eastAsia="en-US"/>
          </w:rPr>
          <w:t>декларация</w:t>
        </w:r>
      </w:hyperlink>
      <w:r>
        <w:rPr>
          <w:rFonts w:eastAsiaTheme="minorHAnsi"/>
          <w:sz w:val="28"/>
          <w:szCs w:val="28"/>
          <w:lang w:eastAsia="en-US"/>
        </w:rPr>
        <w:t xml:space="preserve"> по налогу, уплачиваемому в связи с применением упрощенной системы налогообложения, по форме, утвержденной Приказом Федеральной налоговой службы от 25.12.2020 N ЕД-7-3/958@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N ММВ-7-3/99@";</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щ) </w:t>
      </w:r>
      <w:hyperlink r:id="rId16" w:history="1">
        <w:r>
          <w:rPr>
            <w:rFonts w:eastAsiaTheme="minorHAnsi"/>
            <w:color w:val="0000FF"/>
            <w:sz w:val="28"/>
            <w:szCs w:val="28"/>
            <w:lang w:eastAsia="en-US"/>
          </w:rPr>
          <w:t>книга</w:t>
        </w:r>
      </w:hyperlink>
      <w:r>
        <w:rPr>
          <w:rFonts w:eastAsiaTheme="minorHAnsi"/>
          <w:sz w:val="28"/>
          <w:szCs w:val="28"/>
          <w:lang w:eastAsia="en-US"/>
        </w:rPr>
        <w:t xml:space="preserve">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форме, утвержденной Приказом Министерства финансов Российской Федерации от 11.12.2006 N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э) </w:t>
      </w:r>
      <w:hyperlink r:id="rId17" w:history="1">
        <w:r>
          <w:rPr>
            <w:rFonts w:eastAsiaTheme="minorHAnsi"/>
            <w:color w:val="0000FF"/>
            <w:sz w:val="28"/>
            <w:szCs w:val="28"/>
            <w:lang w:eastAsia="en-US"/>
          </w:rPr>
          <w:t>книга</w:t>
        </w:r>
      </w:hyperlink>
      <w:r>
        <w:rPr>
          <w:rFonts w:eastAsiaTheme="minorHAnsi"/>
          <w:sz w:val="28"/>
          <w:szCs w:val="28"/>
          <w:lang w:eastAsia="en-US"/>
        </w:rPr>
        <w:t xml:space="preserve"> учета доходов индивидуальных предпринимателей, применяющих патентную систему налогообложения, по форме, утвержденной Приказом Министерства финансов Российской Федерации от 22.10.2012 N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12) для предоставления питания обучающемуся из семьи, в которой имеются дети в возрасте до 18 лет, приобретшие полную дееспособность в соответствии с законодательством Российской Федерации, дети, в отношении которых родители лишены родительских прав (ограничены в родительских правах), дети, находящиеся на полном государственном обеспечении, и (или) в которой родитель (законный представитель) обучающегося, его супруг (супруга) проходят военную службу по призыву или обучаются в военных профессиональных организациях и военных образовательных организациях высшего образования до заключения контракта о прохождении военной службы, и (или) в которой родитель (законный представитель) обучающегося, его супруг (супруга), несовершеннолетние дети отбывают наказание в виде лишения свободы (в отношении которых избрана мера пресечения в виде заключения под стражу, или в отношении которых назначены принудительные меры медицинского характера (за исключением принудительного наблюдения и лечения у врача-психиатра в амбулаторных условиях), и (или) обучающемуся, родитель которого лишен родительских прав (ограничен в родительских правах) в отношении обучающегося, и (или) </w:t>
      </w:r>
      <w:r>
        <w:rPr>
          <w:rFonts w:eastAsiaTheme="minorHAnsi"/>
          <w:sz w:val="28"/>
          <w:szCs w:val="28"/>
          <w:lang w:eastAsia="en-US"/>
        </w:rPr>
        <w:lastRenderedPageBreak/>
        <w:t>обучающемуся, родитель которого не состоит в браке со вторым родителем обучающегося, не проживает в семье обучающегося и предоставляет алименты на несовершеннолетних детей второго родителя обучающегося, предоставляются следующие документы соответственно:</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 копия документа, подтверждающего приобретение несовершеннолетним членом семьи обучающегося полной дееспособности до достижения им совершеннолетия:</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копия свидетельства о заключении брака (копия свидетельства о заключении брака,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копия решения органа опеки и попечительства об объявлении несовершеннолетнего члена семьи обучающегося полностью дееспособным (эмансипированным)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копия вступившего в законную силу решения суда об объявлении несовершеннолетнего члена семьи обучающегося полностью дееспособным (эмансипированным);</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копия вступившего в законную силу решения суда о лишении родителя обучающегося родительских прав (об ограничении в родительских правах) в отношении несовершеннолетних членов семьи обучающегося и (или) в отношении обучающегося;</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документ, подтверждающий, что несовершеннолетние члены семьи обучающегося находятся на полном государственном обеспечении:</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копия решения органа опеки и попечительства о передаче несовершеннолетнего члена семьи обучающегося под опеку или попечительство, в приемную семью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справка организации, в которой несовершеннолетний член семьи обучающегося находится на полном государственном обеспечении;</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справка о прохождении родителем (законным представителем) обучающегося, его супругом (супругой) военной службы по призыву;</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справка об обучении родителя (законного представителя) обучающегося, его супруга (супруги) в военной профессиональной организации или военной образовательной организации высшего образования до заключения контракта о прохождении военной службы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е) справка об отбывании родителем (законным представителем) обучающегося, его супругом (супругой), несовершеннолетними детьми наказания в виде лишения свободы (об избрании в отношении них меры пресечения в виде заключения под стражу или о назначении им принудительных мер медицинского характера (за исключением </w:t>
      </w:r>
      <w:r>
        <w:rPr>
          <w:rFonts w:eastAsiaTheme="minorHAnsi"/>
          <w:sz w:val="28"/>
          <w:szCs w:val="28"/>
          <w:lang w:eastAsia="en-US"/>
        </w:rPr>
        <w:lastRenderedPageBreak/>
        <w:t>принудительного наблюдения и лечения у врача-психиатра в амбулаторных условиях);</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ж) копия свидетельства о расторжении брака между родителями обучающегося и (или) копия вступившего в законную силу решения суда или нотариально удостоверенного соглашения об уплате алиментов на обучающегося и (или) несовершеннолетних детей родителя обучающегося вторым родителем обучающегося, не состоящим в браке с родителем обучающегося, не проживающим в семье обучающегося (копия свидетельства о расторжении брака между родителями обучающегося,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расторжении брака между родителями обучающегося,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13) для получения питания обучающимися, воспитывающимся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 дополнительно заявитель (уполномоченный представитель) представляет копию справки о рождении обучающегося, выданной органом записи актов гражданского состояния, подтверждающей, что сведения об одном из родителей обучающегося внесены в запись акта о рождении на основании заявления другого родителя обучающегося, или копию свидетельства о смерти одного из родителей обучающегося, или копию вступившего в законную силу решения суда о признании одного из родителей обучающегося безвестно отсутствующим или об объявлении умершим (представляется для подтверждения правового статуса обучающегося, воспитывающегося одиноким родителем, за исключением случая, когда в свидетельстве о рождении обучающегося не имеется информации об одном из родителей (проставлен прочерк); копия свидетельства о смерти одного из родителей обучающегося,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смерти одного из родителей обучающегося, выданного органами записи актов гражданского состояния или консульскими учреждениями Российской Федерации, и копия справки о рождении обучающегося, выданной органом записи актов гражданского состояния, подтверждающей, что сведения об одном из родителей обучающегося внесены в запись акта о рождении на основании заявления другого родителя обучающегося, представляются по собственной инициативе».</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Документы, указанные в </w:t>
      </w:r>
      <w:hyperlink r:id="rId18" w:history="1">
        <w:r w:rsidRPr="00DB07FD">
          <w:rPr>
            <w:rFonts w:eastAsiaTheme="minorHAnsi"/>
            <w:sz w:val="28"/>
            <w:szCs w:val="28"/>
            <w:lang w:eastAsia="en-US"/>
          </w:rPr>
          <w:t>подпункте одиннадцатом настоящего  пункта</w:t>
        </w:r>
        <w:r>
          <w:rPr>
            <w:rFonts w:eastAsiaTheme="minorHAnsi"/>
            <w:sz w:val="28"/>
            <w:szCs w:val="28"/>
            <w:lang w:eastAsia="en-US"/>
          </w:rPr>
          <w:t>,</w:t>
        </w:r>
        <w:r w:rsidRPr="00DB07FD">
          <w:rPr>
            <w:rFonts w:eastAsiaTheme="minorHAnsi"/>
            <w:sz w:val="28"/>
            <w:szCs w:val="28"/>
            <w:lang w:eastAsia="en-US"/>
          </w:rPr>
          <w:t xml:space="preserve"> </w:t>
        </w:r>
      </w:hyperlink>
      <w:r>
        <w:rPr>
          <w:rFonts w:eastAsiaTheme="minorHAnsi"/>
          <w:sz w:val="28"/>
          <w:szCs w:val="28"/>
          <w:lang w:eastAsia="en-US"/>
        </w:rPr>
        <w:t xml:space="preserve"> представляются заявителями при наличии соответствующего дохода у него и (или) членов его семьи.</w:t>
      </w:r>
    </w:p>
    <w:p w:rsidR="00BC64DC" w:rsidRDefault="00BC64DC" w:rsidP="00BC64D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наличии в семье двух или более детей копии документов, представляются на каждого ребенка.</w:t>
      </w:r>
    </w:p>
    <w:p w:rsidR="00E96F49" w:rsidRDefault="00BC64DC" w:rsidP="00A92BD6">
      <w:pPr>
        <w:pStyle w:val="ConsPlusNormal"/>
        <w:ind w:firstLine="709"/>
        <w:jc w:val="both"/>
        <w:rPr>
          <w:sz w:val="28"/>
          <w:szCs w:val="28"/>
        </w:rPr>
      </w:pPr>
      <w:r>
        <w:rPr>
          <w:sz w:val="28"/>
          <w:szCs w:val="28"/>
        </w:rPr>
        <w:lastRenderedPageBreak/>
        <w:t>1</w:t>
      </w:r>
      <w:r w:rsidR="00A92BD6">
        <w:rPr>
          <w:sz w:val="28"/>
          <w:szCs w:val="28"/>
        </w:rPr>
        <w:t xml:space="preserve">.7. </w:t>
      </w:r>
      <w:r w:rsidR="00E96F49" w:rsidRPr="00E96F49">
        <w:rPr>
          <w:sz w:val="28"/>
          <w:szCs w:val="28"/>
        </w:rPr>
        <w:t>Признать утратившим</w:t>
      </w:r>
      <w:r w:rsidR="00A92BD6">
        <w:rPr>
          <w:sz w:val="28"/>
          <w:szCs w:val="28"/>
        </w:rPr>
        <w:t>и</w:t>
      </w:r>
      <w:r w:rsidR="00E96F49" w:rsidRPr="00E96F49">
        <w:rPr>
          <w:sz w:val="28"/>
          <w:szCs w:val="28"/>
        </w:rPr>
        <w:t xml:space="preserve"> силу</w:t>
      </w:r>
      <w:r w:rsidR="00A92BD6">
        <w:rPr>
          <w:sz w:val="28"/>
          <w:szCs w:val="28"/>
        </w:rPr>
        <w:t>:</w:t>
      </w:r>
    </w:p>
    <w:p w:rsidR="00A92BD6" w:rsidRDefault="00A92BD6" w:rsidP="00A92BD6">
      <w:pPr>
        <w:autoSpaceDE w:val="0"/>
        <w:autoSpaceDN w:val="0"/>
        <w:adjustRightInd w:val="0"/>
        <w:ind w:firstLine="708"/>
        <w:jc w:val="both"/>
        <w:rPr>
          <w:sz w:val="27"/>
          <w:szCs w:val="27"/>
        </w:rPr>
      </w:pPr>
      <w:r w:rsidRPr="00A92BD6">
        <w:rPr>
          <w:sz w:val="28"/>
          <w:szCs w:val="28"/>
        </w:rPr>
        <w:t xml:space="preserve">- </w:t>
      </w:r>
      <w:r w:rsidRPr="00241A2E">
        <w:rPr>
          <w:sz w:val="27"/>
          <w:szCs w:val="27"/>
        </w:rPr>
        <w:t xml:space="preserve">постановление администрации города Назарово от </w:t>
      </w:r>
      <w:r>
        <w:rPr>
          <w:sz w:val="27"/>
          <w:szCs w:val="27"/>
        </w:rPr>
        <w:t>08</w:t>
      </w:r>
      <w:r w:rsidRPr="00241A2E">
        <w:rPr>
          <w:sz w:val="27"/>
          <w:szCs w:val="27"/>
        </w:rPr>
        <w:t>.0</w:t>
      </w:r>
      <w:r>
        <w:rPr>
          <w:sz w:val="27"/>
          <w:szCs w:val="27"/>
        </w:rPr>
        <w:t>2</w:t>
      </w:r>
      <w:r w:rsidRPr="00241A2E">
        <w:rPr>
          <w:sz w:val="27"/>
          <w:szCs w:val="27"/>
        </w:rPr>
        <w:t xml:space="preserve">.2022. № </w:t>
      </w:r>
      <w:r>
        <w:rPr>
          <w:sz w:val="27"/>
          <w:szCs w:val="27"/>
        </w:rPr>
        <w:t>120</w:t>
      </w:r>
      <w:r w:rsidRPr="00241A2E">
        <w:rPr>
          <w:sz w:val="27"/>
          <w:szCs w:val="27"/>
        </w:rPr>
        <w:t xml:space="preserve">-п </w:t>
      </w:r>
      <w:r>
        <w:rPr>
          <w:sz w:val="27"/>
          <w:szCs w:val="27"/>
        </w:rPr>
        <w:t>«</w:t>
      </w:r>
      <w:r w:rsidRPr="00DC341D">
        <w:rPr>
          <w:sz w:val="28"/>
          <w:szCs w:val="28"/>
        </w:rPr>
        <w:t xml:space="preserve">О внесении изменений в постановление администрации </w:t>
      </w:r>
      <w:r w:rsidRPr="009B728E">
        <w:rPr>
          <w:sz w:val="28"/>
          <w:szCs w:val="28"/>
        </w:rPr>
        <w:t xml:space="preserve">города </w:t>
      </w:r>
      <w:r w:rsidRPr="00DC341D">
        <w:rPr>
          <w:sz w:val="28"/>
          <w:szCs w:val="28"/>
        </w:rPr>
        <w:t xml:space="preserve">Назарово от 19.04.2016 № 505-п «Об утверждении Положения о порядке реализации отдельных положений закона Красноярского края «О защите прав ребенка» в муниципальных общеобразовательных организациях» </w:t>
      </w:r>
      <w:r>
        <w:rPr>
          <w:sz w:val="28"/>
          <w:szCs w:val="28"/>
        </w:rPr>
        <w:t xml:space="preserve"> (в редакции </w:t>
      </w:r>
      <w:r w:rsidRPr="00DC341D">
        <w:rPr>
          <w:sz w:val="28"/>
          <w:szCs w:val="28"/>
        </w:rPr>
        <w:t xml:space="preserve"> от </w:t>
      </w:r>
      <w:r>
        <w:rPr>
          <w:sz w:val="28"/>
          <w:szCs w:val="28"/>
        </w:rPr>
        <w:t>11.01.2021);</w:t>
      </w:r>
    </w:p>
    <w:p w:rsidR="00BC64DC" w:rsidRDefault="00A92BD6" w:rsidP="00F82F92">
      <w:pPr>
        <w:autoSpaceDE w:val="0"/>
        <w:autoSpaceDN w:val="0"/>
        <w:adjustRightInd w:val="0"/>
        <w:ind w:firstLine="708"/>
        <w:jc w:val="both"/>
        <w:rPr>
          <w:sz w:val="28"/>
          <w:szCs w:val="28"/>
        </w:rPr>
      </w:pPr>
      <w:r>
        <w:rPr>
          <w:sz w:val="27"/>
          <w:szCs w:val="27"/>
        </w:rPr>
        <w:t xml:space="preserve">- </w:t>
      </w:r>
      <w:r w:rsidR="00BC64DC" w:rsidRPr="00241A2E">
        <w:rPr>
          <w:sz w:val="27"/>
          <w:szCs w:val="27"/>
        </w:rPr>
        <w:t xml:space="preserve">постановление администрации города Назарово от 18.05.2022. № 584-п </w:t>
      </w:r>
      <w:r>
        <w:rPr>
          <w:sz w:val="27"/>
          <w:szCs w:val="27"/>
        </w:rPr>
        <w:br/>
      </w:r>
      <w:r w:rsidR="00BC64DC" w:rsidRPr="00241A2E">
        <w:rPr>
          <w:sz w:val="27"/>
          <w:szCs w:val="27"/>
        </w:rPr>
        <w:t>«О внесении изменений в постановление администрации города Назарово</w:t>
      </w:r>
      <w:r w:rsidR="00BC64DC">
        <w:rPr>
          <w:sz w:val="27"/>
          <w:szCs w:val="27"/>
        </w:rPr>
        <w:t xml:space="preserve"> </w:t>
      </w:r>
      <w:r w:rsidR="00BC64DC" w:rsidRPr="00241A2E">
        <w:rPr>
          <w:sz w:val="27"/>
          <w:szCs w:val="27"/>
        </w:rPr>
        <w:t xml:space="preserve">от 19.04.2016 № 505-п «Об утверждении Положения о порядке реализации отдельных положений закона Красноярского края «О защите прав ребенка» в муниципальных общеобразовательных организациях»  (в редакции </w:t>
      </w:r>
      <w:r w:rsidR="00BC64DC" w:rsidRPr="00241A2E">
        <w:rPr>
          <w:sz w:val="27"/>
          <w:szCs w:val="27"/>
        </w:rPr>
        <w:br/>
        <w:t>от 11.01.2021)</w:t>
      </w:r>
    </w:p>
    <w:p w:rsidR="00A92BD6" w:rsidRPr="00241A2E" w:rsidRDefault="00A92BD6" w:rsidP="00A92BD6">
      <w:pPr>
        <w:ind w:firstLine="720"/>
        <w:jc w:val="both"/>
        <w:rPr>
          <w:sz w:val="27"/>
          <w:szCs w:val="27"/>
        </w:rPr>
      </w:pPr>
      <w:r>
        <w:rPr>
          <w:sz w:val="27"/>
          <w:szCs w:val="27"/>
        </w:rPr>
        <w:t xml:space="preserve">- </w:t>
      </w:r>
      <w:r w:rsidRPr="00241A2E">
        <w:rPr>
          <w:sz w:val="27"/>
          <w:szCs w:val="27"/>
        </w:rPr>
        <w:t xml:space="preserve">постановление администрации города Назарово от </w:t>
      </w:r>
      <w:r>
        <w:rPr>
          <w:sz w:val="27"/>
          <w:szCs w:val="27"/>
        </w:rPr>
        <w:t>08</w:t>
      </w:r>
      <w:r w:rsidRPr="00241A2E">
        <w:rPr>
          <w:sz w:val="27"/>
          <w:szCs w:val="27"/>
        </w:rPr>
        <w:t>.0</w:t>
      </w:r>
      <w:r>
        <w:rPr>
          <w:sz w:val="27"/>
          <w:szCs w:val="27"/>
        </w:rPr>
        <w:t>8</w:t>
      </w:r>
      <w:r w:rsidRPr="00241A2E">
        <w:rPr>
          <w:sz w:val="27"/>
          <w:szCs w:val="27"/>
        </w:rPr>
        <w:t xml:space="preserve">.2022. № </w:t>
      </w:r>
      <w:r>
        <w:rPr>
          <w:sz w:val="27"/>
          <w:szCs w:val="27"/>
        </w:rPr>
        <w:t>950</w:t>
      </w:r>
      <w:r w:rsidRPr="00241A2E">
        <w:rPr>
          <w:sz w:val="27"/>
          <w:szCs w:val="27"/>
        </w:rPr>
        <w:t xml:space="preserve">-п </w:t>
      </w:r>
      <w:r>
        <w:rPr>
          <w:sz w:val="27"/>
          <w:szCs w:val="27"/>
        </w:rPr>
        <w:t>«</w:t>
      </w:r>
      <w:r w:rsidRPr="00241A2E">
        <w:rPr>
          <w:sz w:val="27"/>
          <w:szCs w:val="27"/>
        </w:rPr>
        <w:t>О внесении изменений в постановление администрации города Назарово</w:t>
      </w:r>
      <w:r>
        <w:rPr>
          <w:sz w:val="27"/>
          <w:szCs w:val="27"/>
        </w:rPr>
        <w:t xml:space="preserve"> от 18.05.2022 </w:t>
      </w:r>
      <w:r w:rsidRPr="00241A2E">
        <w:rPr>
          <w:sz w:val="27"/>
          <w:szCs w:val="27"/>
        </w:rPr>
        <w:t xml:space="preserve">№ 584-п «О внесении изменений в постановление администрации города Назарово от 19.04.2016 № 505-п «Об утверждении Положения о порядке реализации отдельных положений закона Красноярского края «О защите прав ребенка» в муниципальных общеобразовательных организациях»  (в редакции  от 11.01.2021) </w:t>
      </w:r>
    </w:p>
    <w:p w:rsidR="00203E48" w:rsidRPr="00DC341D" w:rsidRDefault="00732ECA" w:rsidP="00203E48">
      <w:pPr>
        <w:autoSpaceDE w:val="0"/>
        <w:autoSpaceDN w:val="0"/>
        <w:adjustRightInd w:val="0"/>
        <w:ind w:firstLine="720"/>
        <w:jc w:val="both"/>
        <w:rPr>
          <w:sz w:val="28"/>
          <w:szCs w:val="28"/>
        </w:rPr>
      </w:pPr>
      <w:r>
        <w:rPr>
          <w:sz w:val="28"/>
          <w:szCs w:val="28"/>
        </w:rPr>
        <w:t>2</w:t>
      </w:r>
      <w:r w:rsidR="00203E48" w:rsidRPr="00DC341D">
        <w:rPr>
          <w:sz w:val="28"/>
          <w:szCs w:val="28"/>
        </w:rPr>
        <w:t xml:space="preserve">. Опубликовать настоящее постановление в газете «Советское Причулымье» и разместить на официальном сайте администрации города  в сети Интернет. </w:t>
      </w:r>
    </w:p>
    <w:p w:rsidR="00153323" w:rsidRDefault="00732ECA" w:rsidP="00153323">
      <w:pPr>
        <w:ind w:firstLine="708"/>
        <w:jc w:val="both"/>
        <w:rPr>
          <w:sz w:val="28"/>
          <w:szCs w:val="28"/>
        </w:rPr>
      </w:pPr>
      <w:r>
        <w:rPr>
          <w:sz w:val="28"/>
          <w:szCs w:val="28"/>
        </w:rPr>
        <w:t>3</w:t>
      </w:r>
      <w:r w:rsidR="00203E48" w:rsidRPr="00DC341D">
        <w:rPr>
          <w:sz w:val="28"/>
          <w:szCs w:val="28"/>
        </w:rPr>
        <w:t>. </w:t>
      </w:r>
      <w:r w:rsidR="00153323" w:rsidRPr="00DC341D">
        <w:rPr>
          <w:sz w:val="28"/>
          <w:szCs w:val="28"/>
        </w:rPr>
        <w:t xml:space="preserve">Контроль за исполнением настоящего постановления возложить на </w:t>
      </w:r>
      <w:proofErr w:type="gramStart"/>
      <w:r w:rsidR="00153323" w:rsidRPr="00DC341D">
        <w:rPr>
          <w:sz w:val="28"/>
          <w:szCs w:val="28"/>
        </w:rPr>
        <w:t>заместителя  главы</w:t>
      </w:r>
      <w:proofErr w:type="gramEnd"/>
      <w:r w:rsidR="00153323" w:rsidRPr="00DC341D">
        <w:rPr>
          <w:sz w:val="28"/>
          <w:szCs w:val="28"/>
        </w:rPr>
        <w:t xml:space="preserve"> города </w:t>
      </w:r>
      <w:r w:rsidR="00A92BD6">
        <w:rPr>
          <w:sz w:val="28"/>
          <w:szCs w:val="28"/>
        </w:rPr>
        <w:t>О</w:t>
      </w:r>
      <w:r w:rsidR="00153323" w:rsidRPr="00DC341D">
        <w:rPr>
          <w:sz w:val="28"/>
          <w:szCs w:val="28"/>
        </w:rPr>
        <w:t>.В. </w:t>
      </w:r>
      <w:r w:rsidR="00A92BD6">
        <w:rPr>
          <w:sz w:val="28"/>
          <w:szCs w:val="28"/>
        </w:rPr>
        <w:t>Туник</w:t>
      </w:r>
      <w:r w:rsidR="00153323" w:rsidRPr="00DC341D">
        <w:rPr>
          <w:sz w:val="28"/>
          <w:szCs w:val="28"/>
        </w:rPr>
        <w:t xml:space="preserve">. </w:t>
      </w:r>
    </w:p>
    <w:p w:rsidR="00203E48" w:rsidRDefault="00732ECA" w:rsidP="00203E48">
      <w:pPr>
        <w:ind w:firstLine="708"/>
        <w:jc w:val="both"/>
        <w:rPr>
          <w:sz w:val="28"/>
          <w:szCs w:val="28"/>
        </w:rPr>
      </w:pPr>
      <w:r>
        <w:rPr>
          <w:sz w:val="28"/>
          <w:szCs w:val="28"/>
        </w:rPr>
        <w:t>4</w:t>
      </w:r>
      <w:r w:rsidR="00153323">
        <w:rPr>
          <w:sz w:val="28"/>
          <w:szCs w:val="28"/>
        </w:rPr>
        <w:t>. Постановление вступает в силу в день, следующий за днем его опубликования</w:t>
      </w:r>
      <w:r w:rsidR="0091070F">
        <w:rPr>
          <w:sz w:val="28"/>
          <w:szCs w:val="28"/>
        </w:rPr>
        <w:t xml:space="preserve"> и применяется к </w:t>
      </w:r>
      <w:r w:rsidR="00D27D04">
        <w:rPr>
          <w:sz w:val="28"/>
          <w:szCs w:val="28"/>
        </w:rPr>
        <w:t>правоотношениям,</w:t>
      </w:r>
      <w:r w:rsidR="0091070F">
        <w:rPr>
          <w:sz w:val="28"/>
          <w:szCs w:val="28"/>
        </w:rPr>
        <w:t xml:space="preserve"> возникшим с 01.01.202</w:t>
      </w:r>
      <w:r w:rsidR="005F02F2">
        <w:rPr>
          <w:sz w:val="28"/>
          <w:szCs w:val="28"/>
        </w:rPr>
        <w:t>3</w:t>
      </w:r>
      <w:r w:rsidR="00153323">
        <w:rPr>
          <w:sz w:val="28"/>
          <w:szCs w:val="28"/>
        </w:rPr>
        <w:t>.</w:t>
      </w:r>
    </w:p>
    <w:p w:rsidR="00153323" w:rsidRDefault="00153323" w:rsidP="00203E48">
      <w:pPr>
        <w:ind w:firstLine="708"/>
        <w:jc w:val="both"/>
        <w:rPr>
          <w:sz w:val="28"/>
          <w:szCs w:val="28"/>
        </w:rPr>
      </w:pPr>
    </w:p>
    <w:p w:rsidR="00153323" w:rsidRPr="00DC341D" w:rsidRDefault="00153323" w:rsidP="00203E48">
      <w:pPr>
        <w:ind w:firstLine="708"/>
        <w:jc w:val="both"/>
        <w:rPr>
          <w:sz w:val="28"/>
          <w:szCs w:val="28"/>
        </w:rPr>
      </w:pPr>
    </w:p>
    <w:p w:rsidR="00E95B3C" w:rsidRDefault="00F31367" w:rsidP="00EF6471">
      <w:pPr>
        <w:shd w:val="clear" w:color="auto" w:fill="FFFFFF"/>
      </w:pPr>
      <w:r>
        <w:rPr>
          <w:sz w:val="28"/>
          <w:szCs w:val="28"/>
        </w:rPr>
        <w:t>Г</w:t>
      </w:r>
      <w:r w:rsidR="00203E48" w:rsidRPr="00DC341D">
        <w:rPr>
          <w:sz w:val="28"/>
          <w:szCs w:val="28"/>
        </w:rPr>
        <w:t>лав</w:t>
      </w:r>
      <w:r>
        <w:rPr>
          <w:sz w:val="28"/>
          <w:szCs w:val="28"/>
        </w:rPr>
        <w:t>а</w:t>
      </w:r>
      <w:r w:rsidR="00203E48" w:rsidRPr="00DC341D">
        <w:rPr>
          <w:sz w:val="28"/>
          <w:szCs w:val="28"/>
        </w:rPr>
        <w:t xml:space="preserve"> города Назарово                                                   </w:t>
      </w:r>
      <w:r w:rsidR="00EF6471">
        <w:rPr>
          <w:sz w:val="28"/>
          <w:szCs w:val="28"/>
        </w:rPr>
        <w:t xml:space="preserve">    </w:t>
      </w:r>
      <w:r>
        <w:rPr>
          <w:sz w:val="28"/>
          <w:szCs w:val="28"/>
        </w:rPr>
        <w:t xml:space="preserve">            </w:t>
      </w:r>
      <w:r w:rsidR="005F02F2">
        <w:rPr>
          <w:sz w:val="28"/>
          <w:szCs w:val="28"/>
        </w:rPr>
        <w:t xml:space="preserve">    </w:t>
      </w:r>
      <w:r>
        <w:rPr>
          <w:sz w:val="28"/>
          <w:szCs w:val="28"/>
        </w:rPr>
        <w:t xml:space="preserve">  </w:t>
      </w:r>
      <w:r w:rsidR="005F02F2">
        <w:rPr>
          <w:sz w:val="28"/>
          <w:szCs w:val="28"/>
        </w:rPr>
        <w:t xml:space="preserve">    </w:t>
      </w:r>
      <w:r w:rsidR="00EF6471">
        <w:rPr>
          <w:sz w:val="28"/>
          <w:szCs w:val="28"/>
        </w:rPr>
        <w:t xml:space="preserve"> </w:t>
      </w:r>
      <w:r>
        <w:rPr>
          <w:sz w:val="28"/>
          <w:szCs w:val="28"/>
        </w:rPr>
        <w:t>В.Р</w:t>
      </w:r>
      <w:r w:rsidR="00A92BD6">
        <w:rPr>
          <w:sz w:val="28"/>
          <w:szCs w:val="28"/>
        </w:rPr>
        <w:t xml:space="preserve">. </w:t>
      </w:r>
      <w:r>
        <w:rPr>
          <w:sz w:val="28"/>
          <w:szCs w:val="28"/>
        </w:rPr>
        <w:t>Саар</w:t>
      </w:r>
      <w:r>
        <w:rPr>
          <w:sz w:val="28"/>
          <w:szCs w:val="28"/>
        </w:rPr>
        <w:br/>
      </w:r>
      <w:r w:rsidR="00A92BD6">
        <w:rPr>
          <w:sz w:val="28"/>
          <w:szCs w:val="28"/>
        </w:rPr>
        <w:t xml:space="preserve"> </w:t>
      </w:r>
    </w:p>
    <w:p w:rsidR="00281AF4" w:rsidRDefault="00281AF4"/>
    <w:p w:rsidR="002C0B8B" w:rsidRDefault="002C0B8B"/>
    <w:p w:rsidR="002C0B8B" w:rsidRDefault="002C0B8B"/>
    <w:p w:rsidR="002C0B8B" w:rsidRDefault="002C0B8B"/>
    <w:p w:rsidR="002C0B8B" w:rsidRDefault="002C0B8B"/>
    <w:p w:rsidR="00153323" w:rsidRDefault="00153323"/>
    <w:p w:rsidR="00153323" w:rsidRDefault="00153323"/>
    <w:sectPr w:rsidR="00153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48"/>
    <w:rsid w:val="0008580C"/>
    <w:rsid w:val="00153323"/>
    <w:rsid w:val="00203E48"/>
    <w:rsid w:val="002069D9"/>
    <w:rsid w:val="00281AF4"/>
    <w:rsid w:val="002C0B8B"/>
    <w:rsid w:val="003C59A9"/>
    <w:rsid w:val="00453B89"/>
    <w:rsid w:val="004D1160"/>
    <w:rsid w:val="004F14B8"/>
    <w:rsid w:val="004F5255"/>
    <w:rsid w:val="00511747"/>
    <w:rsid w:val="005C71FB"/>
    <w:rsid w:val="005F02F2"/>
    <w:rsid w:val="00693579"/>
    <w:rsid w:val="00732ECA"/>
    <w:rsid w:val="007D61D1"/>
    <w:rsid w:val="008F5E8D"/>
    <w:rsid w:val="0091070F"/>
    <w:rsid w:val="00A92BD6"/>
    <w:rsid w:val="00B2186B"/>
    <w:rsid w:val="00BC64DC"/>
    <w:rsid w:val="00D27D04"/>
    <w:rsid w:val="00D9022A"/>
    <w:rsid w:val="00E95B3C"/>
    <w:rsid w:val="00E96F49"/>
    <w:rsid w:val="00EF6471"/>
    <w:rsid w:val="00EF7E49"/>
    <w:rsid w:val="00F01D4A"/>
    <w:rsid w:val="00F31367"/>
    <w:rsid w:val="00F82F92"/>
    <w:rsid w:val="00F95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8B738-C533-4566-95ED-D3118A23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E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3E4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99"/>
    <w:qFormat/>
    <w:rsid w:val="00203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3050">
      <w:bodyDiv w:val="1"/>
      <w:marLeft w:val="0"/>
      <w:marRight w:val="0"/>
      <w:marTop w:val="0"/>
      <w:marBottom w:val="0"/>
      <w:divBdr>
        <w:top w:val="none" w:sz="0" w:space="0" w:color="auto"/>
        <w:left w:val="none" w:sz="0" w:space="0" w:color="auto"/>
        <w:bottom w:val="none" w:sz="0" w:space="0" w:color="auto"/>
        <w:right w:val="none" w:sz="0" w:space="0" w:color="auto"/>
      </w:divBdr>
    </w:div>
    <w:div w:id="519316308">
      <w:bodyDiv w:val="1"/>
      <w:marLeft w:val="0"/>
      <w:marRight w:val="0"/>
      <w:marTop w:val="0"/>
      <w:marBottom w:val="0"/>
      <w:divBdr>
        <w:top w:val="none" w:sz="0" w:space="0" w:color="auto"/>
        <w:left w:val="none" w:sz="0" w:space="0" w:color="auto"/>
        <w:bottom w:val="none" w:sz="0" w:space="0" w:color="auto"/>
        <w:right w:val="none" w:sz="0" w:space="0" w:color="auto"/>
      </w:divBdr>
    </w:div>
    <w:div w:id="188320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D70294C358DE85D2D0F0D56BDEF25FC54B62DDC7BC610E33A74057B14D2C1DB0B34BC0CAC78986F1FE6C90A4BBDCD26D16356DF4B01B0901y5D" TargetMode="External"/><Relationship Id="rId13" Type="http://schemas.openxmlformats.org/officeDocument/2006/relationships/hyperlink" Target="consultantplus://offline/ref=B3D70294C358DE85D2D0F0D56BDEF25FC54B62DDC7BC610E33A74057B14D2C1DB0B34BC0CAC78A88F5FE6C90A4BBDCD26D16356DF4B01B0901y5D" TargetMode="External"/><Relationship Id="rId18" Type="http://schemas.openxmlformats.org/officeDocument/2006/relationships/hyperlink" Target="consultantplus://offline/ref=A654F63391DA3422451176886D23A5DE8A5A6CA360E5334D5E31449C3A174C9F29B7E703A1859B2681AAED949D0D2791AE882CC2FFC538DA7F3BED7DjBA2E" TargetMode="External"/><Relationship Id="rId3" Type="http://schemas.openxmlformats.org/officeDocument/2006/relationships/webSettings" Target="webSettings.xml"/><Relationship Id="rId7" Type="http://schemas.openxmlformats.org/officeDocument/2006/relationships/hyperlink" Target="consultantplus://offline/ref=B3D70294C358DE85D2D0F0D56BDEF25FC54B62DDC7BC610E33A74057B14D2C1DB0B34BC0CAC78A89F1FE6C90A4BBDCD26D16356DF4B01B0901y5D" TargetMode="External"/><Relationship Id="rId12" Type="http://schemas.openxmlformats.org/officeDocument/2006/relationships/hyperlink" Target="consultantplus://offline/ref=B3D70294C358DE85D2D0F0D56BDEF25FC54B62DDC7BC610E33A74057B14D2C1DB0B34BC0CEC184DBA0B16DCCE2E8CFD063163765E80By0D" TargetMode="External"/><Relationship Id="rId17" Type="http://schemas.openxmlformats.org/officeDocument/2006/relationships/hyperlink" Target="consultantplus://offline/ref=B3D70294C358DE85D2D0F0D56BDEF25FC34B61DCC1BB610E33A74057B14D2C1DB0B34BC0CAC78D8FF8FE6C90A4BBDCD26D16356DF4B01B0901y5D" TargetMode="External"/><Relationship Id="rId2" Type="http://schemas.openxmlformats.org/officeDocument/2006/relationships/settings" Target="settings.xml"/><Relationship Id="rId16" Type="http://schemas.openxmlformats.org/officeDocument/2006/relationships/hyperlink" Target="consultantplus://offline/ref=B3D70294C358DE85D2D0F0D56BDEF25FC34162DCC1BD610E33A74057B14D2C1DB0B34BC0CAC78F8EF1FE6C90A4BBDCD26D16356DF4B01B0901y5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3D70294C358DE85D2D0F0D56BDEF25FC54860DDC6BA610E33A74057B14D2C1DA2B313CCC8C1918FF9EB3AC1E20EyCD" TargetMode="External"/><Relationship Id="rId11" Type="http://schemas.openxmlformats.org/officeDocument/2006/relationships/hyperlink" Target="consultantplus://offline/ref=B3D70294C358DE85D2D0F0D56BDEF25FC54B62DDC7BC610E33A74057B14D2C1DB0B34BC6CFC384DBA0B16DCCE2E8CFD063163765E80By0D" TargetMode="External"/><Relationship Id="rId5" Type="http://schemas.openxmlformats.org/officeDocument/2006/relationships/hyperlink" Target="consultantplus://offline/ref=B3D70294C358DE85D2D0F0D56BDEF25FC54B62DDC4B7610E33A74057B14D2C1DB0B34BC7CFC684DBA0B16DCCE2E8CFD063163765E80By0D" TargetMode="External"/><Relationship Id="rId15" Type="http://schemas.openxmlformats.org/officeDocument/2006/relationships/hyperlink" Target="consultantplus://offline/ref=B3D70294C358DE85D2D0F0D56BDEF25FC24E64DAC2BE610E33A74057B14D2C1DB0B34BC0CAC78F8DF2FE6C90A4BBDCD26D16356DF4B01B0901y5D" TargetMode="External"/><Relationship Id="rId10" Type="http://schemas.openxmlformats.org/officeDocument/2006/relationships/hyperlink" Target="consultantplus://offline/ref=B3D70294C358DE85D2D0F0D56BDEF25FC54B62DDC7BC610E33A74057B14D2C1DB0B34BC0CAC78A89F8FE6C90A4BBDCD26D16356DF4B01B0901y5D" TargetMode="External"/><Relationship Id="rId19" Type="http://schemas.openxmlformats.org/officeDocument/2006/relationships/fontTable" Target="fontTable.xml"/><Relationship Id="rId4" Type="http://schemas.openxmlformats.org/officeDocument/2006/relationships/hyperlink" Target="consultantplus://offline/ref=B3D70294C358DE85D2D0F0C368B2AD50C2423ED3C4B96E5B6BF74600EE1D2A48F0F34D959B83DA82F3F326C1E8F0D3D06900yAD" TargetMode="External"/><Relationship Id="rId9" Type="http://schemas.openxmlformats.org/officeDocument/2006/relationships/hyperlink" Target="consultantplus://offline/ref=B3D70294C358DE85D2D0F0D56BDEF25FC54B62DDC7BC610E33A74057B14D2C1DB0B34BC0CEC284DBA0B16DCCE2E8CFD063163765E80By0D" TargetMode="External"/><Relationship Id="rId14" Type="http://schemas.openxmlformats.org/officeDocument/2006/relationships/hyperlink" Target="consultantplus://offline/ref=B3D70294C358DE85D2D0F0D56BDEF25FC54B62DDC7BC610E33A74057B14D2C1DB0B34BC0CAC78A87F6FE6C90A4BBDCD26D16356DF4B01B0901y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5442</Words>
  <Characters>31021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УО</Company>
  <LinksUpToDate>false</LinksUpToDate>
  <CharactersWithSpaces>36391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AS-ПРИЁМНАЯ</cp:lastModifiedBy>
  <cp:revision>2</cp:revision>
  <cp:lastPrinted>2023-01-19T09:35:00Z</cp:lastPrinted>
  <dcterms:created xsi:type="dcterms:W3CDTF">2023-02-06T09:31:00Z</dcterms:created>
  <dcterms:modified xsi:type="dcterms:W3CDTF">2023-02-06T09:31:00Z</dcterms:modified>
</cp:coreProperties>
</file>