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Российская  Федерация</w:t>
      </w:r>
      <w:proofErr w:type="gramEnd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Красноярский  край</w:t>
      </w:r>
      <w:proofErr w:type="gramEnd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7D3D68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11</w:t>
      </w:r>
      <w:r w:rsidR="00B55F60" w:rsidRPr="00296A90">
        <w:rPr>
          <w:b/>
          <w:sz w:val="27"/>
          <w:szCs w:val="27"/>
        </w:rPr>
        <w:t>.0</w:t>
      </w:r>
      <w:r w:rsidR="00296A90" w:rsidRPr="00296A90">
        <w:rPr>
          <w:b/>
          <w:sz w:val="27"/>
          <w:szCs w:val="27"/>
        </w:rPr>
        <w:t>1</w:t>
      </w:r>
      <w:r w:rsidR="00B55F60" w:rsidRPr="00296A90">
        <w:rPr>
          <w:b/>
          <w:sz w:val="27"/>
          <w:szCs w:val="27"/>
        </w:rPr>
        <w:t>.</w:t>
      </w:r>
      <w:r w:rsidR="008E0052" w:rsidRPr="00296A90">
        <w:rPr>
          <w:b/>
          <w:sz w:val="27"/>
          <w:szCs w:val="27"/>
        </w:rPr>
        <w:t>20</w:t>
      </w:r>
      <w:r w:rsidR="00476B19">
        <w:rPr>
          <w:b/>
          <w:sz w:val="27"/>
          <w:szCs w:val="27"/>
        </w:rPr>
        <w:t>2</w:t>
      </w:r>
      <w:r w:rsidR="0037795B">
        <w:rPr>
          <w:b/>
          <w:sz w:val="27"/>
          <w:szCs w:val="27"/>
        </w:rPr>
        <w:t>2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r w:rsidR="00F75827">
        <w:rPr>
          <w:b/>
          <w:sz w:val="27"/>
          <w:szCs w:val="27"/>
        </w:rPr>
        <w:t xml:space="preserve"> </w:t>
      </w:r>
      <w:r w:rsidR="0070560D">
        <w:rPr>
          <w:b/>
          <w:sz w:val="27"/>
          <w:szCs w:val="27"/>
        </w:rPr>
        <w:t>21</w:t>
      </w:r>
      <w:r w:rsidR="00F7582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-п</w:t>
      </w:r>
      <w:r w:rsidR="009004ED">
        <w:rPr>
          <w:b/>
          <w:sz w:val="27"/>
          <w:szCs w:val="27"/>
        </w:rPr>
        <w:t xml:space="preserve"> 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p w:rsidR="00206434" w:rsidRPr="00E82C47" w:rsidRDefault="00206434" w:rsidP="006E1382">
      <w:pPr>
        <w:contextualSpacing/>
        <w:rPr>
          <w:sz w:val="28"/>
          <w:szCs w:val="28"/>
        </w:rPr>
      </w:pPr>
      <w:bookmarkStart w:id="0" w:name="_GoBack"/>
      <w:proofErr w:type="gramStart"/>
      <w:r w:rsidRPr="00E82C47">
        <w:rPr>
          <w:sz w:val="28"/>
          <w:szCs w:val="28"/>
        </w:rPr>
        <w:t>О  реализации</w:t>
      </w:r>
      <w:proofErr w:type="gramEnd"/>
      <w:r w:rsidRPr="00E82C47">
        <w:rPr>
          <w:sz w:val="28"/>
          <w:szCs w:val="28"/>
        </w:rPr>
        <w:t xml:space="preserve">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депутатов от </w:t>
      </w:r>
      <w:r w:rsidR="00F75827">
        <w:rPr>
          <w:sz w:val="28"/>
          <w:szCs w:val="28"/>
        </w:rPr>
        <w:t>15</w:t>
      </w:r>
      <w:r w:rsidRPr="00E82C47">
        <w:rPr>
          <w:sz w:val="28"/>
          <w:szCs w:val="28"/>
        </w:rPr>
        <w:t>.12.20</w:t>
      </w:r>
      <w:r w:rsidR="0032747D">
        <w:rPr>
          <w:sz w:val="28"/>
          <w:szCs w:val="28"/>
        </w:rPr>
        <w:t>2</w:t>
      </w:r>
      <w:r w:rsidR="00F75827">
        <w:rPr>
          <w:sz w:val="28"/>
          <w:szCs w:val="28"/>
        </w:rPr>
        <w:t>1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F75827">
        <w:rPr>
          <w:sz w:val="28"/>
          <w:szCs w:val="28"/>
        </w:rPr>
        <w:t>35</w:t>
      </w:r>
      <w:r w:rsidR="0032747D">
        <w:rPr>
          <w:sz w:val="28"/>
          <w:szCs w:val="28"/>
        </w:rPr>
        <w:t>-2</w:t>
      </w:r>
      <w:r w:rsidR="00F75827">
        <w:rPr>
          <w:sz w:val="28"/>
          <w:szCs w:val="28"/>
        </w:rPr>
        <w:t>62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2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F75827">
        <w:rPr>
          <w:sz w:val="28"/>
          <w:szCs w:val="28"/>
        </w:rPr>
        <w:t>4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</w:p>
    <w:bookmarkEnd w:id="0"/>
    <w:p w:rsidR="009853D8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:rsidR="00206434" w:rsidRPr="00E82C47" w:rsidRDefault="00206434" w:rsidP="0037795B">
      <w:pPr>
        <w:ind w:right="-1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 xml:space="preserve">В соответствии с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ешением Назаровского городского Совета депутатов от</w:t>
      </w:r>
      <w:r w:rsidR="005C3FB9" w:rsidRPr="00E82C47">
        <w:rPr>
          <w:sz w:val="28"/>
          <w:szCs w:val="28"/>
        </w:rPr>
        <w:t xml:space="preserve"> </w:t>
      </w:r>
      <w:proofErr w:type="gramStart"/>
      <w:r w:rsidR="00F75827">
        <w:rPr>
          <w:sz w:val="28"/>
          <w:szCs w:val="28"/>
        </w:rPr>
        <w:t>15</w:t>
      </w:r>
      <w:r w:rsidR="00F75827" w:rsidRPr="00E82C47">
        <w:rPr>
          <w:sz w:val="28"/>
          <w:szCs w:val="28"/>
        </w:rPr>
        <w:t>.12.20</w:t>
      </w:r>
      <w:r w:rsidR="00F75827">
        <w:rPr>
          <w:sz w:val="28"/>
          <w:szCs w:val="28"/>
        </w:rPr>
        <w:t>21</w:t>
      </w:r>
      <w:r w:rsidR="00F75827" w:rsidRPr="00E82C47">
        <w:rPr>
          <w:sz w:val="28"/>
          <w:szCs w:val="28"/>
        </w:rPr>
        <w:t xml:space="preserve"> </w:t>
      </w:r>
      <w:r w:rsidR="00F75827">
        <w:rPr>
          <w:sz w:val="28"/>
          <w:szCs w:val="28"/>
        </w:rPr>
        <w:t xml:space="preserve"> </w:t>
      </w:r>
      <w:r w:rsidR="00F75827" w:rsidRPr="00E82C47">
        <w:rPr>
          <w:sz w:val="28"/>
          <w:szCs w:val="28"/>
        </w:rPr>
        <w:t>№</w:t>
      </w:r>
      <w:proofErr w:type="gramEnd"/>
      <w:r w:rsidR="00F75827">
        <w:rPr>
          <w:sz w:val="28"/>
          <w:szCs w:val="28"/>
        </w:rPr>
        <w:t xml:space="preserve"> 35-262</w:t>
      </w:r>
      <w:r w:rsidR="00F75827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«Об утверждении бюджета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F75827">
        <w:rPr>
          <w:sz w:val="28"/>
          <w:szCs w:val="28"/>
        </w:rPr>
        <w:t>2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</w:t>
      </w:r>
      <w:r w:rsidR="00F75827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F75827">
        <w:rPr>
          <w:sz w:val="28"/>
          <w:szCs w:val="28"/>
        </w:rPr>
        <w:t>4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  <w:r w:rsidR="00DF7F39" w:rsidRPr="00E82C47">
        <w:rPr>
          <w:sz w:val="28"/>
          <w:szCs w:val="28"/>
        </w:rPr>
        <w:t xml:space="preserve">, </w:t>
      </w:r>
      <w:r w:rsidR="000029A8" w:rsidRPr="00E82C47">
        <w:rPr>
          <w:sz w:val="28"/>
          <w:szCs w:val="28"/>
        </w:rPr>
        <w:t xml:space="preserve">Уставом города Назарово, </w:t>
      </w:r>
      <w:r w:rsidR="00DF7F39" w:rsidRPr="00E82C47">
        <w:rPr>
          <w:sz w:val="28"/>
          <w:szCs w:val="28"/>
        </w:rPr>
        <w:t>в целях упорядочения бюджетных расходов,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ПОСТАНОВЛЯЮ:</w:t>
      </w:r>
    </w:p>
    <w:p w:rsidR="00F75827" w:rsidRPr="00F75827" w:rsidRDefault="00F75827" w:rsidP="0037795B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right="-1" w:firstLine="0"/>
        <w:jc w:val="both"/>
        <w:outlineLvl w:val="0"/>
        <w:rPr>
          <w:sz w:val="28"/>
          <w:szCs w:val="28"/>
        </w:rPr>
      </w:pPr>
      <w:r w:rsidRPr="00F75827">
        <w:rPr>
          <w:sz w:val="28"/>
          <w:szCs w:val="28"/>
        </w:rPr>
        <w:t>Установить, что получатели средств бюджета города, а также муниципальные автономные и бюджетные учреждения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платежи:</w:t>
      </w:r>
    </w:p>
    <w:p w:rsidR="00F75827" w:rsidRPr="00F75827" w:rsidRDefault="00F75827" w:rsidP="0037795B">
      <w:pPr>
        <w:pStyle w:val="a7"/>
        <w:ind w:left="0" w:right="-1"/>
        <w:jc w:val="both"/>
        <w:rPr>
          <w:sz w:val="28"/>
          <w:szCs w:val="28"/>
        </w:rPr>
      </w:pPr>
      <w:r w:rsidRPr="00F75827">
        <w:rPr>
          <w:sz w:val="28"/>
          <w:szCs w:val="28"/>
        </w:rPr>
        <w:t xml:space="preserve">          в размере до 100 процентов суммы договора (контракта) об оказании услуг связи, Интернета, о подписке на печатные издания и об их приобретении, обучении на курсах повышения квалификации, </w:t>
      </w:r>
      <w:r w:rsidRPr="00F75827">
        <w:rPr>
          <w:bCs/>
          <w:sz w:val="28"/>
          <w:szCs w:val="28"/>
        </w:rPr>
        <w:t xml:space="preserve">взносы на участие в семинарах, соревнованиях, конференциях, выставках, мероприятия по организации трудового воспитания несовершеннолетних граждан в возрасте от 14 до 18 лет, </w:t>
      </w:r>
      <w:r w:rsidRPr="00F75827">
        <w:rPr>
          <w:sz w:val="28"/>
          <w:szCs w:val="28"/>
        </w:rPr>
        <w:t xml:space="preserve">путевки в детские оздоровительные лагеря, услуги по изготовлению бланочной, печатной продукции, 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 и выдачу технических условий, 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строительства, оказание услуг по оценке качества дорожно-строительных материалов (услуги по испытанию асфальтобетонной вырубки), оплата по контракту услуг по проведению проверки достоверности определения сметной стоимости капитального ремонта объектов капитального строительства, право на использование обновлений версий ПК "ГРАНД-Смета", право на </w:t>
      </w:r>
      <w:r w:rsidRPr="00F75827">
        <w:rPr>
          <w:sz w:val="28"/>
          <w:szCs w:val="28"/>
        </w:rPr>
        <w:lastRenderedPageBreak/>
        <w:t>использование базы данных «ГЭСН-2020, ФЕР-2020», право на использование обновлений базы данных «ГЭСН-2020, ФЕР-2020»;</w:t>
      </w:r>
    </w:p>
    <w:p w:rsidR="00A22DF2" w:rsidRPr="00E82C47" w:rsidRDefault="00A22DF2" w:rsidP="0037795B">
      <w:pPr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в размере до 30 процентов суммы договор</w:t>
      </w:r>
      <w:r w:rsidR="00535147" w:rsidRPr="00E82C47">
        <w:rPr>
          <w:sz w:val="28"/>
          <w:szCs w:val="28"/>
        </w:rPr>
        <w:t>ов</w:t>
      </w:r>
      <w:r w:rsidRPr="00E82C47">
        <w:rPr>
          <w:sz w:val="28"/>
          <w:szCs w:val="28"/>
        </w:rPr>
        <w:t xml:space="preserve"> (</w:t>
      </w:r>
      <w:r w:rsidR="00535147" w:rsidRPr="00E82C47">
        <w:rPr>
          <w:sz w:val="28"/>
          <w:szCs w:val="28"/>
        </w:rPr>
        <w:t xml:space="preserve">муниципальных </w:t>
      </w:r>
      <w:r w:rsidRPr="00E82C47">
        <w:rPr>
          <w:sz w:val="28"/>
          <w:szCs w:val="28"/>
        </w:rPr>
        <w:t>контракт</w:t>
      </w:r>
      <w:r w:rsidR="00535147" w:rsidRPr="00E82C47">
        <w:rPr>
          <w:sz w:val="28"/>
          <w:szCs w:val="28"/>
        </w:rPr>
        <w:t>ов</w:t>
      </w:r>
      <w:r w:rsidR="009D5556" w:rsidRPr="00E82C47">
        <w:rPr>
          <w:sz w:val="28"/>
          <w:szCs w:val="28"/>
        </w:rPr>
        <w:t>)</w:t>
      </w:r>
      <w:r w:rsidRPr="00E82C47">
        <w:rPr>
          <w:sz w:val="28"/>
          <w:szCs w:val="28"/>
        </w:rPr>
        <w:t xml:space="preserve"> - по остальным договорам (</w:t>
      </w:r>
      <w:r w:rsidR="00402011" w:rsidRPr="00E82C47">
        <w:rPr>
          <w:sz w:val="28"/>
          <w:szCs w:val="28"/>
        </w:rPr>
        <w:t xml:space="preserve">муниципальным </w:t>
      </w:r>
      <w:r w:rsidRPr="00E82C47">
        <w:rPr>
          <w:sz w:val="28"/>
          <w:szCs w:val="28"/>
        </w:rPr>
        <w:t>контрактам).</w:t>
      </w:r>
    </w:p>
    <w:p w:rsidR="005C3FB9" w:rsidRPr="00E82C47" w:rsidRDefault="005C3FB9" w:rsidP="0037795B">
      <w:pPr>
        <w:pStyle w:val="a5"/>
        <w:ind w:right="-1" w:firstLine="708"/>
        <w:contextualSpacing/>
        <w:rPr>
          <w:szCs w:val="28"/>
        </w:rPr>
      </w:pPr>
      <w:r w:rsidRPr="00E82C47">
        <w:rPr>
          <w:szCs w:val="28"/>
        </w:rPr>
        <w:t xml:space="preserve">2. Настоящее постановление подлежит опубликованию в газете «Советское </w:t>
      </w:r>
      <w:proofErr w:type="spellStart"/>
      <w:r w:rsidRPr="00E82C47">
        <w:rPr>
          <w:szCs w:val="28"/>
        </w:rPr>
        <w:t>Причулымье</w:t>
      </w:r>
      <w:proofErr w:type="spellEnd"/>
      <w:r w:rsidRPr="00E82C47">
        <w:rPr>
          <w:szCs w:val="28"/>
        </w:rPr>
        <w:t>», размещению на официальном сайте администрации города в сети Интернет.</w:t>
      </w:r>
    </w:p>
    <w:p w:rsidR="005C3FB9" w:rsidRPr="00E82C47" w:rsidRDefault="005C3FB9" w:rsidP="0037795B">
      <w:pPr>
        <w:pStyle w:val="a5"/>
        <w:ind w:right="-1" w:firstLine="708"/>
        <w:contextualSpacing/>
        <w:rPr>
          <w:szCs w:val="28"/>
        </w:rPr>
      </w:pPr>
      <w:r w:rsidRPr="00E82C47">
        <w:rPr>
          <w:szCs w:val="28"/>
        </w:rPr>
        <w:t xml:space="preserve">3. Постановление </w:t>
      </w:r>
      <w:proofErr w:type="gramStart"/>
      <w:r w:rsidRPr="00E82C47">
        <w:rPr>
          <w:szCs w:val="28"/>
        </w:rPr>
        <w:t>вступает  в</w:t>
      </w:r>
      <w:proofErr w:type="gramEnd"/>
      <w:r w:rsidRPr="00E82C47">
        <w:rPr>
          <w:szCs w:val="28"/>
        </w:rPr>
        <w:t xml:space="preserve"> силу в день, следующий за днем его официального опубликования и применяется к правоотношениям, возникшим с 1 января 20</w:t>
      </w:r>
      <w:r w:rsidR="00485CC2">
        <w:rPr>
          <w:szCs w:val="28"/>
        </w:rPr>
        <w:t>2</w:t>
      </w:r>
      <w:r w:rsidR="00F75827">
        <w:rPr>
          <w:szCs w:val="28"/>
        </w:rPr>
        <w:t>2</w:t>
      </w:r>
      <w:r w:rsidRPr="00E82C47">
        <w:rPr>
          <w:szCs w:val="28"/>
        </w:rPr>
        <w:t xml:space="preserve"> года.</w:t>
      </w:r>
    </w:p>
    <w:p w:rsidR="005C3FB9" w:rsidRPr="00E82C47" w:rsidRDefault="005C3FB9" w:rsidP="0037795B">
      <w:pPr>
        <w:pStyle w:val="ConsPlusNormal"/>
        <w:tabs>
          <w:tab w:val="left" w:pos="1134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C47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</w:t>
      </w:r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 w:rsidR="00485CC2">
        <w:rPr>
          <w:rFonts w:ascii="Times New Roman" w:hAnsi="Times New Roman" w:cs="Times New Roman"/>
          <w:sz w:val="28"/>
          <w:szCs w:val="28"/>
        </w:rPr>
        <w:t xml:space="preserve"> – руководителя финансового управления </w:t>
      </w:r>
      <w:r w:rsidR="00A82C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7795B">
        <w:rPr>
          <w:rFonts w:ascii="Times New Roman" w:hAnsi="Times New Roman" w:cs="Times New Roman"/>
          <w:sz w:val="28"/>
          <w:szCs w:val="28"/>
        </w:rPr>
        <w:t xml:space="preserve">Назарово </w:t>
      </w:r>
      <w:proofErr w:type="spellStart"/>
      <w:r w:rsidR="00485CC2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5B5E11" w:rsidRDefault="005B5E11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F465A7" w:rsidRPr="00E82C47" w:rsidRDefault="00BE3E50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F465A7" w:rsidRPr="00E82C47">
        <w:rPr>
          <w:sz w:val="28"/>
          <w:szCs w:val="28"/>
        </w:rPr>
        <w:t xml:space="preserve">                                      </w:t>
      </w:r>
      <w:r w:rsidR="0037795B">
        <w:rPr>
          <w:sz w:val="28"/>
          <w:szCs w:val="28"/>
        </w:rPr>
        <w:t xml:space="preserve">       </w:t>
      </w:r>
      <w:r w:rsidR="00F465A7" w:rsidRPr="00E82C47">
        <w:rPr>
          <w:sz w:val="28"/>
          <w:szCs w:val="28"/>
        </w:rPr>
        <w:t xml:space="preserve">                                          </w:t>
      </w:r>
      <w:proofErr w:type="spellStart"/>
      <w:r w:rsidR="00F465A7" w:rsidRPr="00E82C47">
        <w:rPr>
          <w:sz w:val="28"/>
          <w:szCs w:val="28"/>
        </w:rPr>
        <w:t>С.И.Сухарев</w:t>
      </w:r>
      <w:proofErr w:type="spellEnd"/>
    </w:p>
    <w:sectPr w:rsidR="00F465A7" w:rsidRPr="00E82C47" w:rsidSect="00476B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4"/>
    <w:rsid w:val="000029A8"/>
    <w:rsid w:val="0001403A"/>
    <w:rsid w:val="00043F9E"/>
    <w:rsid w:val="000B578C"/>
    <w:rsid w:val="000D1DA5"/>
    <w:rsid w:val="000F51D2"/>
    <w:rsid w:val="001007F6"/>
    <w:rsid w:val="00111725"/>
    <w:rsid w:val="001262D2"/>
    <w:rsid w:val="001F4BAC"/>
    <w:rsid w:val="00206434"/>
    <w:rsid w:val="00296A90"/>
    <w:rsid w:val="002A301A"/>
    <w:rsid w:val="002B59BC"/>
    <w:rsid w:val="00315795"/>
    <w:rsid w:val="0032747D"/>
    <w:rsid w:val="003402E5"/>
    <w:rsid w:val="00351C8D"/>
    <w:rsid w:val="003547E1"/>
    <w:rsid w:val="0037795B"/>
    <w:rsid w:val="003D3DB5"/>
    <w:rsid w:val="00402011"/>
    <w:rsid w:val="00425F6A"/>
    <w:rsid w:val="0043083C"/>
    <w:rsid w:val="0047220A"/>
    <w:rsid w:val="00476B19"/>
    <w:rsid w:val="00485CC2"/>
    <w:rsid w:val="00501B91"/>
    <w:rsid w:val="00504F5E"/>
    <w:rsid w:val="005105A4"/>
    <w:rsid w:val="005127D3"/>
    <w:rsid w:val="00522936"/>
    <w:rsid w:val="00535147"/>
    <w:rsid w:val="0054569D"/>
    <w:rsid w:val="0057149C"/>
    <w:rsid w:val="00581734"/>
    <w:rsid w:val="005B5E11"/>
    <w:rsid w:val="005C3FB9"/>
    <w:rsid w:val="00601ABE"/>
    <w:rsid w:val="006E1382"/>
    <w:rsid w:val="0070560D"/>
    <w:rsid w:val="00707CA9"/>
    <w:rsid w:val="00714651"/>
    <w:rsid w:val="00753882"/>
    <w:rsid w:val="007A44E3"/>
    <w:rsid w:val="007B43E9"/>
    <w:rsid w:val="007D3D68"/>
    <w:rsid w:val="00880DCE"/>
    <w:rsid w:val="00885E66"/>
    <w:rsid w:val="008E0052"/>
    <w:rsid w:val="009004ED"/>
    <w:rsid w:val="00914466"/>
    <w:rsid w:val="00947C0E"/>
    <w:rsid w:val="00975EB9"/>
    <w:rsid w:val="009853D8"/>
    <w:rsid w:val="009A6C68"/>
    <w:rsid w:val="009C4546"/>
    <w:rsid w:val="009D2511"/>
    <w:rsid w:val="009D5556"/>
    <w:rsid w:val="009E16AF"/>
    <w:rsid w:val="00A00D91"/>
    <w:rsid w:val="00A22DF2"/>
    <w:rsid w:val="00A36458"/>
    <w:rsid w:val="00A549C8"/>
    <w:rsid w:val="00A7063E"/>
    <w:rsid w:val="00A82CAA"/>
    <w:rsid w:val="00A83AE6"/>
    <w:rsid w:val="00A862CD"/>
    <w:rsid w:val="00AC56F0"/>
    <w:rsid w:val="00AF5529"/>
    <w:rsid w:val="00B10738"/>
    <w:rsid w:val="00B55F60"/>
    <w:rsid w:val="00BA31AA"/>
    <w:rsid w:val="00BE3E50"/>
    <w:rsid w:val="00C11F0C"/>
    <w:rsid w:val="00C13197"/>
    <w:rsid w:val="00C628E7"/>
    <w:rsid w:val="00C82B48"/>
    <w:rsid w:val="00D112D4"/>
    <w:rsid w:val="00D332E1"/>
    <w:rsid w:val="00D76F48"/>
    <w:rsid w:val="00D8749B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16595"/>
    <w:rsid w:val="00F40D9D"/>
    <w:rsid w:val="00F45599"/>
    <w:rsid w:val="00F465A7"/>
    <w:rsid w:val="00F52A4C"/>
    <w:rsid w:val="00F75827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9515C"/>
  <w15:docId w15:val="{301B5DD0-8243-4705-B609-FC07950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F7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3CD9-4A27-4974-9B88-028E6AA5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AS-ПРИЁМНАЯ</cp:lastModifiedBy>
  <cp:revision>2</cp:revision>
  <cp:lastPrinted>2022-01-11T07:37:00Z</cp:lastPrinted>
  <dcterms:created xsi:type="dcterms:W3CDTF">2022-01-13T01:42:00Z</dcterms:created>
  <dcterms:modified xsi:type="dcterms:W3CDTF">2022-01-13T01:42:00Z</dcterms:modified>
</cp:coreProperties>
</file>