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D5" w:rsidRDefault="00A535D5" w:rsidP="00A535D5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D5" w:rsidRDefault="00A535D5" w:rsidP="00A535D5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НАЗАРОВСКИЙ ГОРОДСКОЙ СОВЕТ ДЕПУТАТОВ</w:t>
      </w:r>
    </w:p>
    <w:p w:rsidR="00A535D5" w:rsidRPr="00B17D90" w:rsidRDefault="00A535D5" w:rsidP="00B17D9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B83CB7" w:rsidRDefault="00B83CB7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:rsidR="00A535D5" w:rsidRDefault="00A535D5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</w:t>
      </w:r>
    </w:p>
    <w:p w:rsidR="00A535D5" w:rsidRDefault="00A535D5" w:rsidP="00A535D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535D5" w:rsidRDefault="00B83CB7" w:rsidP="00A535D5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29.09.</w:t>
      </w:r>
      <w:r w:rsidR="00A535D5">
        <w:rPr>
          <w:sz w:val="28"/>
          <w:szCs w:val="28"/>
        </w:rPr>
        <w:t>202</w:t>
      </w:r>
      <w:r w:rsidR="000B289E">
        <w:rPr>
          <w:sz w:val="28"/>
          <w:szCs w:val="28"/>
        </w:rPr>
        <w:t>1</w:t>
      </w:r>
      <w:r w:rsidR="00A535D5">
        <w:rPr>
          <w:sz w:val="28"/>
          <w:szCs w:val="28"/>
        </w:rPr>
        <w:t xml:space="preserve">                                       г. Назарово</w:t>
      </w:r>
      <w:r w:rsidR="00A535D5">
        <w:t xml:space="preserve">                                               </w:t>
      </w:r>
      <w:r w:rsidR="00A535D5">
        <w:rPr>
          <w:sz w:val="28"/>
          <w:szCs w:val="28"/>
        </w:rPr>
        <w:t xml:space="preserve">№ </w:t>
      </w:r>
      <w:r>
        <w:rPr>
          <w:sz w:val="28"/>
          <w:szCs w:val="28"/>
        </w:rPr>
        <w:t>33-248</w:t>
      </w:r>
      <w:r w:rsidR="00A535D5">
        <w:rPr>
          <w:sz w:val="28"/>
          <w:szCs w:val="28"/>
        </w:rPr>
        <w:t xml:space="preserve"> </w:t>
      </w:r>
    </w:p>
    <w:p w:rsidR="00A535D5" w:rsidRDefault="00A535D5" w:rsidP="00A535D5">
      <w:pPr>
        <w:pStyle w:val="21"/>
        <w:spacing w:after="0" w:line="240" w:lineRule="auto"/>
      </w:pPr>
    </w:p>
    <w:p w:rsidR="00B17D90" w:rsidRDefault="004B7C83" w:rsidP="004B7C83">
      <w:pPr>
        <w:pStyle w:val="1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02360">
        <w:rPr>
          <w:bCs/>
          <w:sz w:val="28"/>
          <w:szCs w:val="28"/>
        </w:rPr>
        <w:t xml:space="preserve"> Об утверждении Порядка определения территории, части территории города Назарово</w:t>
      </w:r>
      <w:r w:rsidR="00557EB6">
        <w:rPr>
          <w:bCs/>
          <w:sz w:val="28"/>
          <w:szCs w:val="28"/>
        </w:rPr>
        <w:t>,</w:t>
      </w:r>
      <w:r w:rsidR="00E02360">
        <w:rPr>
          <w:bCs/>
          <w:sz w:val="28"/>
          <w:szCs w:val="28"/>
        </w:rPr>
        <w:t xml:space="preserve"> предназначенной для реализации инициативных проектов</w:t>
      </w:r>
    </w:p>
    <w:p w:rsidR="00E02360" w:rsidRDefault="00E02360" w:rsidP="00E02360">
      <w:pPr>
        <w:pStyle w:val="ConsPlusTitle"/>
      </w:pPr>
    </w:p>
    <w:p w:rsidR="00E02360" w:rsidRDefault="00E02360" w:rsidP="002338B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A6AE9">
        <w:rPr>
          <w:rFonts w:ascii="Times New Roman" w:hAnsi="Times New Roman" w:cs="Times New Roman"/>
          <w:sz w:val="28"/>
          <w:szCs w:val="28"/>
        </w:rPr>
        <w:t>со статьей 26.1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06.10.2003             № 131-ФЗ «Об общих принципах организации местного самоуправления», статьей 7 Устава города Назарово, </w:t>
      </w:r>
      <w:r w:rsidR="006F14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азаровский городской Совет депутатов,</w:t>
      </w:r>
    </w:p>
    <w:p w:rsidR="00E02360" w:rsidRDefault="00E02360" w:rsidP="00E023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4550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7EB6" w:rsidRDefault="00557EB6" w:rsidP="00557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E02360">
        <w:rPr>
          <w:rFonts w:ascii="Times New Roman" w:hAnsi="Times New Roman"/>
          <w:bCs/>
          <w:sz w:val="28"/>
          <w:szCs w:val="28"/>
        </w:rPr>
        <w:t xml:space="preserve"> Утвердить Порядок определения территории, части территории города Назарово,</w:t>
      </w:r>
      <w:r w:rsidR="00E02360">
        <w:rPr>
          <w:rFonts w:ascii="Times New Roman" w:hAnsi="Times New Roman"/>
          <w:sz w:val="28"/>
          <w:szCs w:val="28"/>
        </w:rPr>
        <w:t xml:space="preserve"> </w:t>
      </w:r>
      <w:r w:rsidR="00E02360"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="00E02360">
        <w:rPr>
          <w:rFonts w:ascii="Times New Roman" w:hAnsi="Times New Roman"/>
          <w:sz w:val="28"/>
          <w:szCs w:val="28"/>
        </w:rPr>
        <w:t>, согласно приложению</w:t>
      </w:r>
      <w:r w:rsidR="00E02360" w:rsidRPr="002E2AB5">
        <w:rPr>
          <w:rFonts w:ascii="Times New Roman" w:hAnsi="Times New Roman" w:cs="Times New Roman"/>
          <w:sz w:val="28"/>
          <w:szCs w:val="28"/>
        </w:rPr>
        <w:t>.</w:t>
      </w:r>
      <w:r w:rsidRPr="00557EB6">
        <w:rPr>
          <w:rFonts w:ascii="Times New Roman" w:hAnsi="Times New Roman"/>
          <w:sz w:val="28"/>
          <w:szCs w:val="28"/>
        </w:rPr>
        <w:t xml:space="preserve"> </w:t>
      </w:r>
    </w:p>
    <w:p w:rsidR="00557EB6" w:rsidRDefault="00557EB6" w:rsidP="00557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решения возложить на председателя  постоянной комиссии по законности и защите прав граждан</w:t>
      </w:r>
      <w:r w:rsidRPr="00024A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Назаровског</w:t>
      </w:r>
      <w:r w:rsidR="00E95D83">
        <w:rPr>
          <w:rFonts w:ascii="Times New Roman" w:hAnsi="Times New Roman"/>
          <w:sz w:val="28"/>
          <w:szCs w:val="28"/>
        </w:rPr>
        <w:t xml:space="preserve">о городского Совета депутатов  </w:t>
      </w:r>
      <w:proofErr w:type="spellStart"/>
      <w:r>
        <w:rPr>
          <w:rFonts w:ascii="Times New Roman" w:hAnsi="Times New Roman"/>
          <w:sz w:val="28"/>
          <w:szCs w:val="28"/>
        </w:rPr>
        <w:t>Сетова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  <w:r w:rsidR="006F143E">
        <w:rPr>
          <w:rFonts w:ascii="Times New Roman" w:hAnsi="Times New Roman"/>
          <w:sz w:val="28"/>
          <w:szCs w:val="28"/>
        </w:rPr>
        <w:t xml:space="preserve">, первого заместителя главы города  </w:t>
      </w:r>
      <w:proofErr w:type="spellStart"/>
      <w:r w:rsidR="006F143E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6F143E">
        <w:rPr>
          <w:rFonts w:ascii="Times New Roman" w:hAnsi="Times New Roman"/>
          <w:sz w:val="28"/>
          <w:szCs w:val="28"/>
        </w:rPr>
        <w:t xml:space="preserve"> С.И.</w:t>
      </w:r>
    </w:p>
    <w:p w:rsidR="00557EB6" w:rsidRDefault="00557EB6" w:rsidP="00557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подлежит опубликованию в газете «Советское </w:t>
      </w:r>
      <w:proofErr w:type="spellStart"/>
      <w:r>
        <w:rPr>
          <w:rFonts w:ascii="Times New Roman" w:hAnsi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/>
          <w:sz w:val="28"/>
          <w:szCs w:val="28"/>
        </w:rPr>
        <w:t>», размещению на официальном сайте администрации города Назарово в сети Интернет и вступает в силу в день, следующий за днем его официального опубликования.</w:t>
      </w:r>
    </w:p>
    <w:p w:rsidR="00557EB6" w:rsidRDefault="00557EB6" w:rsidP="00557E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3CB7" w:rsidRPr="00533E56" w:rsidRDefault="00B83CB7" w:rsidP="00557E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EB6" w:rsidRPr="00533E56" w:rsidRDefault="00557EB6" w:rsidP="00B83C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городского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83CB7">
        <w:rPr>
          <w:rFonts w:ascii="Times New Roman" w:hAnsi="Times New Roman" w:cs="Times New Roman"/>
          <w:color w:val="000000"/>
          <w:sz w:val="28"/>
          <w:szCs w:val="28"/>
        </w:rPr>
        <w:t>И.о г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B83CB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</w:p>
    <w:p w:rsidR="00557EB6" w:rsidRPr="00533E56" w:rsidRDefault="00557EB6" w:rsidP="00B83C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                              </w:t>
      </w:r>
    </w:p>
    <w:p w:rsidR="00557EB6" w:rsidRDefault="00557EB6" w:rsidP="00557E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______________О.В. Мартус                            </w:t>
      </w:r>
      <w:r w:rsidR="00B83CB7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>__________С.</w:t>
      </w:r>
      <w:r w:rsidR="00B83CB7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="00B83CB7">
        <w:rPr>
          <w:rFonts w:ascii="Times New Roman" w:hAnsi="Times New Roman" w:cs="Times New Roman"/>
          <w:color w:val="000000"/>
          <w:sz w:val="28"/>
          <w:szCs w:val="28"/>
        </w:rPr>
        <w:t>Удович</w:t>
      </w:r>
      <w:proofErr w:type="spellEnd"/>
    </w:p>
    <w:p w:rsidR="00B86031" w:rsidRDefault="00557EB6" w:rsidP="00557E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p w:rsidR="00B86031" w:rsidRDefault="00B86031" w:rsidP="00557E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6031" w:rsidRDefault="00B86031" w:rsidP="00557E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7EB6" w:rsidRPr="004614C4" w:rsidRDefault="00B86031" w:rsidP="00557E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557EB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57EB6" w:rsidRPr="00533E56">
        <w:rPr>
          <w:rFonts w:ascii="Times New Roman" w:hAnsi="Times New Roman" w:cs="Times New Roman"/>
          <w:sz w:val="28"/>
          <w:szCs w:val="28"/>
        </w:rPr>
        <w:t>Дата подписания «___»________202</w:t>
      </w:r>
      <w:r w:rsidR="00557EB6">
        <w:rPr>
          <w:rFonts w:ascii="Times New Roman" w:hAnsi="Times New Roman" w:cs="Times New Roman"/>
          <w:sz w:val="28"/>
          <w:szCs w:val="28"/>
        </w:rPr>
        <w:t>1</w:t>
      </w:r>
      <w:r w:rsidR="00557EB6" w:rsidRPr="00533E56">
        <w:rPr>
          <w:rFonts w:ascii="Times New Roman" w:hAnsi="Times New Roman" w:cs="Times New Roman"/>
          <w:sz w:val="28"/>
          <w:szCs w:val="28"/>
        </w:rPr>
        <w:t>г</w:t>
      </w:r>
      <w:r w:rsidR="00557EB6">
        <w:rPr>
          <w:rFonts w:ascii="Times New Roman" w:hAnsi="Times New Roman" w:cs="Times New Roman"/>
          <w:sz w:val="28"/>
          <w:szCs w:val="28"/>
        </w:rPr>
        <w:t>.</w:t>
      </w:r>
      <w:r w:rsidR="00557EB6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557EB6" w:rsidRDefault="00557EB6" w:rsidP="00557EB6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B86031" w:rsidRDefault="00B86031" w:rsidP="00557E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7E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CB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7EB6">
        <w:rPr>
          <w:rFonts w:ascii="Times New Roman" w:hAnsi="Times New Roman" w:cs="Times New Roman"/>
          <w:sz w:val="28"/>
          <w:szCs w:val="28"/>
        </w:rPr>
        <w:t xml:space="preserve">  </w:t>
      </w:r>
      <w:r w:rsidR="00845F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02360" w:rsidRPr="00CF101D" w:rsidRDefault="00B86031" w:rsidP="00557E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E02360">
        <w:rPr>
          <w:rFonts w:ascii="Times New Roman" w:hAnsi="Times New Roman" w:cs="Times New Roman"/>
          <w:sz w:val="28"/>
          <w:szCs w:val="28"/>
        </w:rPr>
        <w:t>Приложение</w:t>
      </w:r>
    </w:p>
    <w:p w:rsidR="00557EB6" w:rsidRDefault="00557EB6" w:rsidP="00557E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02360" w:rsidRPr="00CF101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02360" w:rsidRPr="00CF101D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Назаровского</w:t>
      </w:r>
    </w:p>
    <w:p w:rsidR="00E02360" w:rsidRPr="00CF101D" w:rsidRDefault="00557EB6" w:rsidP="00557E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городского Совета депутатов</w:t>
      </w:r>
      <w:r w:rsidR="00E02360" w:rsidRPr="00CF1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360" w:rsidRPr="00CF101D" w:rsidRDefault="00E02360" w:rsidP="00B83CB7">
      <w:pPr>
        <w:pStyle w:val="ConsPlusNormal"/>
        <w:jc w:val="right"/>
      </w:pPr>
      <w:r w:rsidRPr="00CF101D">
        <w:rPr>
          <w:rFonts w:ascii="Times New Roman" w:hAnsi="Times New Roman" w:cs="Times New Roman"/>
          <w:sz w:val="28"/>
          <w:szCs w:val="28"/>
        </w:rPr>
        <w:t>от</w:t>
      </w:r>
      <w:r w:rsidR="00B83CB7">
        <w:rPr>
          <w:rFonts w:ascii="Times New Roman" w:hAnsi="Times New Roman" w:cs="Times New Roman"/>
          <w:sz w:val="28"/>
          <w:szCs w:val="28"/>
        </w:rPr>
        <w:t xml:space="preserve">  29.09.2021 </w:t>
      </w:r>
      <w:r w:rsidRPr="00CF101D">
        <w:rPr>
          <w:rFonts w:ascii="Times New Roman" w:hAnsi="Times New Roman" w:cs="Times New Roman"/>
          <w:sz w:val="28"/>
          <w:szCs w:val="28"/>
        </w:rPr>
        <w:t>№</w:t>
      </w:r>
      <w:r w:rsidR="00B83CB7">
        <w:rPr>
          <w:rFonts w:ascii="Times New Roman" w:hAnsi="Times New Roman" w:cs="Times New Roman"/>
          <w:sz w:val="28"/>
          <w:szCs w:val="28"/>
        </w:rPr>
        <w:t xml:space="preserve"> 33 -248</w:t>
      </w:r>
    </w:p>
    <w:p w:rsidR="00B83CB7" w:rsidRDefault="00B83CB7" w:rsidP="00E02360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02360" w:rsidRPr="00884550" w:rsidRDefault="00E02360" w:rsidP="00E02360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884550">
        <w:rPr>
          <w:b/>
          <w:bCs/>
          <w:color w:val="000000"/>
          <w:sz w:val="28"/>
          <w:szCs w:val="28"/>
        </w:rPr>
        <w:t>ПОРЯДОК</w:t>
      </w:r>
    </w:p>
    <w:p w:rsidR="00E02360" w:rsidRPr="00884550" w:rsidRDefault="00E02360" w:rsidP="00E02360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884550">
        <w:rPr>
          <w:b/>
          <w:bCs/>
          <w:sz w:val="28"/>
          <w:szCs w:val="28"/>
        </w:rPr>
        <w:t xml:space="preserve">определения территории или части территории </w:t>
      </w:r>
      <w:r w:rsidR="00557EB6">
        <w:rPr>
          <w:b/>
          <w:bCs/>
          <w:sz w:val="28"/>
          <w:szCs w:val="28"/>
        </w:rPr>
        <w:t>города Назарово</w:t>
      </w:r>
      <w:r w:rsidRPr="00884550">
        <w:rPr>
          <w:b/>
          <w:bCs/>
          <w:sz w:val="28"/>
          <w:szCs w:val="28"/>
        </w:rPr>
        <w:t>, предназначенной для реализации инициативных проектов</w:t>
      </w:r>
    </w:p>
    <w:p w:rsidR="00E02360" w:rsidRPr="00557EB6" w:rsidRDefault="00E02360" w:rsidP="00E02360">
      <w:pPr>
        <w:pStyle w:val="a8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</w:p>
    <w:p w:rsidR="00E02360" w:rsidRPr="00557EB6" w:rsidRDefault="00E02360" w:rsidP="00E02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EB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E02360" w:rsidRPr="00557EB6" w:rsidRDefault="00E02360" w:rsidP="002338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процедуру определения территории или части территории </w:t>
      </w:r>
      <w:r w:rsidR="0015293F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 (далее – территория), на которой могут реализовываться инициативные проекты.</w:t>
      </w:r>
    </w:p>
    <w:p w:rsidR="00E02360" w:rsidRPr="00557EB6" w:rsidRDefault="00E02360" w:rsidP="002338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 xml:space="preserve">1.2. Для целей настоящего Порядка инициативный проект - проект, внесенный в администрацию </w:t>
      </w:r>
      <w:r w:rsidR="00557EB6">
        <w:rPr>
          <w:rFonts w:ascii="Times New Roman" w:hAnsi="Times New Roman" w:cs="Times New Roman"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557EB6">
        <w:rPr>
          <w:rFonts w:ascii="Times New Roman" w:hAnsi="Times New Roman" w:cs="Times New Roman"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sz w:val="28"/>
          <w:szCs w:val="28"/>
        </w:rPr>
        <w:t xml:space="preserve">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557EB6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557EB6">
        <w:rPr>
          <w:rFonts w:ascii="Times New Roman" w:hAnsi="Times New Roman" w:cs="Times New Roman"/>
          <w:sz w:val="28"/>
          <w:szCs w:val="28"/>
        </w:rPr>
        <w:t>(далее – инициативный проект);</w:t>
      </w:r>
    </w:p>
    <w:p w:rsidR="00E02360" w:rsidRPr="00557EB6" w:rsidRDefault="00E02360" w:rsidP="002338B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 xml:space="preserve">1.3. Территория, на которой могут реализовываться инициативные проекты, устанавливается постановлением администрации </w:t>
      </w:r>
      <w:r w:rsidR="00557EB6">
        <w:rPr>
          <w:rFonts w:ascii="Times New Roman" w:hAnsi="Times New Roman" w:cs="Times New Roman"/>
          <w:bCs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bCs/>
          <w:sz w:val="28"/>
          <w:szCs w:val="28"/>
        </w:rPr>
        <w:t>.</w:t>
      </w:r>
    </w:p>
    <w:p w:rsidR="00E02360" w:rsidRPr="00557EB6" w:rsidRDefault="00E02360" w:rsidP="002338B7">
      <w:pPr>
        <w:pStyle w:val="a8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E02360" w:rsidRPr="00557EB6" w:rsidRDefault="00E02360" w:rsidP="002338B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1) инициативная группа численностью не менее </w:t>
      </w:r>
      <w:r w:rsidR="00557EB6">
        <w:rPr>
          <w:sz w:val="28"/>
          <w:szCs w:val="28"/>
        </w:rPr>
        <w:t>трёх</w:t>
      </w:r>
      <w:r w:rsidRPr="00557EB6">
        <w:rPr>
          <w:sz w:val="28"/>
          <w:szCs w:val="28"/>
        </w:rPr>
        <w:t xml:space="preserve"> граждан, достигших шестнадцатилетнего возраста и проживающих на территории </w:t>
      </w:r>
      <w:r w:rsidR="00557EB6">
        <w:rPr>
          <w:sz w:val="28"/>
          <w:szCs w:val="28"/>
        </w:rPr>
        <w:t>города Назарово</w:t>
      </w:r>
      <w:r w:rsidRPr="00557EB6">
        <w:rPr>
          <w:sz w:val="28"/>
          <w:szCs w:val="28"/>
        </w:rPr>
        <w:t>;</w:t>
      </w:r>
    </w:p>
    <w:p w:rsidR="00E02360" w:rsidRPr="00557EB6" w:rsidRDefault="00E02360" w:rsidP="002338B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2) органы территориального общественного самоуправления;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>3) товарищества собственников жилья.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 xml:space="preserve">1.5. Инициативные проекты могут реализовываться в границах </w:t>
      </w:r>
      <w:r w:rsidR="00557EB6">
        <w:rPr>
          <w:rFonts w:ascii="Times New Roman" w:hAnsi="Times New Roman" w:cs="Times New Roman"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sz w:val="28"/>
          <w:szCs w:val="28"/>
        </w:rPr>
        <w:t xml:space="preserve"> в пределах следующих территорий </w:t>
      </w:r>
      <w:r w:rsidRPr="00557EB6">
        <w:rPr>
          <w:rFonts w:ascii="Times New Roman" w:hAnsi="Times New Roman" w:cs="Times New Roman"/>
          <w:bCs/>
          <w:sz w:val="28"/>
          <w:szCs w:val="28"/>
        </w:rPr>
        <w:t>: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1) в границах территорий территориального общественного самоуправления;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2) группы жилых домов;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3) жилого микрорайона;</w:t>
      </w:r>
    </w:p>
    <w:p w:rsidR="00E02360" w:rsidRPr="00557EB6" w:rsidRDefault="00845F33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02360" w:rsidRPr="00557EB6">
        <w:rPr>
          <w:rFonts w:ascii="Times New Roman" w:hAnsi="Times New Roman" w:cs="Times New Roman"/>
          <w:bCs/>
          <w:sz w:val="28"/>
          <w:szCs w:val="28"/>
        </w:rPr>
        <w:t xml:space="preserve">) иных территорий </w:t>
      </w:r>
      <w:r w:rsidR="00317A04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E02360" w:rsidRPr="00557EB6">
        <w:rPr>
          <w:rFonts w:ascii="Times New Roman" w:hAnsi="Times New Roman" w:cs="Times New Roman"/>
          <w:bCs/>
          <w:sz w:val="28"/>
          <w:szCs w:val="28"/>
        </w:rPr>
        <w:t>.</w:t>
      </w:r>
    </w:p>
    <w:p w:rsidR="00E02360" w:rsidRPr="00557EB6" w:rsidRDefault="00E02360" w:rsidP="00233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2360" w:rsidRPr="00557EB6" w:rsidRDefault="00E02360" w:rsidP="002338B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EB6">
        <w:rPr>
          <w:rFonts w:ascii="Times New Roman" w:hAnsi="Times New Roman" w:cs="Times New Roman"/>
          <w:b/>
          <w:bCs/>
          <w:sz w:val="28"/>
          <w:szCs w:val="28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2.1. Для установления территории, на которой будут реализовываться инициативные проекты, инициатор проекта</w:t>
      </w:r>
      <w:r w:rsidRPr="00557E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обращается в администрацию </w:t>
      </w:r>
      <w:r w:rsidR="00845F33">
        <w:rPr>
          <w:rFonts w:ascii="Times New Roman" w:hAnsi="Times New Roman" w:cs="Times New Roman"/>
          <w:bCs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 с заявлением об определении территории, на которой планирует реализовывать инициативный проект</w:t>
      </w:r>
      <w:r w:rsidRPr="00557EB6">
        <w:rPr>
          <w:rFonts w:ascii="Times New Roman" w:hAnsi="Times New Roman" w:cs="Times New Roman"/>
          <w:sz w:val="28"/>
          <w:szCs w:val="28"/>
        </w:rPr>
        <w:t xml:space="preserve"> с описанием ее границ</w:t>
      </w:r>
      <w:r w:rsidRPr="00557EB6">
        <w:rPr>
          <w:rFonts w:ascii="Times New Roman" w:hAnsi="Times New Roman" w:cs="Times New Roman"/>
          <w:bCs/>
          <w:sz w:val="28"/>
          <w:szCs w:val="28"/>
        </w:rPr>
        <w:t>.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2.2. Заявление об определении территории, на которой планируется реализовывать инициативный проект</w:t>
      </w:r>
      <w:r w:rsidRPr="00557EB6">
        <w:rPr>
          <w:rFonts w:ascii="Times New Roman" w:hAnsi="Times New Roman" w:cs="Times New Roman"/>
          <w:sz w:val="28"/>
          <w:szCs w:val="28"/>
        </w:rPr>
        <w:t xml:space="preserve"> подписывается инициаторами проекта.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2.3. К заявлению инициатор проекта прилагает следующие документы:</w:t>
      </w:r>
    </w:p>
    <w:p w:rsidR="00E02360" w:rsidRPr="00557EB6" w:rsidRDefault="00E02360" w:rsidP="0023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>1) краткое описание инициативного проекта;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 xml:space="preserve">2) копию протокола собрания инициативной группы о принятии решения о внесении в администрацию </w:t>
      </w:r>
      <w:r w:rsidR="00845F33">
        <w:rPr>
          <w:rFonts w:ascii="Times New Roman" w:hAnsi="Times New Roman" w:cs="Times New Roman"/>
          <w:bCs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 инициативного проекта и определении территории, на которой предлагается его реализация.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 xml:space="preserve">2.4. Администрация </w:t>
      </w:r>
      <w:r w:rsidR="00845F33">
        <w:rPr>
          <w:rFonts w:ascii="Times New Roman" w:hAnsi="Times New Roman" w:cs="Times New Roman"/>
          <w:bCs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 в течение 15 календарны</w:t>
      </w:r>
      <w:r w:rsidR="00317A04">
        <w:rPr>
          <w:rFonts w:ascii="Times New Roman" w:hAnsi="Times New Roman" w:cs="Times New Roman"/>
          <w:bCs/>
          <w:sz w:val="28"/>
          <w:szCs w:val="28"/>
        </w:rPr>
        <w:t>х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 дней со дня поступления заявления принимает решение: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1) об определении границ территории, на которой планируется реализовывать инициативный проект;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2) об отказе в определении границ территории, на которой планируется реализовывать инициативный проект.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 xml:space="preserve">1) территория выходит за пределы территории </w:t>
      </w:r>
      <w:r w:rsidR="00845F33">
        <w:rPr>
          <w:rFonts w:ascii="Times New Roman" w:hAnsi="Times New Roman" w:cs="Times New Roman"/>
          <w:bCs/>
          <w:sz w:val="28"/>
          <w:szCs w:val="28"/>
        </w:rPr>
        <w:t>города Назарово;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3) в границах запрашиваемой территории реализуется иной инициативный проект;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:rsidR="00E02360" w:rsidRPr="00557EB6" w:rsidRDefault="00E02360" w:rsidP="002338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E02360" w:rsidRPr="00557EB6" w:rsidRDefault="00E02360" w:rsidP="00233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 xml:space="preserve">2.7. При установлении случаев, указанных в части 2.5. настоящего Порядка, </w:t>
      </w:r>
      <w:r w:rsidR="00845F33">
        <w:rPr>
          <w:rFonts w:ascii="Times New Roman" w:hAnsi="Times New Roman" w:cs="Times New Roman"/>
          <w:bCs/>
          <w:sz w:val="28"/>
          <w:szCs w:val="28"/>
        </w:rPr>
        <w:t>а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дминистрация </w:t>
      </w:r>
      <w:r w:rsidR="00845F33">
        <w:rPr>
          <w:rFonts w:ascii="Times New Roman" w:hAnsi="Times New Roman" w:cs="Times New Roman"/>
          <w:bCs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 вправе предложить инициаторам проекта иную территорию для реализации инициативного проекта.</w:t>
      </w:r>
    </w:p>
    <w:p w:rsidR="00E02360" w:rsidRPr="00557EB6" w:rsidRDefault="00E02360" w:rsidP="002338B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bCs/>
          <w:sz w:val="28"/>
          <w:szCs w:val="28"/>
        </w:rPr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 w:rsidR="00845F33">
        <w:rPr>
          <w:rFonts w:ascii="Times New Roman" w:hAnsi="Times New Roman" w:cs="Times New Roman"/>
          <w:bCs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bCs/>
          <w:sz w:val="28"/>
          <w:szCs w:val="28"/>
        </w:rPr>
        <w:t xml:space="preserve"> соответствующего решения.</w:t>
      </w:r>
    </w:p>
    <w:p w:rsidR="00E02360" w:rsidRPr="00557EB6" w:rsidRDefault="00E02360" w:rsidP="002338B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2360" w:rsidRPr="00557EB6" w:rsidRDefault="00E02360" w:rsidP="002338B7">
      <w:pPr>
        <w:spacing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EB6">
        <w:rPr>
          <w:rFonts w:ascii="Times New Roman" w:hAnsi="Times New Roman" w:cs="Times New Roman"/>
          <w:b/>
          <w:bCs/>
          <w:sz w:val="28"/>
          <w:szCs w:val="28"/>
        </w:rPr>
        <w:t>3. Заключительные положения</w:t>
      </w:r>
    </w:p>
    <w:p w:rsidR="00E02360" w:rsidRPr="00557EB6" w:rsidRDefault="00E02360" w:rsidP="002338B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 xml:space="preserve">3.1. Решение администрации </w:t>
      </w:r>
      <w:r w:rsidR="00845F33">
        <w:rPr>
          <w:rFonts w:ascii="Times New Roman" w:hAnsi="Times New Roman" w:cs="Times New Roman"/>
          <w:sz w:val="28"/>
          <w:szCs w:val="28"/>
        </w:rPr>
        <w:t>города Назарово</w:t>
      </w:r>
      <w:r w:rsidRPr="00557EB6">
        <w:rPr>
          <w:rFonts w:ascii="Times New Roman" w:hAnsi="Times New Roman" w:cs="Times New Roman"/>
          <w:sz w:val="28"/>
          <w:szCs w:val="28"/>
        </w:rPr>
        <w:t xml:space="preserve"> </w:t>
      </w:r>
      <w:r w:rsidRPr="00557EB6">
        <w:rPr>
          <w:rFonts w:ascii="Times New Roman" w:hAnsi="Times New Roman" w:cs="Times New Roman"/>
          <w:bCs/>
          <w:sz w:val="28"/>
          <w:szCs w:val="28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E02360" w:rsidRPr="00557EB6" w:rsidSect="00B83C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73B27"/>
    <w:multiLevelType w:val="hybridMultilevel"/>
    <w:tmpl w:val="E3783992"/>
    <w:lvl w:ilvl="0" w:tplc="50E0FC34">
      <w:start w:val="1"/>
      <w:numFmt w:val="decimal"/>
      <w:lvlText w:val="%1."/>
      <w:lvlJc w:val="left"/>
      <w:pPr>
        <w:ind w:left="1714" w:hanging="10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35D5"/>
    <w:rsid w:val="00002E5A"/>
    <w:rsid w:val="00024A36"/>
    <w:rsid w:val="00062F5F"/>
    <w:rsid w:val="000B289E"/>
    <w:rsid w:val="000D5B22"/>
    <w:rsid w:val="0015293F"/>
    <w:rsid w:val="00180C8A"/>
    <w:rsid w:val="002338B7"/>
    <w:rsid w:val="002A14E8"/>
    <w:rsid w:val="002A4EC6"/>
    <w:rsid w:val="002B3931"/>
    <w:rsid w:val="00306F88"/>
    <w:rsid w:val="00317A04"/>
    <w:rsid w:val="00343CAE"/>
    <w:rsid w:val="003C5F81"/>
    <w:rsid w:val="003E7F04"/>
    <w:rsid w:val="004053CD"/>
    <w:rsid w:val="004614C4"/>
    <w:rsid w:val="0047290A"/>
    <w:rsid w:val="004B7C83"/>
    <w:rsid w:val="004C6FAF"/>
    <w:rsid w:val="00525E01"/>
    <w:rsid w:val="00533E56"/>
    <w:rsid w:val="005404CA"/>
    <w:rsid w:val="0055595E"/>
    <w:rsid w:val="00557EB6"/>
    <w:rsid w:val="0061053A"/>
    <w:rsid w:val="00633AD7"/>
    <w:rsid w:val="00657321"/>
    <w:rsid w:val="006B6206"/>
    <w:rsid w:val="006F143E"/>
    <w:rsid w:val="006F240F"/>
    <w:rsid w:val="00726BA1"/>
    <w:rsid w:val="00786816"/>
    <w:rsid w:val="008054F8"/>
    <w:rsid w:val="0082635F"/>
    <w:rsid w:val="00845F33"/>
    <w:rsid w:val="008C0BE4"/>
    <w:rsid w:val="009A620E"/>
    <w:rsid w:val="00A535D5"/>
    <w:rsid w:val="00A91615"/>
    <w:rsid w:val="00AD63D6"/>
    <w:rsid w:val="00B17D90"/>
    <w:rsid w:val="00B26863"/>
    <w:rsid w:val="00B52602"/>
    <w:rsid w:val="00B83CB7"/>
    <w:rsid w:val="00B86031"/>
    <w:rsid w:val="00C3145D"/>
    <w:rsid w:val="00D2016A"/>
    <w:rsid w:val="00D5115C"/>
    <w:rsid w:val="00D651EC"/>
    <w:rsid w:val="00D672EA"/>
    <w:rsid w:val="00DF3677"/>
    <w:rsid w:val="00DF4227"/>
    <w:rsid w:val="00E02360"/>
    <w:rsid w:val="00E44F9A"/>
    <w:rsid w:val="00E562DE"/>
    <w:rsid w:val="00E61120"/>
    <w:rsid w:val="00E95D83"/>
    <w:rsid w:val="00EC17DE"/>
    <w:rsid w:val="00FB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6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D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35D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1">
    <w:name w:val="Body Text 2"/>
    <w:basedOn w:val="a"/>
    <w:link w:val="22"/>
    <w:semiHidden/>
    <w:unhideWhenUsed/>
    <w:rsid w:val="00A535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535D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535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A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Название1"/>
    <w:basedOn w:val="a"/>
    <w:rsid w:val="00A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535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Гиперссылка1"/>
    <w:basedOn w:val="a0"/>
    <w:rsid w:val="00A535D5"/>
  </w:style>
  <w:style w:type="character" w:styleId="a4">
    <w:name w:val="Hyperlink"/>
    <w:basedOn w:val="a0"/>
    <w:uiPriority w:val="99"/>
    <w:semiHidden/>
    <w:unhideWhenUsed/>
    <w:rsid w:val="00A53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5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6206"/>
    <w:pPr>
      <w:ind w:left="720"/>
      <w:contextualSpacing/>
    </w:pPr>
  </w:style>
  <w:style w:type="paragraph" w:customStyle="1" w:styleId="ConsPlusTitle">
    <w:name w:val="ConsPlusTitle"/>
    <w:rsid w:val="00E02360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E0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New6</cp:lastModifiedBy>
  <cp:revision>32</cp:revision>
  <cp:lastPrinted>2021-09-28T01:26:00Z</cp:lastPrinted>
  <dcterms:created xsi:type="dcterms:W3CDTF">2020-03-27T04:23:00Z</dcterms:created>
  <dcterms:modified xsi:type="dcterms:W3CDTF">2021-09-30T04:03:00Z</dcterms:modified>
</cp:coreProperties>
</file>