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5CC7F" w14:textId="77777777" w:rsidR="004A7F73" w:rsidRPr="00426BC3" w:rsidRDefault="004A7F73" w:rsidP="004A7F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1C72DB36" w14:textId="77777777" w:rsidR="004A7F73" w:rsidRPr="00426BC3" w:rsidRDefault="004A7F73" w:rsidP="004A7F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Красноярский край</w:t>
      </w:r>
    </w:p>
    <w:p w14:paraId="7D506D7F" w14:textId="77777777" w:rsidR="004A7F73" w:rsidRPr="00426BC3" w:rsidRDefault="004A7F73" w:rsidP="004A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1859AE6" w14:textId="77777777" w:rsidR="004A7F73" w:rsidRPr="00426BC3" w:rsidRDefault="004A7F73" w:rsidP="004A7F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НАЗАРОВО</w:t>
      </w:r>
    </w:p>
    <w:p w14:paraId="4D942379" w14:textId="77777777" w:rsidR="004A7F73" w:rsidRPr="00426BC3" w:rsidRDefault="004A7F73" w:rsidP="004A7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721C275" w14:textId="77777777" w:rsidR="004A7F73" w:rsidRPr="00426BC3" w:rsidRDefault="004A7F73" w:rsidP="004A7F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752DD2C0" w14:textId="77777777" w:rsidR="004A7F73" w:rsidRPr="00426BC3" w:rsidRDefault="004A7F73" w:rsidP="004A7F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9FAFE31" w14:textId="77777777" w:rsidR="004A7F73" w:rsidRPr="00426BC3" w:rsidRDefault="004A7F73" w:rsidP="004A7F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F6941D" w14:textId="4906FBE1" w:rsidR="004A7F73" w:rsidRPr="00BE5EB4" w:rsidRDefault="0022315E" w:rsidP="004A7F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13.09</w:t>
      </w:r>
      <w:r w:rsidR="004A7F73"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470B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A7F73"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4A7F73"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7F73"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7F73" w:rsidRPr="003645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4A7F73" w:rsidRPr="0023301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Назарово</w:t>
      </w:r>
      <w:r w:rsidR="004A7F73"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7F73"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4A7F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A7F73"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23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A7F73"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F877F1">
        <w:rPr>
          <w:rFonts w:ascii="Times New Roman" w:eastAsia="Times New Roman" w:hAnsi="Times New Roman" w:cs="Times New Roman"/>
          <w:sz w:val="26"/>
          <w:szCs w:val="26"/>
          <w:lang w:eastAsia="ru-RU"/>
        </w:rPr>
        <w:t>992</w:t>
      </w:r>
      <w:r w:rsidR="004A7F73"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14:paraId="0A9CEF2F" w14:textId="77777777" w:rsidR="004A7F73" w:rsidRPr="00BE5EB4" w:rsidRDefault="004A7F73" w:rsidP="004A7F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239EDE" w14:textId="20121817" w:rsidR="00947A57" w:rsidRDefault="004A7F73" w:rsidP="005A5EE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</w:t>
      </w:r>
      <w:r w:rsidR="0061408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</w:t>
      </w:r>
    </w:p>
    <w:p w14:paraId="5E0622B5" w14:textId="77777777" w:rsidR="00947A57" w:rsidRDefault="004A7F73" w:rsidP="005A5EE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субсидий субъектам малого и среднего </w:t>
      </w:r>
    </w:p>
    <w:p w14:paraId="4861CE76" w14:textId="77777777" w:rsidR="00F877F1" w:rsidRDefault="004A7F73" w:rsidP="005A5EE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E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предпринимательства</w:t>
      </w:r>
      <w:r w:rsidR="009B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77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возмещение </w:t>
      </w:r>
    </w:p>
    <w:p w14:paraId="386741E7" w14:textId="77777777" w:rsidR="00F877F1" w:rsidRDefault="00F877F1" w:rsidP="005A5EE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затрат из бюджета городского округа </w:t>
      </w:r>
    </w:p>
    <w:p w14:paraId="642F28BE" w14:textId="6B3A58A2" w:rsidR="004A7F73" w:rsidRDefault="00F877F1" w:rsidP="005A5EE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="009B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Назарово</w:t>
      </w:r>
    </w:p>
    <w:p w14:paraId="3FE015AC" w14:textId="77777777" w:rsidR="00A10A75" w:rsidRPr="00BE5EB4" w:rsidRDefault="00A10A75" w:rsidP="005A5EE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94FA6" w14:textId="197469BC" w:rsidR="004A7F73" w:rsidRDefault="007F2852" w:rsidP="00A10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852">
        <w:rPr>
          <w:rFonts w:ascii="Times New Roman" w:hAnsi="Times New Roman" w:cs="Times New Roman"/>
          <w:sz w:val="26"/>
          <w:szCs w:val="26"/>
        </w:rPr>
        <w:t xml:space="preserve">В соответствии с частью 2 статьи 78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F231F6">
        <w:rPr>
          <w:rFonts w:ascii="Times New Roman" w:hAnsi="Times New Roman" w:cs="Times New Roman"/>
          <w:sz w:val="26"/>
          <w:szCs w:val="26"/>
        </w:rPr>
        <w:t>п</w:t>
      </w:r>
      <w:r w:rsidR="004A7F73" w:rsidRPr="00BE5EB4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Красноярского края от 30.09.2013 № 505-п «Об утверждении государственной программы Красноярского края «Развитие инвестиционной деятельности, малого и среднего предпринимательства», с целью нормативно-правового обеспечения реализации муниципальной программы города Назарово «Развитие инвестиционной деятельности, малого и среднего предпринимательства», утвержденной постановлением администрации г. Назарово от </w:t>
      </w:r>
      <w:r w:rsidR="00F674CB">
        <w:rPr>
          <w:rFonts w:ascii="Times New Roman" w:hAnsi="Times New Roman" w:cs="Times New Roman"/>
          <w:sz w:val="26"/>
          <w:szCs w:val="26"/>
        </w:rPr>
        <w:t>06</w:t>
      </w:r>
      <w:r w:rsidR="004A7F73" w:rsidRPr="00BE5EB4">
        <w:rPr>
          <w:rFonts w:ascii="Times New Roman" w:hAnsi="Times New Roman" w:cs="Times New Roman"/>
          <w:sz w:val="26"/>
          <w:szCs w:val="26"/>
        </w:rPr>
        <w:t>.</w:t>
      </w:r>
      <w:r w:rsidR="00F674CB">
        <w:rPr>
          <w:rFonts w:ascii="Times New Roman" w:hAnsi="Times New Roman" w:cs="Times New Roman"/>
          <w:sz w:val="26"/>
          <w:szCs w:val="26"/>
        </w:rPr>
        <w:t>11</w:t>
      </w:r>
      <w:r w:rsidR="004A7F73" w:rsidRPr="00BE5EB4">
        <w:rPr>
          <w:rFonts w:ascii="Times New Roman" w:hAnsi="Times New Roman" w:cs="Times New Roman"/>
          <w:sz w:val="26"/>
          <w:szCs w:val="26"/>
        </w:rPr>
        <w:t>.202</w:t>
      </w:r>
      <w:r w:rsidR="00F674CB">
        <w:rPr>
          <w:rFonts w:ascii="Times New Roman" w:hAnsi="Times New Roman" w:cs="Times New Roman"/>
          <w:sz w:val="26"/>
          <w:szCs w:val="26"/>
        </w:rPr>
        <w:t>1</w:t>
      </w:r>
      <w:r w:rsidR="004A7F73" w:rsidRPr="00BE5EB4">
        <w:rPr>
          <w:rFonts w:ascii="Times New Roman" w:hAnsi="Times New Roman" w:cs="Times New Roman"/>
          <w:sz w:val="26"/>
          <w:szCs w:val="26"/>
        </w:rPr>
        <w:t xml:space="preserve"> №</w:t>
      </w:r>
      <w:r w:rsidR="00F674CB">
        <w:rPr>
          <w:rFonts w:ascii="Times New Roman" w:hAnsi="Times New Roman" w:cs="Times New Roman"/>
          <w:sz w:val="26"/>
          <w:szCs w:val="26"/>
        </w:rPr>
        <w:t xml:space="preserve"> 1127</w:t>
      </w:r>
      <w:r w:rsidR="004A7F73" w:rsidRPr="00BE5EB4">
        <w:rPr>
          <w:rFonts w:ascii="Times New Roman" w:hAnsi="Times New Roman" w:cs="Times New Roman"/>
          <w:sz w:val="26"/>
          <w:szCs w:val="26"/>
        </w:rPr>
        <w:t>-п «</w:t>
      </w:r>
      <w:r w:rsidR="004A7F73" w:rsidRPr="00BE5EB4">
        <w:rPr>
          <w:rFonts w:ascii="Times New Roman" w:hAnsi="Times New Roman" w:cs="Times New Roman"/>
          <w:bCs/>
          <w:sz w:val="26"/>
          <w:szCs w:val="26"/>
        </w:rPr>
        <w:t>Об утверждении</w:t>
      </w:r>
      <w:r w:rsidR="004A7F73" w:rsidRPr="009B0BE3">
        <w:rPr>
          <w:rFonts w:ascii="Times New Roman" w:hAnsi="Times New Roman" w:cs="Times New Roman"/>
          <w:bCs/>
          <w:sz w:val="26"/>
          <w:szCs w:val="26"/>
        </w:rPr>
        <w:t xml:space="preserve"> муниципальной программы «</w:t>
      </w:r>
      <w:r w:rsidR="004A7F73">
        <w:rPr>
          <w:rFonts w:ascii="Times New Roman" w:hAnsi="Times New Roman" w:cs="Times New Roman"/>
          <w:bCs/>
          <w:sz w:val="26"/>
          <w:szCs w:val="26"/>
        </w:rPr>
        <w:t>Развитие инвестиционной деятельности,</w:t>
      </w:r>
      <w:r w:rsidR="004A7F73" w:rsidRPr="009B0BE3">
        <w:rPr>
          <w:rFonts w:ascii="Times New Roman" w:hAnsi="Times New Roman" w:cs="Times New Roman"/>
          <w:bCs/>
          <w:sz w:val="26"/>
          <w:szCs w:val="26"/>
        </w:rPr>
        <w:t xml:space="preserve"> малого и среднего предпринимательства на территори</w:t>
      </w:r>
      <w:r w:rsidR="004A7F73">
        <w:rPr>
          <w:rFonts w:ascii="Times New Roman" w:hAnsi="Times New Roman" w:cs="Times New Roman"/>
          <w:bCs/>
          <w:sz w:val="26"/>
          <w:szCs w:val="26"/>
        </w:rPr>
        <w:t>и города Назарово» на 202</w:t>
      </w:r>
      <w:r w:rsidR="00F674CB">
        <w:rPr>
          <w:rFonts w:ascii="Times New Roman" w:hAnsi="Times New Roman" w:cs="Times New Roman"/>
          <w:bCs/>
          <w:sz w:val="26"/>
          <w:szCs w:val="26"/>
        </w:rPr>
        <w:t>1</w:t>
      </w:r>
      <w:r w:rsidR="004A7F73">
        <w:rPr>
          <w:rFonts w:ascii="Times New Roman" w:hAnsi="Times New Roman" w:cs="Times New Roman"/>
          <w:bCs/>
          <w:sz w:val="26"/>
          <w:szCs w:val="26"/>
        </w:rPr>
        <w:t xml:space="preserve"> год </w:t>
      </w:r>
      <w:r w:rsidR="004A7F73" w:rsidRPr="009B0BE3">
        <w:rPr>
          <w:rFonts w:ascii="Times New Roman" w:hAnsi="Times New Roman" w:cs="Times New Roman"/>
          <w:bCs/>
          <w:sz w:val="26"/>
          <w:szCs w:val="26"/>
        </w:rPr>
        <w:t>и плановый период 202</w:t>
      </w:r>
      <w:r w:rsidR="00F674CB">
        <w:rPr>
          <w:rFonts w:ascii="Times New Roman" w:hAnsi="Times New Roman" w:cs="Times New Roman"/>
          <w:bCs/>
          <w:sz w:val="26"/>
          <w:szCs w:val="26"/>
        </w:rPr>
        <w:t>2</w:t>
      </w:r>
      <w:r w:rsidR="004A7F73" w:rsidRPr="009B0BE3">
        <w:rPr>
          <w:rFonts w:ascii="Times New Roman" w:hAnsi="Times New Roman" w:cs="Times New Roman"/>
          <w:bCs/>
          <w:sz w:val="26"/>
          <w:szCs w:val="26"/>
        </w:rPr>
        <w:t>-202</w:t>
      </w:r>
      <w:r w:rsidR="00F674CB">
        <w:rPr>
          <w:rFonts w:ascii="Times New Roman" w:hAnsi="Times New Roman" w:cs="Times New Roman"/>
          <w:bCs/>
          <w:sz w:val="26"/>
          <w:szCs w:val="26"/>
        </w:rPr>
        <w:t>3</w:t>
      </w:r>
      <w:r w:rsidR="004A7F73" w:rsidRPr="009B0BE3">
        <w:rPr>
          <w:rFonts w:ascii="Times New Roman" w:hAnsi="Times New Roman" w:cs="Times New Roman"/>
          <w:bCs/>
          <w:sz w:val="26"/>
          <w:szCs w:val="26"/>
        </w:rPr>
        <w:t xml:space="preserve"> годов» </w:t>
      </w:r>
      <w:r w:rsidR="004A7F73" w:rsidRPr="009B0BE3">
        <w:rPr>
          <w:rFonts w:ascii="Times New Roman" w:hAnsi="Times New Roman" w:cs="Times New Roman"/>
          <w:sz w:val="26"/>
          <w:szCs w:val="26"/>
        </w:rPr>
        <w:t>руководствуясь статьей 7 Устава города Назарово, ПОСТАНОВЛЯЮ:</w:t>
      </w:r>
    </w:p>
    <w:p w14:paraId="6B176761" w14:textId="21E490BC" w:rsidR="00DF5832" w:rsidRDefault="00DF5832" w:rsidP="004879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F5832">
        <w:rPr>
          <w:rFonts w:ascii="Times New Roman" w:hAnsi="Times New Roman" w:cs="Times New Roman"/>
          <w:sz w:val="26"/>
          <w:szCs w:val="26"/>
        </w:rPr>
        <w:t>Утвердить Порядок предоставления субсидии субъектам малого и среднего предпринимательства</w:t>
      </w:r>
      <w:r w:rsidR="004E3042">
        <w:rPr>
          <w:rFonts w:ascii="Times New Roman" w:hAnsi="Times New Roman" w:cs="Times New Roman"/>
          <w:sz w:val="26"/>
          <w:szCs w:val="26"/>
        </w:rPr>
        <w:t xml:space="preserve"> </w:t>
      </w:r>
      <w:r w:rsidR="0048792A" w:rsidRPr="0048792A">
        <w:rPr>
          <w:rFonts w:ascii="Times New Roman" w:hAnsi="Times New Roman" w:cs="Times New Roman"/>
          <w:sz w:val="26"/>
          <w:szCs w:val="26"/>
        </w:rPr>
        <w:t>на возмещение</w:t>
      </w:r>
      <w:r w:rsidR="0048792A">
        <w:rPr>
          <w:rFonts w:ascii="Times New Roman" w:hAnsi="Times New Roman" w:cs="Times New Roman"/>
          <w:sz w:val="26"/>
          <w:szCs w:val="26"/>
        </w:rPr>
        <w:t xml:space="preserve"> </w:t>
      </w:r>
      <w:r w:rsidR="0048792A" w:rsidRPr="0048792A">
        <w:rPr>
          <w:rFonts w:ascii="Times New Roman" w:hAnsi="Times New Roman" w:cs="Times New Roman"/>
          <w:sz w:val="26"/>
          <w:szCs w:val="26"/>
        </w:rPr>
        <w:t>затрат из бюджета городского округа</w:t>
      </w:r>
      <w:r w:rsidR="0048792A">
        <w:rPr>
          <w:rFonts w:ascii="Times New Roman" w:hAnsi="Times New Roman" w:cs="Times New Roman"/>
          <w:sz w:val="26"/>
          <w:szCs w:val="26"/>
        </w:rPr>
        <w:t xml:space="preserve"> </w:t>
      </w:r>
      <w:r w:rsidR="0048792A" w:rsidRPr="0048792A">
        <w:rPr>
          <w:rFonts w:ascii="Times New Roman" w:hAnsi="Times New Roman" w:cs="Times New Roman"/>
          <w:sz w:val="26"/>
          <w:szCs w:val="26"/>
        </w:rPr>
        <w:t>города Назарово</w:t>
      </w:r>
      <w:r w:rsidR="0048792A">
        <w:rPr>
          <w:rFonts w:ascii="Times New Roman" w:hAnsi="Times New Roman" w:cs="Times New Roman"/>
          <w:sz w:val="26"/>
          <w:szCs w:val="26"/>
        </w:rPr>
        <w:t xml:space="preserve"> </w:t>
      </w:r>
      <w:r w:rsidR="004E3042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Pr="00DF5832">
        <w:rPr>
          <w:rFonts w:ascii="Times New Roman" w:hAnsi="Times New Roman" w:cs="Times New Roman"/>
          <w:sz w:val="26"/>
          <w:szCs w:val="26"/>
        </w:rPr>
        <w:t>.</w:t>
      </w:r>
    </w:p>
    <w:p w14:paraId="248174DD" w14:textId="1F1ED4C1" w:rsidR="00ED0057" w:rsidRDefault="00CD1A01" w:rsidP="00A10A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B1450" w:rsidRPr="008B1450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5A5EE2" w:rsidRPr="008B1450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</w:t>
      </w:r>
      <w:r w:rsidR="00ED0057" w:rsidRPr="008B1450">
        <w:rPr>
          <w:rFonts w:ascii="Times New Roman" w:hAnsi="Times New Roman" w:cs="Times New Roman"/>
          <w:sz w:val="26"/>
          <w:szCs w:val="26"/>
        </w:rPr>
        <w:t>Назарово от</w:t>
      </w:r>
      <w:r w:rsidR="005A5EE2" w:rsidRPr="008B1450">
        <w:rPr>
          <w:rFonts w:ascii="Times New Roman" w:hAnsi="Times New Roman" w:cs="Times New Roman"/>
          <w:sz w:val="26"/>
          <w:szCs w:val="26"/>
        </w:rPr>
        <w:t xml:space="preserve"> 29.01.2020 №</w:t>
      </w:r>
      <w:r w:rsidR="00ED0057" w:rsidRPr="008B1450">
        <w:rPr>
          <w:rFonts w:ascii="Times New Roman" w:hAnsi="Times New Roman" w:cs="Times New Roman"/>
          <w:sz w:val="26"/>
          <w:szCs w:val="26"/>
        </w:rPr>
        <w:t xml:space="preserve"> 81- п «Об утверждении порядков предоставления субсидий субъектам малого и среднего предпринимательства»</w:t>
      </w:r>
      <w:r w:rsidR="008B1450" w:rsidRPr="008B1450">
        <w:rPr>
          <w:rFonts w:ascii="Times New Roman" w:hAnsi="Times New Roman" w:cs="Times New Roman"/>
          <w:sz w:val="26"/>
          <w:szCs w:val="26"/>
        </w:rPr>
        <w:t>.</w:t>
      </w:r>
      <w:r w:rsidR="00697325" w:rsidRPr="008B14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B4CD09" w14:textId="46FDC45B" w:rsidR="004A7F73" w:rsidRDefault="008B1450" w:rsidP="00A10A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A7F73" w:rsidRPr="008B1450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4E3042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4A7F73" w:rsidRPr="008B1450">
        <w:rPr>
          <w:rFonts w:ascii="Times New Roman" w:hAnsi="Times New Roman" w:cs="Times New Roman"/>
          <w:sz w:val="26"/>
          <w:szCs w:val="26"/>
        </w:rPr>
        <w:t>постановление</w:t>
      </w:r>
      <w:r w:rsidR="00281A14">
        <w:rPr>
          <w:rFonts w:ascii="Times New Roman" w:hAnsi="Times New Roman" w:cs="Times New Roman"/>
          <w:sz w:val="26"/>
          <w:szCs w:val="26"/>
        </w:rPr>
        <w:t xml:space="preserve"> с приложением</w:t>
      </w:r>
      <w:r w:rsidR="004A7F73" w:rsidRPr="008B1450">
        <w:rPr>
          <w:rFonts w:ascii="Times New Roman" w:hAnsi="Times New Roman" w:cs="Times New Roman"/>
          <w:sz w:val="26"/>
          <w:szCs w:val="26"/>
        </w:rPr>
        <w:t xml:space="preserve"> в газете «</w:t>
      </w:r>
      <w:r w:rsidR="00B4511C" w:rsidRPr="008B1450">
        <w:rPr>
          <w:rFonts w:ascii="Times New Roman" w:hAnsi="Times New Roman" w:cs="Times New Roman"/>
          <w:sz w:val="26"/>
          <w:szCs w:val="26"/>
        </w:rPr>
        <w:t xml:space="preserve">Советское </w:t>
      </w:r>
      <w:proofErr w:type="spellStart"/>
      <w:r w:rsidR="00B4511C" w:rsidRPr="008B1450">
        <w:rPr>
          <w:rFonts w:ascii="Times New Roman" w:hAnsi="Times New Roman" w:cs="Times New Roman"/>
          <w:sz w:val="26"/>
          <w:szCs w:val="26"/>
        </w:rPr>
        <w:t>Причулымье</w:t>
      </w:r>
      <w:proofErr w:type="spellEnd"/>
      <w:r w:rsidR="004A7F73" w:rsidRPr="008B1450">
        <w:rPr>
          <w:rFonts w:ascii="Times New Roman" w:hAnsi="Times New Roman" w:cs="Times New Roman"/>
          <w:sz w:val="26"/>
          <w:szCs w:val="26"/>
        </w:rPr>
        <w:t>» и разместить на официальном сайте администрации города в сети Интернет.</w:t>
      </w:r>
    </w:p>
    <w:p w14:paraId="7F2AB40C" w14:textId="007577A6" w:rsidR="004A7F73" w:rsidRDefault="00A10A75" w:rsidP="00A10A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0A75">
        <w:rPr>
          <w:rFonts w:ascii="Times New Roman" w:hAnsi="Times New Roman" w:cs="Times New Roman"/>
          <w:sz w:val="26"/>
          <w:szCs w:val="26"/>
        </w:rPr>
        <w:t xml:space="preserve">4. </w:t>
      </w:r>
      <w:r w:rsidR="004A7F73" w:rsidRPr="00A10A75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С.А. </w:t>
      </w:r>
      <w:proofErr w:type="spellStart"/>
      <w:r w:rsidR="004A7F73" w:rsidRPr="00A10A75">
        <w:rPr>
          <w:rFonts w:ascii="Times New Roman" w:hAnsi="Times New Roman" w:cs="Times New Roman"/>
          <w:sz w:val="26"/>
          <w:szCs w:val="26"/>
        </w:rPr>
        <w:t>Удович</w:t>
      </w:r>
      <w:proofErr w:type="spellEnd"/>
      <w:r w:rsidR="004A7F73" w:rsidRPr="00A10A75">
        <w:rPr>
          <w:rFonts w:ascii="Times New Roman" w:hAnsi="Times New Roman" w:cs="Times New Roman"/>
          <w:sz w:val="26"/>
          <w:szCs w:val="26"/>
        </w:rPr>
        <w:t>.</w:t>
      </w:r>
    </w:p>
    <w:p w14:paraId="244A3223" w14:textId="6400F675" w:rsidR="004A7F73" w:rsidRPr="009B0BE3" w:rsidRDefault="00A10A75" w:rsidP="00A10A7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 </w:t>
      </w:r>
      <w:r w:rsidR="004A7F73" w:rsidRPr="00A10A75">
        <w:rPr>
          <w:rFonts w:ascii="Times New Roman" w:hAnsi="Times New Roman" w:cs="Times New Roman"/>
          <w:sz w:val="26"/>
          <w:szCs w:val="26"/>
        </w:rPr>
        <w:t>Постановление вступает в силу в день, следующий за днем его официального опубликования.</w:t>
      </w:r>
    </w:p>
    <w:p w14:paraId="4D723345" w14:textId="5891334B" w:rsidR="004A7F73" w:rsidRDefault="004A7F73" w:rsidP="00A10A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569AA86" w14:textId="51BFAE32" w:rsidR="0048792A" w:rsidRDefault="0048792A" w:rsidP="00A10A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18A93FF" w14:textId="77777777" w:rsidR="0048792A" w:rsidRPr="009B0BE3" w:rsidRDefault="0048792A" w:rsidP="00A10A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FA18F01" w14:textId="77777777" w:rsidR="004A7F73" w:rsidRDefault="005F5A5B" w:rsidP="004A7F73">
      <w:pPr>
        <w:pStyle w:val="ConsPlusNormal"/>
        <w:jc w:val="both"/>
      </w:pPr>
      <w:r>
        <w:rPr>
          <w:rFonts w:ascii="Times New Roman" w:hAnsi="Times New Roman" w:cs="Times New Roman"/>
          <w:sz w:val="26"/>
          <w:szCs w:val="26"/>
        </w:rPr>
        <w:t>Г</w:t>
      </w:r>
      <w:r w:rsidR="004A7F73" w:rsidRPr="009B0BE3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A7F73" w:rsidRPr="009B0BE3">
        <w:rPr>
          <w:rFonts w:ascii="Times New Roman" w:hAnsi="Times New Roman" w:cs="Times New Roman"/>
          <w:sz w:val="26"/>
          <w:szCs w:val="26"/>
        </w:rPr>
        <w:t xml:space="preserve"> города                                                        </w:t>
      </w:r>
      <w:r w:rsidR="004A7F7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A7F73" w:rsidRPr="009B0BE3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A7F73" w:rsidRPr="009B0BE3">
        <w:rPr>
          <w:rFonts w:ascii="Times New Roman" w:hAnsi="Times New Roman" w:cs="Times New Roman"/>
          <w:sz w:val="26"/>
          <w:szCs w:val="26"/>
        </w:rPr>
        <w:t xml:space="preserve">  С.И. </w:t>
      </w:r>
      <w:r>
        <w:rPr>
          <w:rFonts w:ascii="Times New Roman" w:hAnsi="Times New Roman" w:cs="Times New Roman"/>
          <w:sz w:val="26"/>
          <w:szCs w:val="26"/>
        </w:rPr>
        <w:t>Сухарев</w:t>
      </w:r>
    </w:p>
    <w:p w14:paraId="0434DFEB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4C7AD1E7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320912E7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70C5FDC9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55F5F9BC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704B22EF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3832E7F8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741F91B6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1C9586E2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3352692A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4049CEF2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71ADE9E2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6B98F09E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5BCE211C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5C3E129C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0A49D4F5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1472490A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6EFBC0E3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31855C30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61897FAB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07FBADFB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1B7000C2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6901A27F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3BF173BA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2223217A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6C7226D4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62E33881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6EDABA77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53F71F54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3C18C241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00678C54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694950D2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09FCF1E5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5B9270B2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6AA4D20A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2C98E11E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41D4860D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338A1ADB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119C476C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6EFA06A0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2732F255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30BE0BE3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390CA3A3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3BA059AF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5B4903E2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3AACE76C" w14:textId="77777777" w:rsidR="0048792A" w:rsidRDefault="0048792A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14:paraId="6DF7C87E" w14:textId="1B26CDAB" w:rsidR="00C64FB0" w:rsidRPr="00720290" w:rsidRDefault="00426BC3" w:rsidP="00426BC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64FB0" w:rsidRPr="00720290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5D372AC" w14:textId="77777777" w:rsidR="00C64FB0" w:rsidRPr="00720290" w:rsidRDefault="00426BC3" w:rsidP="00426BC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>к п</w:t>
      </w:r>
      <w:r w:rsidR="00C64FB0" w:rsidRPr="00720290">
        <w:rPr>
          <w:rFonts w:ascii="Times New Roman" w:hAnsi="Times New Roman" w:cs="Times New Roman"/>
          <w:sz w:val="24"/>
          <w:szCs w:val="24"/>
        </w:rPr>
        <w:t>остановлению</w:t>
      </w:r>
    </w:p>
    <w:p w14:paraId="2BE315B7" w14:textId="77777777" w:rsidR="00C64FB0" w:rsidRPr="00720290" w:rsidRDefault="00C64FB0" w:rsidP="00426BC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 xml:space="preserve">администрации г. </w:t>
      </w:r>
      <w:r w:rsidR="00426BC3" w:rsidRPr="00720290">
        <w:rPr>
          <w:rFonts w:ascii="Times New Roman" w:hAnsi="Times New Roman" w:cs="Times New Roman"/>
          <w:sz w:val="24"/>
          <w:szCs w:val="24"/>
        </w:rPr>
        <w:t>Назарово</w:t>
      </w:r>
    </w:p>
    <w:p w14:paraId="41C4D02B" w14:textId="7A3EF5BA" w:rsidR="00C64FB0" w:rsidRPr="00720290" w:rsidRDefault="004A7269" w:rsidP="00426BC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22315E">
        <w:rPr>
          <w:rFonts w:ascii="Times New Roman" w:hAnsi="Times New Roman" w:cs="Times New Roman"/>
          <w:sz w:val="24"/>
          <w:szCs w:val="24"/>
        </w:rPr>
        <w:t>13.09</w:t>
      </w:r>
      <w:r w:rsidR="00233011">
        <w:rPr>
          <w:rFonts w:ascii="Times New Roman" w:hAnsi="Times New Roman" w:cs="Times New Roman"/>
          <w:sz w:val="24"/>
          <w:szCs w:val="24"/>
        </w:rPr>
        <w:t>.</w:t>
      </w:r>
      <w:r w:rsidR="00426BC3" w:rsidRPr="00720290">
        <w:rPr>
          <w:rFonts w:ascii="Times New Roman" w:hAnsi="Times New Roman" w:cs="Times New Roman"/>
          <w:sz w:val="24"/>
          <w:szCs w:val="24"/>
        </w:rPr>
        <w:t>202</w:t>
      </w:r>
      <w:r w:rsidR="005F5A5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26BC3" w:rsidRPr="00720290">
        <w:rPr>
          <w:rFonts w:ascii="Times New Roman" w:hAnsi="Times New Roman" w:cs="Times New Roman"/>
          <w:sz w:val="24"/>
          <w:szCs w:val="24"/>
        </w:rPr>
        <w:t xml:space="preserve"> № </w:t>
      </w:r>
      <w:r w:rsidR="0022315E">
        <w:rPr>
          <w:rFonts w:ascii="Times New Roman" w:hAnsi="Times New Roman" w:cs="Times New Roman"/>
          <w:sz w:val="24"/>
          <w:szCs w:val="24"/>
        </w:rPr>
        <w:t>1309</w:t>
      </w:r>
      <w:r w:rsidR="00426BC3" w:rsidRPr="00720290">
        <w:rPr>
          <w:rFonts w:ascii="Times New Roman" w:hAnsi="Times New Roman" w:cs="Times New Roman"/>
          <w:sz w:val="24"/>
          <w:szCs w:val="24"/>
        </w:rPr>
        <w:t>-п</w:t>
      </w:r>
    </w:p>
    <w:p w14:paraId="3672CE6C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65E60A" w14:textId="77777777" w:rsidR="00C64FB0" w:rsidRPr="00720290" w:rsidRDefault="009B0BE3" w:rsidP="007202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 w:rsidRPr="00720290">
        <w:rPr>
          <w:rFonts w:ascii="Times New Roman" w:hAnsi="Times New Roman" w:cs="Times New Roman"/>
          <w:sz w:val="24"/>
          <w:szCs w:val="24"/>
        </w:rPr>
        <w:t>ПОРЯДОК</w:t>
      </w:r>
    </w:p>
    <w:p w14:paraId="4E4331B3" w14:textId="10329E62" w:rsidR="00C64FB0" w:rsidRPr="00720290" w:rsidRDefault="009B0BE3" w:rsidP="004879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 xml:space="preserve">ПРЕДОСТАВЛЕНИЯ СУБСИДИЙ СУБЪЕКТАМ МАЛОГО И СРЕДНЕГО </w:t>
      </w:r>
      <w:r w:rsidR="0048792A" w:rsidRPr="00720290">
        <w:rPr>
          <w:rFonts w:ascii="Times New Roman" w:hAnsi="Times New Roman" w:cs="Times New Roman"/>
          <w:sz w:val="24"/>
          <w:szCs w:val="24"/>
        </w:rPr>
        <w:t xml:space="preserve">ПРЕДПРИНИМАТЕЛЬСТВА </w:t>
      </w:r>
      <w:r w:rsidR="0048792A" w:rsidRPr="0048792A">
        <w:rPr>
          <w:rFonts w:ascii="Times New Roman" w:hAnsi="Times New Roman" w:cs="Times New Roman"/>
          <w:sz w:val="24"/>
          <w:szCs w:val="24"/>
        </w:rPr>
        <w:t>НА ВОЗМЕЩЕНИЕ</w:t>
      </w:r>
      <w:r w:rsidR="0048792A">
        <w:rPr>
          <w:rFonts w:ascii="Times New Roman" w:hAnsi="Times New Roman" w:cs="Times New Roman"/>
          <w:sz w:val="24"/>
          <w:szCs w:val="24"/>
        </w:rPr>
        <w:t xml:space="preserve"> </w:t>
      </w:r>
      <w:r w:rsidR="0048792A" w:rsidRPr="0048792A">
        <w:rPr>
          <w:rFonts w:ascii="Times New Roman" w:hAnsi="Times New Roman" w:cs="Times New Roman"/>
          <w:sz w:val="24"/>
          <w:szCs w:val="24"/>
        </w:rPr>
        <w:t>ЗАТРАТ ИЗ БЮДЖЕТА ГОРОДСКОГО ОКРУГА ГОРОДА НАЗАРОВО</w:t>
      </w:r>
    </w:p>
    <w:p w14:paraId="02D671C7" w14:textId="77777777" w:rsidR="00C64FB0" w:rsidRPr="00720290" w:rsidRDefault="00C64FB0" w:rsidP="007202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7D79949" w14:textId="474D261B" w:rsidR="00C64FB0" w:rsidRDefault="009B0BE3" w:rsidP="00747F53">
      <w:pPr>
        <w:pStyle w:val="ConsPlusTitle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>ОБЩИЕ ПОЛ</w:t>
      </w:r>
      <w:r w:rsidR="00281A14">
        <w:rPr>
          <w:rFonts w:ascii="Times New Roman" w:hAnsi="Times New Roman" w:cs="Times New Roman"/>
          <w:sz w:val="24"/>
          <w:szCs w:val="24"/>
        </w:rPr>
        <w:t>ОЖЕНИЯ О ПРЕДОСТАВЛЕНИИ СУБСИДИЙ</w:t>
      </w:r>
    </w:p>
    <w:p w14:paraId="7334AFE7" w14:textId="77777777" w:rsidR="00747F53" w:rsidRPr="00720290" w:rsidRDefault="00747F53" w:rsidP="00747F53">
      <w:pPr>
        <w:pStyle w:val="ConsPlusTitle"/>
        <w:ind w:left="720"/>
        <w:outlineLvl w:val="1"/>
        <w:rPr>
          <w:rFonts w:ascii="Times New Roman" w:hAnsi="Times New Roman" w:cs="Times New Roman"/>
          <w:sz w:val="24"/>
          <w:szCs w:val="24"/>
        </w:rPr>
      </w:pPr>
    </w:p>
    <w:p w14:paraId="2DCC1D43" w14:textId="1EE667B3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1.1. Порядок предоставления субсидий субъектам малого и среднего предпринимательства (далее - Порядок) разработан в соответствии с частью 2 статьи 78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 (далее – Закон о развитии МСП),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</w:t>
      </w:r>
      <w:r w:rsidR="002E4F43">
        <w:rPr>
          <w:rFonts w:ascii="Times New Roman" w:hAnsi="Times New Roman" w:cs="Times New Roman"/>
          <w:sz w:val="24"/>
          <w:szCs w:val="24"/>
        </w:rPr>
        <w:t>едерации» и определяет механизм и условия получения муниципальной поддержки в форме субсидий на возмещение затрат</w:t>
      </w:r>
      <w:r w:rsidR="00DC31BA">
        <w:rPr>
          <w:rFonts w:ascii="Times New Roman" w:hAnsi="Times New Roman" w:cs="Times New Roman"/>
          <w:sz w:val="24"/>
          <w:szCs w:val="24"/>
        </w:rPr>
        <w:t>, связанных с реализацией проектов по результатам конкурсного отбора.</w:t>
      </w:r>
    </w:p>
    <w:p w14:paraId="0A8B6A56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1.2. Понятия, используемые для целей настоящего Порядка, употребляются в значениях, применяемых в соответствующих актах законодательства Российской Федерации:</w:t>
      </w:r>
    </w:p>
    <w:p w14:paraId="217B144D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аналогичная поддержка - это государственная или муниципальная финансовая поддержка, оказанная в отношении субъекта малого или среднего предпринимательства на возмещение части одних и тех же затрат, заявленных на субсидирование;</w:t>
      </w:r>
    </w:p>
    <w:p w14:paraId="09C68426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взаимозависимые лица - физические лица и (или) организации, отношения между которыми могут оказывать влияние на условия или экономические результаты их деятельности или деятельности представляемых ими лиц, а именно:</w:t>
      </w:r>
    </w:p>
    <w:p w14:paraId="1FC865CC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физические лица и (или) организация непосредственно и (или) косвенно участвуют в другой организации;</w:t>
      </w:r>
    </w:p>
    <w:p w14:paraId="65F5FB3B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одно физическое лицо подчиняется другому физическому лицу по должностному положению;</w:t>
      </w:r>
    </w:p>
    <w:p w14:paraId="28B3E226" w14:textId="6A3F7841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лица состоят в соответствии с семейным законодательством Российской Федерации в брачных отношениях, отношениях родства или свойства усыновителя и усыновленного, а также попечителя и опекаемого;</w:t>
      </w:r>
    </w:p>
    <w:p w14:paraId="17F78BDF" w14:textId="3385003C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комиссия по решению вопросов предоставления субсидий субъектам малого и среднег</w:t>
      </w:r>
      <w:r w:rsidR="000852FC">
        <w:rPr>
          <w:rFonts w:ascii="Times New Roman" w:hAnsi="Times New Roman" w:cs="Times New Roman"/>
          <w:sz w:val="24"/>
          <w:szCs w:val="24"/>
        </w:rPr>
        <w:t>о предпринимательства (далее - К</w:t>
      </w:r>
      <w:r w:rsidRPr="00747F53">
        <w:rPr>
          <w:rFonts w:ascii="Times New Roman" w:hAnsi="Times New Roman" w:cs="Times New Roman"/>
          <w:sz w:val="24"/>
          <w:szCs w:val="24"/>
        </w:rPr>
        <w:t xml:space="preserve">омиссия) - орган, созданный для обеспечения деятельности администрации города Назарово в рамках реализации муниципальной программы "Развитие инвестиционной деятельности, малого и среднего предпринимательства" в соответствии с постановлением администрации города Назарово от 16.03.2020 № 294 -п «О создании Координационного совета по содействию развитию малого и среднего предпринимательства, конкуренции на территории города Назарово»; </w:t>
      </w:r>
    </w:p>
    <w:p w14:paraId="0EBDA91B" w14:textId="65B269C5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заявитель - субъект малого или среднего предпринимательства, обратившийся за предоставлением субсидии</w:t>
      </w:r>
      <w:r w:rsidR="005801DA">
        <w:rPr>
          <w:rFonts w:ascii="Times New Roman" w:hAnsi="Times New Roman" w:cs="Times New Roman"/>
          <w:sz w:val="24"/>
          <w:szCs w:val="24"/>
        </w:rPr>
        <w:t xml:space="preserve"> в администрацию города Назарово</w:t>
      </w:r>
      <w:r w:rsidRPr="00747F53">
        <w:rPr>
          <w:rFonts w:ascii="Times New Roman" w:hAnsi="Times New Roman" w:cs="Times New Roman"/>
          <w:sz w:val="24"/>
          <w:szCs w:val="24"/>
        </w:rPr>
        <w:t>;</w:t>
      </w:r>
    </w:p>
    <w:p w14:paraId="1D0D220A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 xml:space="preserve">заявка на участие в конкурсном отборе (далее - заявка) - комплект документов, </w:t>
      </w:r>
      <w:r w:rsidRPr="00747F53">
        <w:rPr>
          <w:rFonts w:ascii="Times New Roman" w:hAnsi="Times New Roman" w:cs="Times New Roman"/>
          <w:sz w:val="24"/>
          <w:szCs w:val="24"/>
        </w:rPr>
        <w:lastRenderedPageBreak/>
        <w:t>поданный заявителем для принятия решения о предоставлении субсидии;</w:t>
      </w:r>
    </w:p>
    <w:p w14:paraId="1BDF9A13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конкурс на предоставление субсидии (далее - Конкурс) - процедура, предусматривающая оценку поданных заявок для принятия решения о предоставлении субсидии;</w:t>
      </w:r>
    </w:p>
    <w:p w14:paraId="6C268678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оборудование - новое, не бывшее в эксплуатации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- десятой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1;</w:t>
      </w:r>
    </w:p>
    <w:p w14:paraId="1D0192F2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период реализации инвестиционного проекта - отрезок времени, в течение которого осуществляются предусмотренные инвестиционным проектом (далее - проект) действия и обеспечивается получение предусмотренных проектом результатов;</w:t>
      </w:r>
    </w:p>
    <w:p w14:paraId="606F1060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полная стоимость проекта - суммарный объем всех затрат на реализацию проекта,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случаях, когда проведение такой экспертизы предусмотрено законодательством Российской Федерации, капитальные вложения, инвестиции в оборотный капитал до года выхода на проектную мощность, за исключением процентов по кредитам (займам);</w:t>
      </w:r>
    </w:p>
    <w:p w14:paraId="1FD41123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получатель субсидии - заявитель, в отношении которого принято решение о предоставлении субсидии;</w:t>
      </w:r>
    </w:p>
    <w:p w14:paraId="25A23286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понятия "субъект малого предпринимательства" и "субъект среднего предпринимательства" понимаются в том значении, в котором они используются в Федеральном законе Российской Федерации от 24.07.2007 № 209-ФЗ "О развитии малого и среднего предпринимательства в Российской Федерации";</w:t>
      </w:r>
    </w:p>
    <w:p w14:paraId="5A790B1B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прикладное программное обеспечение - программное обеспечение, являющееся частью системы управления для безопасной и эффективной эксплуатации оборудования;</w:t>
      </w:r>
    </w:p>
    <w:p w14:paraId="70ABEF23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отдел – структурное подразделение администрации города Назарово, осуществляющее рассмотрение документов, предоставляемых Заявителем на получение субсидии;</w:t>
      </w:r>
    </w:p>
    <w:p w14:paraId="0F01F3E0" w14:textId="602B7912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 xml:space="preserve">соглашение о предоставлении субсидии - соглашение о предоставлении из бюджета </w:t>
      </w:r>
      <w:r w:rsidR="002A680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747F53">
        <w:rPr>
          <w:rFonts w:ascii="Times New Roman" w:hAnsi="Times New Roman" w:cs="Times New Roman"/>
          <w:sz w:val="24"/>
          <w:szCs w:val="24"/>
        </w:rPr>
        <w:t>города Назарово субсидии, заключаемое между получателем субсидии и администрацией города Назарово Красноярского края, в соответствии с типовой формой, утвержденной финансовым управлением администрации города Назарово;</w:t>
      </w:r>
    </w:p>
    <w:p w14:paraId="58F58A0D" w14:textId="56E5F475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 xml:space="preserve">технико-экономическое обоснование (далее - ТЭО) - документ, в котором представлена информация о текущем и планируемом состоянии производства, подтверждающий целесообразность затрат на реализацию проектов создания, и (или) развития, и (или) модернизации производства товаров (работ, услуг), </w:t>
      </w:r>
      <w:r w:rsidR="000852FC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747F53">
        <w:rPr>
          <w:rFonts w:ascii="Times New Roman" w:hAnsi="Times New Roman" w:cs="Times New Roman"/>
          <w:sz w:val="24"/>
          <w:szCs w:val="24"/>
        </w:rPr>
        <w:t>реализуемых с использованием недвижимого имущества, находящегося в муниципальной собственности.</w:t>
      </w:r>
    </w:p>
    <w:p w14:paraId="5EBDFEF8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 xml:space="preserve">приоритетные группы, определенные государственными программами (подпрограммами) субъекта Российской Федерации содержащими мероприятия, направленные на развитие малого и среднего предпринимательства. </w:t>
      </w:r>
    </w:p>
    <w:p w14:paraId="39EB5FAA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социальное предпринимательство - деятельность субъектов малого предпринимательства, направленная на решение социальных проблем.</w:t>
      </w:r>
    </w:p>
    <w:p w14:paraId="15C1C1FF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1.3. Целью предоставления субсидий является реализация мероприятий по созданию благоприятных условий для развития субъектов малого и среднего предпринимательства в соответствии с постановлением администрации города Назарово от 06.11.2020 № 1127 – п «Об утверждении муниципальной программы «Развитие инвестиционной деятельности, малого и среднего предпринимательства в городе Назарово» на 2021 год и плановый период 2022-2023 (далее – муниципальная программа).</w:t>
      </w:r>
    </w:p>
    <w:p w14:paraId="453C00D2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 xml:space="preserve">1.4. Администрация города Назарово осуществляет функции главного распорядителя </w:t>
      </w:r>
      <w:r w:rsidRPr="00747F53">
        <w:rPr>
          <w:rFonts w:ascii="Times New Roman" w:hAnsi="Times New Roman" w:cs="Times New Roman"/>
          <w:sz w:val="24"/>
          <w:szCs w:val="24"/>
        </w:rPr>
        <w:lastRenderedPageBreak/>
        <w:t>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- главный распорядитель).</w:t>
      </w:r>
    </w:p>
    <w:p w14:paraId="29F84012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Предоставление субсидий получателям субсидии производится в пределах объема бюджетных ассигнований, предусмотренных в бюджете муниципального образования город Назарово на очередной финансовый год и плановый период, а также за счет средств, привлеченных из краевого бюджета, по результатам участия муниципального образования город Назарово в конкурсе по отбору муниципальных программ развития субъектов малого и среднего предпринимательства для предоставления субсидий бюджетам муниципальных образований, требующих ускоренного экономического развития и повышения эффективности использования их экономического потенциала.</w:t>
      </w:r>
    </w:p>
    <w:p w14:paraId="33BECCD4" w14:textId="3EF9CD01" w:rsid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Выполнение организационно-технических процедур осуществляет отдел экономического развития администрации города Назарово (далее - Отдел).</w:t>
      </w:r>
    </w:p>
    <w:p w14:paraId="50DA5108" w14:textId="74CD70E8" w:rsidR="00D9677D" w:rsidRDefault="008518C4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D9677D" w:rsidRPr="00D9677D">
        <w:rPr>
          <w:rFonts w:ascii="Times New Roman" w:hAnsi="Times New Roman" w:cs="Times New Roman"/>
          <w:sz w:val="24"/>
          <w:szCs w:val="24"/>
        </w:rPr>
        <w:t>Субсидии предоставляются заявителям, которые соответствуют следующим критериям:</w:t>
      </w:r>
    </w:p>
    <w:p w14:paraId="13CEECAA" w14:textId="540621F7" w:rsidR="00D9677D" w:rsidRPr="00D9677D" w:rsidRDefault="00FB3E58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9677D" w:rsidRPr="00D9677D">
        <w:rPr>
          <w:rFonts w:ascii="Times New Roman" w:hAnsi="Times New Roman" w:cs="Times New Roman"/>
          <w:sz w:val="24"/>
          <w:szCs w:val="24"/>
        </w:rPr>
        <w:t>состоят на учете в налоговых органах, зарегистрированы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и состоят в Едином реестре субъектов малого и среднего предпринимательства;</w:t>
      </w:r>
    </w:p>
    <w:p w14:paraId="045A0449" w14:textId="6D3CC8D7" w:rsidR="00D9677D" w:rsidRPr="00D9677D" w:rsidRDefault="00D9677D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677D">
        <w:rPr>
          <w:rFonts w:ascii="Times New Roman" w:hAnsi="Times New Roman" w:cs="Times New Roman"/>
          <w:sz w:val="24"/>
          <w:szCs w:val="24"/>
        </w:rPr>
        <w:t xml:space="preserve">2) фактически осуществляют финансово-хозяйственную деятельность на территории города </w:t>
      </w:r>
      <w:r w:rsidR="00FB3E58">
        <w:rPr>
          <w:rFonts w:ascii="Times New Roman" w:hAnsi="Times New Roman" w:cs="Times New Roman"/>
          <w:sz w:val="24"/>
          <w:szCs w:val="24"/>
        </w:rPr>
        <w:t>Назарово</w:t>
      </w:r>
      <w:r w:rsidRPr="00D9677D">
        <w:rPr>
          <w:rFonts w:ascii="Times New Roman" w:hAnsi="Times New Roman" w:cs="Times New Roman"/>
          <w:sz w:val="24"/>
          <w:szCs w:val="24"/>
        </w:rPr>
        <w:t>;</w:t>
      </w:r>
    </w:p>
    <w:p w14:paraId="0C6325C9" w14:textId="77777777" w:rsidR="00D9677D" w:rsidRPr="00D9677D" w:rsidRDefault="00D9677D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677D">
        <w:rPr>
          <w:rFonts w:ascii="Times New Roman" w:hAnsi="Times New Roman" w:cs="Times New Roman"/>
          <w:sz w:val="24"/>
          <w:szCs w:val="24"/>
        </w:rPr>
        <w:t>3) имеют наемных работников, размер среднемесячной заработной платы которых за последний квартал, предшествующий дате подачи пакета документов, составляет в расчете на одного работника не менее величины минимального размера оплаты труда, установленного Федеральным законом от 19.06.2000 N 82-ФЗ "О минимальном размере оплаты труда", с учетом районных коэффициентов и процентных надбавок, начисляемых в связи с работой в местностях с особыми климатическими условиями.</w:t>
      </w:r>
    </w:p>
    <w:p w14:paraId="52AD4B83" w14:textId="77777777" w:rsidR="00D9677D" w:rsidRPr="00D9677D" w:rsidRDefault="00D9677D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677D">
        <w:rPr>
          <w:rFonts w:ascii="Times New Roman" w:hAnsi="Times New Roman" w:cs="Times New Roman"/>
          <w:sz w:val="24"/>
          <w:szCs w:val="24"/>
        </w:rPr>
        <w:t>Показатель рассчитывается согласно данным, отраженным в расчете по страховым взносам за последний отчетный период, и действующему в этом отчетном периоде штатному расписанию. Это средний показатель отношения суммы выплат и иных вознаграждений, начисленных в пользу физических лиц, без учета сумм, не подлежащих обложению страховыми взносами, к количеству штатных единиц, работающих у заявителя согласно штатному расписанию, за последние 3 месяца отчетного периода;</w:t>
      </w:r>
    </w:p>
    <w:p w14:paraId="5D36C2F8" w14:textId="211A5E8C" w:rsidR="00D9677D" w:rsidRPr="00D9677D" w:rsidRDefault="004B7764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ведут д</w:t>
      </w:r>
      <w:r w:rsidR="00D9677D" w:rsidRPr="00D9677D">
        <w:rPr>
          <w:rFonts w:ascii="Times New Roman" w:hAnsi="Times New Roman" w:cs="Times New Roman"/>
          <w:sz w:val="24"/>
          <w:szCs w:val="24"/>
        </w:rPr>
        <w:t>еятельност</w:t>
      </w:r>
      <w:r w:rsidR="00154753">
        <w:rPr>
          <w:rFonts w:ascii="Times New Roman" w:hAnsi="Times New Roman" w:cs="Times New Roman"/>
          <w:sz w:val="24"/>
          <w:szCs w:val="24"/>
        </w:rPr>
        <w:t>ь</w:t>
      </w:r>
      <w:r w:rsidR="00D9677D" w:rsidRPr="00D9677D">
        <w:rPr>
          <w:rFonts w:ascii="Times New Roman" w:hAnsi="Times New Roman" w:cs="Times New Roman"/>
          <w:sz w:val="24"/>
          <w:szCs w:val="24"/>
        </w:rPr>
        <w:t xml:space="preserve">, </w:t>
      </w:r>
      <w:r w:rsidR="006B0FC8">
        <w:rPr>
          <w:rFonts w:ascii="Times New Roman" w:hAnsi="Times New Roman" w:cs="Times New Roman"/>
          <w:sz w:val="24"/>
          <w:szCs w:val="24"/>
        </w:rPr>
        <w:t>согласно перечня видов экономической деятельности, приоритетных для оказания поддержки</w:t>
      </w:r>
      <w:r w:rsidR="00D9677D" w:rsidRPr="00D9677D">
        <w:rPr>
          <w:rFonts w:ascii="Times New Roman" w:hAnsi="Times New Roman" w:cs="Times New Roman"/>
          <w:sz w:val="24"/>
          <w:szCs w:val="24"/>
        </w:rPr>
        <w:t>;</w:t>
      </w:r>
    </w:p>
    <w:p w14:paraId="46DD4AC7" w14:textId="04AA568E" w:rsidR="00D9677D" w:rsidRPr="00D9677D" w:rsidRDefault="00D9677D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677D">
        <w:rPr>
          <w:rFonts w:ascii="Times New Roman" w:hAnsi="Times New Roman" w:cs="Times New Roman"/>
          <w:sz w:val="24"/>
          <w:szCs w:val="24"/>
        </w:rPr>
        <w:t>5) у заявителей заключены договоры (за исключением договоров аренды нежилых помещений, зданий, строений, сооружений), подтверждающие произведенные затраты, не с физическими лицами, не зарегистрированными в качестве индивидуальных предпринимателей;</w:t>
      </w:r>
    </w:p>
    <w:p w14:paraId="328A86DD" w14:textId="14F0C2FD" w:rsidR="00D9677D" w:rsidRPr="00D9677D" w:rsidRDefault="00544BF4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677D" w:rsidRPr="00D9677D">
        <w:rPr>
          <w:rFonts w:ascii="Times New Roman" w:hAnsi="Times New Roman" w:cs="Times New Roman"/>
          <w:sz w:val="24"/>
          <w:szCs w:val="24"/>
        </w:rPr>
        <w:t>) в отношении заявителей в текущем финансовом году не было принято решение об оказании аналогичной поддержки или сроки ее оказания истекли;</w:t>
      </w:r>
    </w:p>
    <w:p w14:paraId="10082E99" w14:textId="53D0C369" w:rsidR="00D9677D" w:rsidRPr="00D9677D" w:rsidRDefault="00A45098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не являются</w:t>
      </w:r>
      <w:r w:rsidR="00D9677D" w:rsidRPr="00D9677D">
        <w:rPr>
          <w:rFonts w:ascii="Times New Roman" w:hAnsi="Times New Roman" w:cs="Times New Roman"/>
          <w:sz w:val="24"/>
          <w:szCs w:val="24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24F06BAA" w14:textId="30DF7D2B" w:rsidR="00D9677D" w:rsidRPr="00D9677D" w:rsidRDefault="006E4EF4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9677D" w:rsidRPr="00D9677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не являются</w:t>
      </w:r>
      <w:r w:rsidR="00D9677D" w:rsidRPr="00D9677D">
        <w:rPr>
          <w:rFonts w:ascii="Times New Roman" w:hAnsi="Times New Roman" w:cs="Times New Roman"/>
          <w:sz w:val="24"/>
          <w:szCs w:val="24"/>
        </w:rPr>
        <w:t xml:space="preserve"> участниками соглашений о разделе продукции;</w:t>
      </w:r>
    </w:p>
    <w:p w14:paraId="365F288F" w14:textId="16FFDC38" w:rsidR="00D9677D" w:rsidRPr="00D9677D" w:rsidRDefault="006E4EF4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9677D" w:rsidRPr="00D9677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D9677D" w:rsidRPr="00D9677D">
        <w:rPr>
          <w:rFonts w:ascii="Times New Roman" w:hAnsi="Times New Roman" w:cs="Times New Roman"/>
          <w:sz w:val="24"/>
          <w:szCs w:val="24"/>
        </w:rPr>
        <w:t>осуществляю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9677D" w:rsidRPr="00D9677D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в сфере игорного бизнеса;</w:t>
      </w:r>
    </w:p>
    <w:p w14:paraId="7BA3BA95" w14:textId="043D412A" w:rsidR="00D9677D" w:rsidRPr="00D9677D" w:rsidRDefault="006E4EF4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9677D" w:rsidRPr="00D9677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не являются</w:t>
      </w:r>
      <w:r w:rsidR="00D9677D" w:rsidRPr="00D9677D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5339CEA7" w14:textId="325CA7CC" w:rsidR="00D9677D" w:rsidRPr="00D9677D" w:rsidRDefault="00E97C24" w:rsidP="00D96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D9677D" w:rsidRPr="00D9677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D9677D" w:rsidRPr="00D9677D">
        <w:rPr>
          <w:rFonts w:ascii="Times New Roman" w:hAnsi="Times New Roman" w:cs="Times New Roman"/>
          <w:sz w:val="24"/>
          <w:szCs w:val="24"/>
        </w:rPr>
        <w:t>осуществляю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9677D" w:rsidRPr="00D9677D">
        <w:rPr>
          <w:rFonts w:ascii="Times New Roman" w:hAnsi="Times New Roman" w:cs="Times New Roman"/>
          <w:sz w:val="24"/>
          <w:szCs w:val="24"/>
        </w:rPr>
        <w:t xml:space="preserve">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Федерации.</w:t>
      </w:r>
    </w:p>
    <w:p w14:paraId="2EF51EB9" w14:textId="77777777" w:rsidR="00747F53" w:rsidRPr="00747F53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53">
        <w:rPr>
          <w:rFonts w:ascii="Times New Roman" w:hAnsi="Times New Roman" w:cs="Times New Roman"/>
          <w:sz w:val="24"/>
          <w:szCs w:val="24"/>
        </w:rPr>
        <w:t>1.6. Способом проведения отбора является конкурс, который проводится при определении получателей субсидии исходя из наилучших условий достижения результатов, в целях достижения которых предоставляется субсидия.</w:t>
      </w:r>
    </w:p>
    <w:p w14:paraId="0CA85A7B" w14:textId="77777777" w:rsidR="00747F53" w:rsidRPr="009043F5" w:rsidRDefault="00747F53" w:rsidP="00747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43F5">
        <w:rPr>
          <w:rFonts w:ascii="Times New Roman" w:hAnsi="Times New Roman" w:cs="Times New Roman"/>
          <w:sz w:val="24"/>
          <w:szCs w:val="24"/>
        </w:rPr>
        <w:t>1.7. Сведения о субсидиях размещаются на едином портале бюджетной системы Российской Федерации в информационно-телекоммуникационной сети Интернет в разделе "Бюджет" (далее - единый портал) при формировании проекта решения о бюджете города (проекта решения о внесении изменений в решение о бюджете) при наличии технической возможности.</w:t>
      </w:r>
    </w:p>
    <w:p w14:paraId="0C440D39" w14:textId="77777777" w:rsidR="00C64FB0" w:rsidRPr="00720290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BBFC34" w14:textId="3143FA74" w:rsidR="00C64FB0" w:rsidRDefault="00C64FB0" w:rsidP="004A692C">
      <w:pPr>
        <w:pStyle w:val="ConsPlusTitle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80"/>
      <w:bookmarkEnd w:id="1"/>
      <w:r w:rsidRPr="00720290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EB2255">
        <w:rPr>
          <w:rFonts w:ascii="Times New Roman" w:hAnsi="Times New Roman" w:cs="Times New Roman"/>
          <w:sz w:val="24"/>
          <w:szCs w:val="24"/>
        </w:rPr>
        <w:t xml:space="preserve">И ПОРЯДОК </w:t>
      </w:r>
      <w:r w:rsidRPr="00720290">
        <w:rPr>
          <w:rFonts w:ascii="Times New Roman" w:hAnsi="Times New Roman" w:cs="Times New Roman"/>
          <w:sz w:val="24"/>
          <w:szCs w:val="24"/>
        </w:rPr>
        <w:t>ПРЕДОСТАВЛЕНИЯ СУБСИДИ</w:t>
      </w:r>
      <w:r w:rsidR="00EB2255">
        <w:rPr>
          <w:rFonts w:ascii="Times New Roman" w:hAnsi="Times New Roman" w:cs="Times New Roman"/>
          <w:sz w:val="24"/>
          <w:szCs w:val="24"/>
        </w:rPr>
        <w:t>Й</w:t>
      </w:r>
    </w:p>
    <w:p w14:paraId="4AB8DEB1" w14:textId="77777777" w:rsidR="004A692C" w:rsidRPr="00720290" w:rsidRDefault="004A692C" w:rsidP="004A692C">
      <w:pPr>
        <w:pStyle w:val="ConsPlusTitle"/>
        <w:ind w:left="720"/>
        <w:outlineLvl w:val="1"/>
        <w:rPr>
          <w:rFonts w:ascii="Times New Roman" w:hAnsi="Times New Roman" w:cs="Times New Roman"/>
          <w:sz w:val="24"/>
          <w:szCs w:val="24"/>
        </w:rPr>
      </w:pPr>
    </w:p>
    <w:p w14:paraId="48794CA8" w14:textId="11EE4AA4" w:rsidR="005E3B85" w:rsidRPr="005E3B85" w:rsidRDefault="005E3B85" w:rsidP="00182C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Получатели субсидии </w:t>
      </w:r>
      <w:r w:rsidR="001F5076">
        <w:rPr>
          <w:rFonts w:ascii="Times New Roman" w:hAnsi="Times New Roman" w:cs="Times New Roman"/>
          <w:sz w:val="24"/>
          <w:szCs w:val="24"/>
        </w:rPr>
        <w:t xml:space="preserve">на 1-е число месяца </w:t>
      </w:r>
      <w:r w:rsidR="001F5076" w:rsidRPr="00CB4F2B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="004C67F9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75915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1F5076" w:rsidRPr="00CB4F2B">
        <w:rPr>
          <w:rFonts w:ascii="Times New Roman" w:hAnsi="Times New Roman" w:cs="Times New Roman"/>
          <w:sz w:val="24"/>
          <w:szCs w:val="24"/>
        </w:rPr>
        <w:t xml:space="preserve">(в случае принятия решения о соответствии пакета документов условиям проведения </w:t>
      </w:r>
      <w:r w:rsidR="001F5076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1F5076" w:rsidRPr="00CB4F2B">
        <w:rPr>
          <w:rFonts w:ascii="Times New Roman" w:hAnsi="Times New Roman" w:cs="Times New Roman"/>
          <w:sz w:val="24"/>
          <w:szCs w:val="24"/>
        </w:rPr>
        <w:t>и ус</w:t>
      </w:r>
      <w:r w:rsidR="001F5076">
        <w:rPr>
          <w:rFonts w:ascii="Times New Roman" w:hAnsi="Times New Roman" w:cs="Times New Roman"/>
          <w:sz w:val="24"/>
          <w:szCs w:val="24"/>
        </w:rPr>
        <w:t xml:space="preserve">ловиям предоставления субсидии) </w:t>
      </w:r>
      <w:r>
        <w:rPr>
          <w:rFonts w:ascii="Times New Roman" w:hAnsi="Times New Roman" w:cs="Times New Roman"/>
          <w:sz w:val="24"/>
          <w:szCs w:val="24"/>
        </w:rPr>
        <w:t xml:space="preserve">должны соответствовать следующим </w:t>
      </w:r>
      <w:r w:rsidR="00F9266F">
        <w:rPr>
          <w:rFonts w:ascii="Times New Roman" w:hAnsi="Times New Roman" w:cs="Times New Roman"/>
          <w:sz w:val="24"/>
          <w:szCs w:val="24"/>
        </w:rPr>
        <w:t>т</w:t>
      </w:r>
      <w:r w:rsidR="00F9266F" w:rsidRPr="005E3B85">
        <w:rPr>
          <w:rFonts w:ascii="Times New Roman" w:hAnsi="Times New Roman" w:cs="Times New Roman"/>
          <w:sz w:val="24"/>
          <w:szCs w:val="24"/>
        </w:rPr>
        <w:t>ребования</w:t>
      </w:r>
      <w:r w:rsidR="00F9266F">
        <w:rPr>
          <w:rFonts w:ascii="Times New Roman" w:hAnsi="Times New Roman" w:cs="Times New Roman"/>
          <w:sz w:val="24"/>
          <w:szCs w:val="24"/>
        </w:rPr>
        <w:t>м</w:t>
      </w:r>
      <w:r w:rsidR="00CB4F2B" w:rsidRPr="00CB4F2B">
        <w:rPr>
          <w:rFonts w:ascii="Times New Roman" w:hAnsi="Times New Roman" w:cs="Times New Roman"/>
          <w:sz w:val="24"/>
          <w:szCs w:val="24"/>
        </w:rPr>
        <w:t>:</w:t>
      </w:r>
    </w:p>
    <w:p w14:paraId="266B18DD" w14:textId="332E3B2F" w:rsidR="00FA3896" w:rsidRPr="00FA3896" w:rsidRDefault="00575915" w:rsidP="00FA38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A3896" w:rsidRPr="00FA3896">
        <w:rPr>
          <w:rFonts w:ascii="Times New Roman" w:hAnsi="Times New Roman" w:cs="Times New Roman"/>
          <w:sz w:val="24"/>
          <w:szCs w:val="24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5A58F61" w14:textId="6EF5BABF" w:rsidR="00FA3896" w:rsidRPr="00FA3896" w:rsidRDefault="00575915" w:rsidP="00FA38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A3896" w:rsidRPr="00FA3896">
        <w:rPr>
          <w:rFonts w:ascii="Times New Roman" w:hAnsi="Times New Roman" w:cs="Times New Roman"/>
          <w:sz w:val="24"/>
          <w:szCs w:val="24"/>
        </w:rPr>
        <w:t xml:space="preserve">отсутствует просроченная задолженность по возврату в бюджет </w:t>
      </w:r>
      <w:r w:rsidR="002A680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A3896" w:rsidRPr="00FA3896">
        <w:rPr>
          <w:rFonts w:ascii="Times New Roman" w:hAnsi="Times New Roman" w:cs="Times New Roman"/>
          <w:sz w:val="24"/>
          <w:szCs w:val="24"/>
        </w:rPr>
        <w:t>города Назарово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</w:t>
      </w:r>
      <w:r w:rsidR="002A6803">
        <w:rPr>
          <w:rFonts w:ascii="Times New Roman" w:hAnsi="Times New Roman" w:cs="Times New Roman"/>
          <w:sz w:val="24"/>
          <w:szCs w:val="24"/>
        </w:rPr>
        <w:t xml:space="preserve"> </w:t>
      </w:r>
      <w:r w:rsidR="00FA3896" w:rsidRPr="00FA3896">
        <w:rPr>
          <w:rFonts w:ascii="Times New Roman" w:hAnsi="Times New Roman" w:cs="Times New Roman"/>
          <w:sz w:val="24"/>
          <w:szCs w:val="24"/>
        </w:rPr>
        <w:t xml:space="preserve">бюджетом </w:t>
      </w:r>
      <w:r w:rsidR="002A680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A3896" w:rsidRPr="00FA3896">
        <w:rPr>
          <w:rFonts w:ascii="Times New Roman" w:hAnsi="Times New Roman" w:cs="Times New Roman"/>
          <w:sz w:val="24"/>
          <w:szCs w:val="24"/>
        </w:rPr>
        <w:t>города Назарово;</w:t>
      </w:r>
    </w:p>
    <w:p w14:paraId="6B7A65CF" w14:textId="532F0273" w:rsidR="00FA3896" w:rsidRPr="00FA3896" w:rsidRDefault="00575915" w:rsidP="00FA38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A3896" w:rsidRPr="00FA3896">
        <w:rPr>
          <w:rFonts w:ascii="Times New Roman" w:hAnsi="Times New Roman" w:cs="Times New Roman"/>
          <w:sz w:val="24"/>
          <w:szCs w:val="24"/>
        </w:rPr>
        <w:t>заявитель - юридическое лицо 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 заявитель - индивидуальный предприниматель не должен прекратить деятельность в качестве индивидуального предпринимателя;</w:t>
      </w:r>
    </w:p>
    <w:p w14:paraId="51A0B3DA" w14:textId="3ABACCB4" w:rsidR="00FA3896" w:rsidRPr="00FA3896" w:rsidRDefault="00575915" w:rsidP="00FA38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FA3896" w:rsidRPr="00FA3896">
        <w:rPr>
          <w:rFonts w:ascii="Times New Roman" w:hAnsi="Times New Roman" w:cs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</w:t>
      </w:r>
      <w:r w:rsidR="005315FD">
        <w:rPr>
          <w:rFonts w:ascii="Times New Roman" w:hAnsi="Times New Roman" w:cs="Times New Roman"/>
          <w:sz w:val="24"/>
          <w:szCs w:val="24"/>
        </w:rPr>
        <w:t>ях</w:t>
      </w:r>
      <w:r w:rsidR="00FA3896" w:rsidRPr="00FA3896">
        <w:rPr>
          <w:rFonts w:ascii="Times New Roman" w:hAnsi="Times New Roman" w:cs="Times New Roman"/>
          <w:sz w:val="24"/>
          <w:szCs w:val="24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14:paraId="1D20A390" w14:textId="729B1341" w:rsidR="00FA3896" w:rsidRPr="00FA3896" w:rsidRDefault="00FA3896" w:rsidP="00FA38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896">
        <w:rPr>
          <w:rFonts w:ascii="Times New Roman" w:hAnsi="Times New Roman" w:cs="Times New Roman"/>
          <w:sz w:val="24"/>
          <w:szCs w:val="24"/>
        </w:rPr>
        <w:t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территории,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383C5F72" w14:textId="7AA797A4" w:rsidR="00FA3896" w:rsidRDefault="00FA3896" w:rsidP="00FA38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896">
        <w:rPr>
          <w:rFonts w:ascii="Times New Roman" w:hAnsi="Times New Roman" w:cs="Times New Roman"/>
          <w:sz w:val="24"/>
          <w:szCs w:val="24"/>
        </w:rPr>
        <w:t xml:space="preserve">заявитель не получает средства из бюджета </w:t>
      </w:r>
      <w:r w:rsidR="005315F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FA3896">
        <w:rPr>
          <w:rFonts w:ascii="Times New Roman" w:hAnsi="Times New Roman" w:cs="Times New Roman"/>
          <w:sz w:val="24"/>
          <w:szCs w:val="24"/>
        </w:rPr>
        <w:t>города Назарово на основании иных муниципальных правовых актов на цели, установленные пунктом 1</w:t>
      </w:r>
      <w:r w:rsidR="005315FD">
        <w:rPr>
          <w:rFonts w:ascii="Times New Roman" w:hAnsi="Times New Roman" w:cs="Times New Roman"/>
          <w:sz w:val="24"/>
          <w:szCs w:val="24"/>
        </w:rPr>
        <w:t>.</w:t>
      </w:r>
      <w:r w:rsidRPr="00FA3896">
        <w:rPr>
          <w:rFonts w:ascii="Times New Roman" w:hAnsi="Times New Roman" w:cs="Times New Roman"/>
          <w:sz w:val="24"/>
          <w:szCs w:val="24"/>
        </w:rPr>
        <w:t>3 настоящего Порядка.</w:t>
      </w:r>
    </w:p>
    <w:p w14:paraId="5629E02E" w14:textId="25DA069C" w:rsidR="0033166B" w:rsidRPr="0033166B" w:rsidRDefault="0033166B" w:rsidP="00FA38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6B">
        <w:rPr>
          <w:rFonts w:ascii="Times New Roman" w:hAnsi="Times New Roman" w:cs="Times New Roman"/>
          <w:sz w:val="24"/>
          <w:szCs w:val="24"/>
        </w:rPr>
        <w:t xml:space="preserve">Проведение проверки получателя субсидии на соответствие указанным требованиям осуществляется следующим образом: </w:t>
      </w:r>
    </w:p>
    <w:p w14:paraId="1F8A387A" w14:textId="18038023" w:rsidR="0033166B" w:rsidRPr="0033166B" w:rsidRDefault="0033166B" w:rsidP="0033166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6B">
        <w:rPr>
          <w:rFonts w:ascii="Times New Roman" w:hAnsi="Times New Roman" w:cs="Times New Roman"/>
          <w:sz w:val="24"/>
          <w:szCs w:val="24"/>
        </w:rPr>
        <w:t>1) для подтверждения соответствия требованиям, указ</w:t>
      </w:r>
      <w:r w:rsidR="00C04E5C">
        <w:rPr>
          <w:rFonts w:ascii="Times New Roman" w:hAnsi="Times New Roman" w:cs="Times New Roman"/>
          <w:sz w:val="24"/>
          <w:szCs w:val="24"/>
        </w:rPr>
        <w:t>анным в подпункте «а» пункта 2.1</w:t>
      </w:r>
      <w:r w:rsidRPr="0033166B">
        <w:rPr>
          <w:rFonts w:ascii="Times New Roman" w:hAnsi="Times New Roman" w:cs="Times New Roman"/>
          <w:sz w:val="24"/>
          <w:szCs w:val="24"/>
        </w:rPr>
        <w:t xml:space="preserve"> настоящего Порядка, используется информация из Инспекции Федеральной налоговой службы России о наличии или отсутствии неисполненной обязанности по состоянию на 10-ое число месяца, в котором проводится заседание Комиссии, в отношении каждого получателя субсидии и платежных документов о погашении задолженности, представленных получателями субсидий (в случае, если она имелась);</w:t>
      </w:r>
    </w:p>
    <w:p w14:paraId="14A56C27" w14:textId="72F07D0E" w:rsidR="0033166B" w:rsidRPr="0033166B" w:rsidRDefault="0033166B" w:rsidP="0033166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6B">
        <w:rPr>
          <w:rFonts w:ascii="Times New Roman" w:hAnsi="Times New Roman" w:cs="Times New Roman"/>
          <w:sz w:val="24"/>
          <w:szCs w:val="24"/>
        </w:rPr>
        <w:t xml:space="preserve">2) для подтверждения соответствия требованиям, указанным </w:t>
      </w:r>
      <w:r w:rsidR="00C04E5C">
        <w:rPr>
          <w:rFonts w:ascii="Times New Roman" w:hAnsi="Times New Roman" w:cs="Times New Roman"/>
          <w:sz w:val="24"/>
          <w:szCs w:val="24"/>
        </w:rPr>
        <w:t>в подпунктах «б», «в» пункта 2.1</w:t>
      </w:r>
      <w:r w:rsidRPr="0033166B">
        <w:rPr>
          <w:rFonts w:ascii="Times New Roman" w:hAnsi="Times New Roman" w:cs="Times New Roman"/>
          <w:sz w:val="24"/>
          <w:szCs w:val="24"/>
        </w:rPr>
        <w:t xml:space="preserve"> настоящего Порядка используются выписки из Единого государственного реестра юридических лиц и Единого государственного реестра индивидуальных предпринимателей, полученные посредством использования соответствующих порталов Федеральной налоговой службы России и скачивания документов (или подготовки снимков экрана);</w:t>
      </w:r>
    </w:p>
    <w:p w14:paraId="57BBB50C" w14:textId="02397484" w:rsidR="005E3B85" w:rsidRDefault="0033166B" w:rsidP="00EC45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6B">
        <w:rPr>
          <w:rFonts w:ascii="Times New Roman" w:hAnsi="Times New Roman" w:cs="Times New Roman"/>
          <w:sz w:val="24"/>
          <w:szCs w:val="24"/>
        </w:rPr>
        <w:t>3) для подтверждения соответствия требованиям, указанным в подпункте «г» пункта 2.</w:t>
      </w:r>
      <w:r w:rsidR="00EC452A">
        <w:rPr>
          <w:rFonts w:ascii="Times New Roman" w:hAnsi="Times New Roman" w:cs="Times New Roman"/>
          <w:sz w:val="24"/>
          <w:szCs w:val="24"/>
        </w:rPr>
        <w:t>1</w:t>
      </w:r>
      <w:r w:rsidRPr="0033166B">
        <w:rPr>
          <w:rFonts w:ascii="Times New Roman" w:hAnsi="Times New Roman" w:cs="Times New Roman"/>
          <w:sz w:val="24"/>
          <w:szCs w:val="24"/>
        </w:rPr>
        <w:t xml:space="preserve"> настоящего Порядка используются данные Единого реестра субъектов МСП – получателей поддержки.</w:t>
      </w:r>
    </w:p>
    <w:p w14:paraId="200D1718" w14:textId="51E9D1A8" w:rsidR="00C62360" w:rsidRDefault="00FF02FB" w:rsidP="00FF0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7E0EEE">
        <w:rPr>
          <w:rFonts w:ascii="Times New Roman" w:hAnsi="Times New Roman" w:cs="Times New Roman"/>
          <w:sz w:val="24"/>
          <w:szCs w:val="24"/>
        </w:rPr>
        <w:t>Для участия в К</w:t>
      </w:r>
      <w:r w:rsidR="007E0EEE" w:rsidRPr="007E0EEE">
        <w:rPr>
          <w:rFonts w:ascii="Times New Roman" w:hAnsi="Times New Roman" w:cs="Times New Roman"/>
          <w:sz w:val="24"/>
          <w:szCs w:val="24"/>
        </w:rPr>
        <w:t xml:space="preserve">онкурсе заявитель </w:t>
      </w:r>
      <w:r w:rsidR="00C518EC" w:rsidRPr="00C518EC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="00A849CE" w:rsidRPr="00C518EC">
        <w:rPr>
          <w:rFonts w:ascii="Times New Roman" w:hAnsi="Times New Roman" w:cs="Times New Roman"/>
          <w:sz w:val="24"/>
          <w:szCs w:val="24"/>
        </w:rPr>
        <w:t>заявку, содержащую документы для получения субсидий согласно перечню, приведенному в прил</w:t>
      </w:r>
      <w:r w:rsidR="00A849CE">
        <w:rPr>
          <w:rFonts w:ascii="Times New Roman" w:hAnsi="Times New Roman" w:cs="Times New Roman"/>
          <w:sz w:val="24"/>
          <w:szCs w:val="24"/>
        </w:rPr>
        <w:t>ожении № 1 к настоящему Порядку</w:t>
      </w:r>
      <w:r w:rsidR="00A849CE" w:rsidRPr="00C518EC">
        <w:rPr>
          <w:rFonts w:ascii="Times New Roman" w:hAnsi="Times New Roman" w:cs="Times New Roman"/>
          <w:sz w:val="24"/>
          <w:szCs w:val="24"/>
        </w:rPr>
        <w:t xml:space="preserve"> </w:t>
      </w:r>
      <w:r w:rsidR="00C518EC" w:rsidRPr="00C518EC">
        <w:rPr>
          <w:rFonts w:ascii="Times New Roman" w:hAnsi="Times New Roman" w:cs="Times New Roman"/>
          <w:sz w:val="24"/>
          <w:szCs w:val="24"/>
        </w:rPr>
        <w:t xml:space="preserve">в </w:t>
      </w:r>
      <w:r w:rsidR="00C518EC">
        <w:rPr>
          <w:rFonts w:ascii="Times New Roman" w:hAnsi="Times New Roman" w:cs="Times New Roman"/>
          <w:sz w:val="24"/>
          <w:szCs w:val="24"/>
        </w:rPr>
        <w:t>О</w:t>
      </w:r>
      <w:r w:rsidR="00C518EC" w:rsidRPr="00C518EC">
        <w:rPr>
          <w:rFonts w:ascii="Times New Roman" w:hAnsi="Times New Roman" w:cs="Times New Roman"/>
          <w:sz w:val="24"/>
          <w:szCs w:val="24"/>
        </w:rPr>
        <w:t xml:space="preserve">тдел, находящийся по адресу: город Назарово, ул. К. </w:t>
      </w:r>
      <w:proofErr w:type="gramStart"/>
      <w:r w:rsidR="00C518EC" w:rsidRPr="00C518EC">
        <w:rPr>
          <w:rFonts w:ascii="Times New Roman" w:hAnsi="Times New Roman" w:cs="Times New Roman"/>
          <w:sz w:val="24"/>
          <w:szCs w:val="24"/>
        </w:rPr>
        <w:t xml:space="preserve">Маркса, </w:t>
      </w:r>
      <w:r w:rsidR="00A849C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849CE">
        <w:rPr>
          <w:rFonts w:ascii="Times New Roman" w:hAnsi="Times New Roman" w:cs="Times New Roman"/>
          <w:sz w:val="24"/>
          <w:szCs w:val="24"/>
        </w:rPr>
        <w:t xml:space="preserve">  </w:t>
      </w:r>
      <w:r w:rsidR="00C518EC" w:rsidRPr="00C518EC">
        <w:rPr>
          <w:rFonts w:ascii="Times New Roman" w:hAnsi="Times New Roman" w:cs="Times New Roman"/>
          <w:sz w:val="24"/>
          <w:szCs w:val="24"/>
        </w:rPr>
        <w:t>д. 19/1, кабинет № 20</w:t>
      </w:r>
      <w:r w:rsidR="00A849CE">
        <w:rPr>
          <w:rFonts w:ascii="Times New Roman" w:hAnsi="Times New Roman" w:cs="Times New Roman"/>
          <w:sz w:val="24"/>
          <w:szCs w:val="24"/>
        </w:rPr>
        <w:t>1</w:t>
      </w:r>
      <w:r w:rsidR="00C518EC" w:rsidRPr="00C518EC">
        <w:rPr>
          <w:rFonts w:ascii="Times New Roman" w:hAnsi="Times New Roman" w:cs="Times New Roman"/>
          <w:sz w:val="24"/>
          <w:szCs w:val="24"/>
        </w:rPr>
        <w:t xml:space="preserve">, </w:t>
      </w:r>
      <w:r w:rsidR="00A849CE" w:rsidRPr="007E0EEE">
        <w:rPr>
          <w:rFonts w:ascii="Times New Roman" w:hAnsi="Times New Roman" w:cs="Times New Roman"/>
          <w:sz w:val="24"/>
          <w:szCs w:val="24"/>
        </w:rPr>
        <w:t>СП КГБУ "МФЦ" в г.</w:t>
      </w:r>
      <w:r w:rsidR="00A849CE">
        <w:rPr>
          <w:rFonts w:ascii="Times New Roman" w:hAnsi="Times New Roman" w:cs="Times New Roman"/>
          <w:sz w:val="24"/>
          <w:szCs w:val="24"/>
        </w:rPr>
        <w:t> </w:t>
      </w:r>
      <w:r w:rsidR="00A849CE" w:rsidRPr="007E0EEE">
        <w:rPr>
          <w:rFonts w:ascii="Times New Roman" w:hAnsi="Times New Roman" w:cs="Times New Roman"/>
          <w:sz w:val="24"/>
          <w:szCs w:val="24"/>
        </w:rPr>
        <w:t>Назарово, ул. Мира, владение 11, здание 1</w:t>
      </w:r>
      <w:r w:rsidR="00A849CE">
        <w:rPr>
          <w:rFonts w:ascii="Times New Roman" w:hAnsi="Times New Roman" w:cs="Times New Roman"/>
          <w:sz w:val="24"/>
          <w:szCs w:val="24"/>
        </w:rPr>
        <w:t>.</w:t>
      </w:r>
      <w:r w:rsidR="00A849CE" w:rsidRPr="007E0E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C5882" w14:textId="77777777" w:rsidR="003C42D3" w:rsidRDefault="004957F7" w:rsidP="004957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7F7">
        <w:rPr>
          <w:rFonts w:ascii="Times New Roman" w:hAnsi="Times New Roman" w:cs="Times New Roman"/>
          <w:sz w:val="24"/>
          <w:szCs w:val="24"/>
        </w:rPr>
        <w:t xml:space="preserve">Представляемые документы должны соответствовать действующему законодательству по форме и содержанию. </w:t>
      </w:r>
    </w:p>
    <w:p w14:paraId="346A0AE7" w14:textId="66FD3FFE" w:rsidR="004957F7" w:rsidRDefault="004957F7" w:rsidP="00AE23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7F7">
        <w:rPr>
          <w:rFonts w:ascii="Times New Roman" w:hAnsi="Times New Roman" w:cs="Times New Roman"/>
          <w:sz w:val="24"/>
          <w:szCs w:val="24"/>
        </w:rPr>
        <w:t>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Федерации.</w:t>
      </w:r>
      <w:r w:rsidR="00AE2399" w:rsidRPr="00AE2399">
        <w:rPr>
          <w:rFonts w:ascii="Times New Roman" w:hAnsi="Times New Roman" w:cs="Times New Roman"/>
          <w:sz w:val="24"/>
          <w:szCs w:val="24"/>
        </w:rPr>
        <w:t xml:space="preserve"> </w:t>
      </w:r>
      <w:r w:rsidR="00AE2399" w:rsidRPr="004957F7">
        <w:rPr>
          <w:rFonts w:ascii="Times New Roman" w:hAnsi="Times New Roman" w:cs="Times New Roman"/>
          <w:sz w:val="24"/>
          <w:szCs w:val="24"/>
        </w:rPr>
        <w:t>Все копии документов должны быть скреплены печатью и заверены заявителем.</w:t>
      </w:r>
      <w:r w:rsidR="008053BE" w:rsidRPr="008053BE">
        <w:rPr>
          <w:rFonts w:ascii="Times New Roman" w:hAnsi="Times New Roman" w:cs="Times New Roman"/>
          <w:sz w:val="24"/>
          <w:szCs w:val="24"/>
        </w:rPr>
        <w:t xml:space="preserve"> </w:t>
      </w:r>
      <w:r w:rsidR="008053BE" w:rsidRPr="004957F7">
        <w:rPr>
          <w:rFonts w:ascii="Times New Roman" w:hAnsi="Times New Roman" w:cs="Times New Roman"/>
          <w:sz w:val="24"/>
          <w:szCs w:val="24"/>
        </w:rPr>
        <w:t>Копии документов представляются с предъявлением их оригинала, после сверки подлинники документов возвращаются заявителю. Разглашение информации, содержащейся в документации, не допускается.</w:t>
      </w:r>
    </w:p>
    <w:p w14:paraId="7A276F16" w14:textId="287F7BF6" w:rsidR="00B23C4D" w:rsidRPr="004957F7" w:rsidRDefault="00B23C4D" w:rsidP="004957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9B1DCD">
        <w:rPr>
          <w:rFonts w:ascii="Times New Roman" w:hAnsi="Times New Roman" w:cs="Times New Roman"/>
          <w:sz w:val="24"/>
          <w:szCs w:val="24"/>
        </w:rPr>
        <w:t xml:space="preserve">предоставления заявки через </w:t>
      </w:r>
      <w:r w:rsidR="009B1DCD" w:rsidRPr="009B1DCD">
        <w:rPr>
          <w:rFonts w:ascii="Times New Roman" w:hAnsi="Times New Roman" w:cs="Times New Roman"/>
          <w:sz w:val="24"/>
          <w:szCs w:val="24"/>
        </w:rPr>
        <w:t>СП КГБУ "МФЦ" в г. Назарово</w:t>
      </w:r>
      <w:r w:rsidR="00F37180">
        <w:rPr>
          <w:rFonts w:ascii="Times New Roman" w:hAnsi="Times New Roman" w:cs="Times New Roman"/>
          <w:sz w:val="24"/>
          <w:szCs w:val="24"/>
        </w:rPr>
        <w:t xml:space="preserve">, документы </w:t>
      </w:r>
      <w:r w:rsidR="00773E97">
        <w:rPr>
          <w:rFonts w:ascii="Times New Roman" w:hAnsi="Times New Roman" w:cs="Times New Roman"/>
          <w:sz w:val="24"/>
          <w:szCs w:val="24"/>
        </w:rPr>
        <w:t>передаются</w:t>
      </w:r>
      <w:r w:rsidR="00F37180">
        <w:rPr>
          <w:rFonts w:ascii="Times New Roman" w:hAnsi="Times New Roman" w:cs="Times New Roman"/>
          <w:sz w:val="24"/>
          <w:szCs w:val="24"/>
        </w:rPr>
        <w:t xml:space="preserve"> в администрацию города Назарово</w:t>
      </w:r>
      <w:r w:rsidR="00E81162">
        <w:rPr>
          <w:rFonts w:ascii="Times New Roman" w:hAnsi="Times New Roman" w:cs="Times New Roman"/>
          <w:sz w:val="24"/>
          <w:szCs w:val="24"/>
        </w:rPr>
        <w:t xml:space="preserve">, регистрируются в </w:t>
      </w:r>
      <w:r w:rsidR="007F7BC5">
        <w:rPr>
          <w:rFonts w:ascii="Times New Roman" w:hAnsi="Times New Roman" w:cs="Times New Roman"/>
          <w:sz w:val="24"/>
          <w:szCs w:val="24"/>
        </w:rPr>
        <w:t>о</w:t>
      </w:r>
      <w:r w:rsidR="00773E97">
        <w:rPr>
          <w:rFonts w:ascii="Times New Roman" w:hAnsi="Times New Roman" w:cs="Times New Roman"/>
          <w:sz w:val="24"/>
          <w:szCs w:val="24"/>
        </w:rPr>
        <w:t xml:space="preserve">тделе </w:t>
      </w:r>
      <w:r w:rsidR="00630E5F">
        <w:rPr>
          <w:rFonts w:ascii="Times New Roman" w:hAnsi="Times New Roman" w:cs="Times New Roman"/>
          <w:sz w:val="24"/>
          <w:szCs w:val="24"/>
        </w:rPr>
        <w:t xml:space="preserve">экономического развития </w:t>
      </w:r>
      <w:r w:rsidR="00773E97">
        <w:rPr>
          <w:rFonts w:ascii="Times New Roman" w:hAnsi="Times New Roman" w:cs="Times New Roman"/>
          <w:sz w:val="24"/>
          <w:szCs w:val="24"/>
        </w:rPr>
        <w:t>администрации города.</w:t>
      </w:r>
      <w:r w:rsidR="00AE23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108BF" w14:textId="2D20390E" w:rsidR="004957F7" w:rsidRPr="004957F7" w:rsidRDefault="004957F7" w:rsidP="004957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7F7">
        <w:rPr>
          <w:rFonts w:ascii="Times New Roman" w:hAnsi="Times New Roman" w:cs="Times New Roman"/>
          <w:sz w:val="24"/>
          <w:szCs w:val="24"/>
        </w:rPr>
        <w:t xml:space="preserve">Представленные в </w:t>
      </w:r>
      <w:r w:rsidR="000B4B43">
        <w:rPr>
          <w:rFonts w:ascii="Times New Roman" w:hAnsi="Times New Roman" w:cs="Times New Roman"/>
          <w:sz w:val="24"/>
          <w:szCs w:val="24"/>
        </w:rPr>
        <w:t>О</w:t>
      </w:r>
      <w:r w:rsidRPr="004957F7">
        <w:rPr>
          <w:rFonts w:ascii="Times New Roman" w:hAnsi="Times New Roman" w:cs="Times New Roman"/>
          <w:sz w:val="24"/>
          <w:szCs w:val="24"/>
        </w:rPr>
        <w:t xml:space="preserve">тдел документы обратно не возвращаются. </w:t>
      </w:r>
    </w:p>
    <w:p w14:paraId="7DF01622" w14:textId="3247FC11" w:rsidR="004957F7" w:rsidRDefault="004957F7" w:rsidP="004957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7F7">
        <w:rPr>
          <w:rFonts w:ascii="Times New Roman" w:hAnsi="Times New Roman" w:cs="Times New Roman"/>
          <w:sz w:val="24"/>
          <w:szCs w:val="24"/>
        </w:rPr>
        <w:t>Если комплект документов заявки не соответствует предъявленным треб</w:t>
      </w:r>
      <w:r w:rsidR="00467AE7">
        <w:rPr>
          <w:rFonts w:ascii="Times New Roman" w:hAnsi="Times New Roman" w:cs="Times New Roman"/>
          <w:sz w:val="24"/>
          <w:szCs w:val="24"/>
        </w:rPr>
        <w:t>ованиям настоящего Порядка, то О</w:t>
      </w:r>
      <w:r w:rsidRPr="004957F7">
        <w:rPr>
          <w:rFonts w:ascii="Times New Roman" w:hAnsi="Times New Roman" w:cs="Times New Roman"/>
          <w:sz w:val="24"/>
          <w:szCs w:val="24"/>
        </w:rPr>
        <w:t>тдел в течение трех рабочих дней с момента получения пакета документов уведомляет заявителя по телефону о необходимости доработки пакета документов в течение срока, не превышающего срок приема документов.</w:t>
      </w:r>
    </w:p>
    <w:p w14:paraId="7137A9D7" w14:textId="692406DB" w:rsidR="001D0503" w:rsidRPr="00FF02FB" w:rsidRDefault="00FF02FB" w:rsidP="00FF02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указанные в пункте 2</w:t>
      </w:r>
      <w:r w:rsidR="005E0018">
        <w:rPr>
          <w:rFonts w:ascii="Times New Roman" w:hAnsi="Times New Roman" w:cs="Times New Roman"/>
          <w:sz w:val="24"/>
          <w:szCs w:val="24"/>
        </w:rPr>
        <w:t>.2</w:t>
      </w:r>
      <w:r w:rsidRPr="00FF02FB">
        <w:rPr>
          <w:rFonts w:ascii="Times New Roman" w:hAnsi="Times New Roman" w:cs="Times New Roman"/>
          <w:sz w:val="24"/>
          <w:szCs w:val="24"/>
        </w:rPr>
        <w:t xml:space="preserve"> настоящего Порядка, рассматриваются в день проведения заседания Комиссии вместе с заявкой участника </w:t>
      </w:r>
      <w:r>
        <w:rPr>
          <w:rFonts w:ascii="Times New Roman" w:hAnsi="Times New Roman" w:cs="Times New Roman"/>
          <w:sz w:val="24"/>
          <w:szCs w:val="24"/>
        </w:rPr>
        <w:t>Конкурса.</w:t>
      </w:r>
    </w:p>
    <w:p w14:paraId="3E5100FA" w14:textId="7C9FEF2A" w:rsidR="00E2513A" w:rsidRPr="00E2513A" w:rsidRDefault="000D2AC3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End w:id="2"/>
      <w:r>
        <w:rPr>
          <w:rFonts w:ascii="Times New Roman" w:hAnsi="Times New Roman" w:cs="Times New Roman"/>
          <w:sz w:val="24"/>
          <w:szCs w:val="24"/>
        </w:rPr>
        <w:t>2.3</w:t>
      </w:r>
      <w:r w:rsidR="00E2513A" w:rsidRPr="00E2513A">
        <w:rPr>
          <w:rFonts w:ascii="Times New Roman" w:hAnsi="Times New Roman" w:cs="Times New Roman"/>
          <w:sz w:val="24"/>
          <w:szCs w:val="24"/>
        </w:rPr>
        <w:t xml:space="preserve">. Субсидии предоставляются на </w:t>
      </w:r>
      <w:proofErr w:type="spellStart"/>
      <w:r w:rsidR="00E2513A" w:rsidRPr="00E2513A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E2513A" w:rsidRPr="00E2513A">
        <w:rPr>
          <w:rFonts w:ascii="Times New Roman" w:hAnsi="Times New Roman" w:cs="Times New Roman"/>
          <w:sz w:val="24"/>
          <w:szCs w:val="24"/>
        </w:rPr>
        <w:t xml:space="preserve"> расходов по следующим мероприятиям:</w:t>
      </w:r>
    </w:p>
    <w:p w14:paraId="449F52D5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собственности;</w:t>
      </w:r>
    </w:p>
    <w:p w14:paraId="2F399151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деятельности;</w:t>
      </w:r>
    </w:p>
    <w:p w14:paraId="4E88A565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субсидии на возмещение части затрат по приобретению оборудования за счет кредитов и займов;</w:t>
      </w:r>
    </w:p>
    <w:p w14:paraId="6B3DECC7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услуг);</w:t>
      </w:r>
    </w:p>
    <w:p w14:paraId="41B18D5F" w14:textId="60065D04" w:rsidR="00E2513A" w:rsidRPr="000B74C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74CA">
        <w:rPr>
          <w:rFonts w:ascii="Times New Roman" w:hAnsi="Times New Roman" w:cs="Times New Roman"/>
          <w:sz w:val="24"/>
          <w:szCs w:val="24"/>
        </w:rPr>
        <w:t>субсидии на возмещение части затрат, связанных с продвижением товаров (работ, услуг) и/или повышением качества производимых товаров (работ, услуг);</w:t>
      </w:r>
    </w:p>
    <w:p w14:paraId="6F2B492D" w14:textId="5252C8BB" w:rsidR="003E639E" w:rsidRPr="000B74CA" w:rsidRDefault="003E639E" w:rsidP="003E639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74CA">
        <w:rPr>
          <w:rFonts w:ascii="Times New Roman" w:hAnsi="Times New Roman" w:cs="Times New Roman"/>
          <w:sz w:val="24"/>
          <w:szCs w:val="24"/>
        </w:rPr>
        <w:t>субсидии на возмещение части затрат, связанных с приобретением и созданием основных средств и началом предпринимательской деятельности вновь созданным субъектам малого предпринимательства.</w:t>
      </w:r>
    </w:p>
    <w:p w14:paraId="5611FD3A" w14:textId="67C19829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2.</w:t>
      </w:r>
      <w:r w:rsidR="000D2AC3">
        <w:rPr>
          <w:rFonts w:ascii="Times New Roman" w:hAnsi="Times New Roman" w:cs="Times New Roman"/>
          <w:sz w:val="24"/>
          <w:szCs w:val="24"/>
        </w:rPr>
        <w:t>3.1</w:t>
      </w:r>
      <w:r w:rsidRPr="00E2513A">
        <w:rPr>
          <w:rFonts w:ascii="Times New Roman" w:hAnsi="Times New Roman" w:cs="Times New Roman"/>
          <w:sz w:val="24"/>
          <w:szCs w:val="24"/>
        </w:rPr>
        <w:t>.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</w:t>
      </w:r>
      <w:r w:rsidR="00D668FF">
        <w:rPr>
          <w:rFonts w:ascii="Times New Roman" w:hAnsi="Times New Roman" w:cs="Times New Roman"/>
          <w:sz w:val="24"/>
          <w:szCs w:val="24"/>
        </w:rPr>
        <w:t>я в муниципальной собственности,</w:t>
      </w:r>
      <w:r w:rsidRPr="00E2513A">
        <w:rPr>
          <w:rFonts w:ascii="Times New Roman" w:hAnsi="Times New Roman" w:cs="Times New Roman"/>
          <w:sz w:val="24"/>
          <w:szCs w:val="24"/>
        </w:rPr>
        <w:t xml:space="preserve"> предоставляются при наличии следующих условий предоставления субсидий субъектам малого и среднего предпринимательства:</w:t>
      </w:r>
    </w:p>
    <w:p w14:paraId="52C3C4D0" w14:textId="14FC4AEB" w:rsidR="00484782" w:rsidRDefault="00484782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7F81">
        <w:rPr>
          <w:rFonts w:ascii="Times New Roman" w:hAnsi="Times New Roman" w:cs="Times New Roman"/>
          <w:sz w:val="24"/>
          <w:szCs w:val="24"/>
        </w:rPr>
        <w:t>1) Субъектом</w:t>
      </w:r>
      <w:r w:rsidRPr="00484782">
        <w:rPr>
          <w:rFonts w:ascii="Times New Roman" w:hAnsi="Times New Roman" w:cs="Times New Roman"/>
          <w:sz w:val="24"/>
          <w:szCs w:val="24"/>
        </w:rPr>
        <w:t xml:space="preserve"> малого или среднего предпринимательства, претендующим на получение поддержки, заключен в соответствии с действующим законодательством договор аренды объекта (объектов) недвижимого имущества муниципальной собственности с </w:t>
      </w:r>
      <w:r w:rsidR="00A36F23">
        <w:rPr>
          <w:rFonts w:ascii="Times New Roman" w:hAnsi="Times New Roman" w:cs="Times New Roman"/>
          <w:sz w:val="24"/>
          <w:szCs w:val="24"/>
        </w:rPr>
        <w:t xml:space="preserve">администрацией города Назарово. </w:t>
      </w:r>
      <w:r w:rsidRPr="00484782">
        <w:rPr>
          <w:rFonts w:ascii="Times New Roman" w:hAnsi="Times New Roman" w:cs="Times New Roman"/>
          <w:sz w:val="24"/>
          <w:szCs w:val="24"/>
        </w:rPr>
        <w:t>Реализация Проекта с использованием муниципального имущества осуществляется на площадях данного объекта (объектов).</w:t>
      </w:r>
    </w:p>
    <w:p w14:paraId="46921ED9" w14:textId="462C3B44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2) Субъект малого или среднего предпринимательства, претендующий на получение поддержки, осуществляет по Проекту с использованием муницип</w:t>
      </w:r>
      <w:r w:rsidR="00AD4085">
        <w:rPr>
          <w:rFonts w:ascii="Times New Roman" w:hAnsi="Times New Roman" w:cs="Times New Roman"/>
          <w:sz w:val="24"/>
          <w:szCs w:val="24"/>
        </w:rPr>
        <w:t xml:space="preserve">ального имущества деятельность </w:t>
      </w:r>
      <w:r w:rsidR="00EC743C">
        <w:rPr>
          <w:rFonts w:ascii="Times New Roman" w:hAnsi="Times New Roman" w:cs="Times New Roman"/>
          <w:sz w:val="24"/>
          <w:szCs w:val="24"/>
        </w:rPr>
        <w:t>согласно п</w:t>
      </w:r>
      <w:r w:rsidR="00EC743C" w:rsidRPr="00EC743C">
        <w:rPr>
          <w:rFonts w:ascii="Times New Roman" w:hAnsi="Times New Roman" w:cs="Times New Roman"/>
          <w:sz w:val="24"/>
          <w:szCs w:val="24"/>
        </w:rPr>
        <w:t>еречню видов деятельности, указа</w:t>
      </w:r>
      <w:r w:rsidR="00EC743C">
        <w:rPr>
          <w:rFonts w:ascii="Times New Roman" w:hAnsi="Times New Roman" w:cs="Times New Roman"/>
          <w:sz w:val="24"/>
          <w:szCs w:val="24"/>
        </w:rPr>
        <w:t>нных в приложении N 2 к Порядку</w:t>
      </w:r>
      <w:r w:rsidRPr="00E2513A">
        <w:rPr>
          <w:rFonts w:ascii="Times New Roman" w:hAnsi="Times New Roman" w:cs="Times New Roman"/>
          <w:sz w:val="24"/>
          <w:szCs w:val="24"/>
        </w:rPr>
        <w:t>. Период реализации Проекта с использованием муниципального имущества не превышает 3 лет;</w:t>
      </w:r>
    </w:p>
    <w:p w14:paraId="615140B8" w14:textId="303EBC9D" w:rsidR="006C418B" w:rsidRPr="006C418B" w:rsidRDefault="00E2513A" w:rsidP="00E238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 xml:space="preserve">3) Субсидии предоставляются субъектам малого и среднего предпринимательства на возмещение части следующих затрат, понесенных не ранее 1 января года, </w:t>
      </w:r>
      <w:r w:rsidR="009B18FE" w:rsidRPr="006C418B">
        <w:rPr>
          <w:rFonts w:ascii="Times New Roman" w:hAnsi="Times New Roman" w:cs="Times New Roman"/>
          <w:sz w:val="24"/>
          <w:szCs w:val="24"/>
        </w:rPr>
        <w:t>предшествующего году подачи заявления о предоставлении субсидии в связи с реализацией Проекта с использованием муниципального имущества</w:t>
      </w:r>
      <w:r w:rsidR="00E238B6">
        <w:rPr>
          <w:rFonts w:ascii="Times New Roman" w:hAnsi="Times New Roman" w:cs="Times New Roman"/>
          <w:sz w:val="24"/>
          <w:szCs w:val="24"/>
        </w:rPr>
        <w:t>:</w:t>
      </w:r>
    </w:p>
    <w:p w14:paraId="052CB8AD" w14:textId="77777777" w:rsidR="006C418B" w:rsidRPr="006C418B" w:rsidRDefault="006C418B" w:rsidP="006C41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418B">
        <w:rPr>
          <w:rFonts w:ascii="Times New Roman" w:hAnsi="Times New Roman" w:cs="Times New Roman"/>
          <w:sz w:val="24"/>
          <w:szCs w:val="24"/>
        </w:rPr>
        <w:t>проведение неотделимых улучшений помещений (объектов), находящихся в муниципальной собственности, в целях приведения их в надлежащее состояние, необходимое для осуществления деятельности по Проекту с использованием муниципального имущества;</w:t>
      </w:r>
    </w:p>
    <w:p w14:paraId="1FB5728E" w14:textId="77777777" w:rsidR="006C418B" w:rsidRPr="006C418B" w:rsidRDefault="006C418B" w:rsidP="006C41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418B">
        <w:rPr>
          <w:rFonts w:ascii="Times New Roman" w:hAnsi="Times New Roman" w:cs="Times New Roman"/>
          <w:sz w:val="24"/>
          <w:szCs w:val="24"/>
        </w:rPr>
        <w:t>подготовку проектной документации на реконструкцию (техническое перевооружение), капитальный ремонт объектов капитального строительства, необходимых для осуществления деятельности, проведение государственной экспертизы проектной документации и результатов инженерных изысканий в случаях, когда проведение такой экспертизы предусмотрено законодательством Российской Федерации;</w:t>
      </w:r>
    </w:p>
    <w:p w14:paraId="0EF883C9" w14:textId="77777777" w:rsidR="006C418B" w:rsidRPr="006C418B" w:rsidRDefault="006C418B" w:rsidP="006C41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418B">
        <w:rPr>
          <w:rFonts w:ascii="Times New Roman" w:hAnsi="Times New Roman" w:cs="Times New Roman"/>
          <w:sz w:val="24"/>
          <w:szCs w:val="24"/>
        </w:rPr>
        <w:t>подключение к инженерной инфраструктуре;</w:t>
      </w:r>
    </w:p>
    <w:p w14:paraId="6EE47375" w14:textId="77777777" w:rsidR="006C418B" w:rsidRPr="006C418B" w:rsidRDefault="006C418B" w:rsidP="006C41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418B">
        <w:rPr>
          <w:rFonts w:ascii="Times New Roman" w:hAnsi="Times New Roman" w:cs="Times New Roman"/>
          <w:sz w:val="24"/>
          <w:szCs w:val="24"/>
        </w:rPr>
        <w:t>приобретение оборудования, его монтаж и пусконаладочные работы;</w:t>
      </w:r>
    </w:p>
    <w:p w14:paraId="4676D659" w14:textId="77777777" w:rsidR="006C418B" w:rsidRPr="006C418B" w:rsidRDefault="006C418B" w:rsidP="006C41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418B">
        <w:rPr>
          <w:rFonts w:ascii="Times New Roman" w:hAnsi="Times New Roman" w:cs="Times New Roman"/>
          <w:sz w:val="24"/>
          <w:szCs w:val="24"/>
        </w:rPr>
        <w:t>обучение, повышение квалификации, профессиональную переподготовку индивидуальных предпринимателей, работников субъекта малого и среднего предпринимательства в связи с модернизацией производства;</w:t>
      </w:r>
    </w:p>
    <w:p w14:paraId="655D9608" w14:textId="4E3F5CFE" w:rsidR="006C418B" w:rsidRDefault="006C418B" w:rsidP="006C41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418B">
        <w:rPr>
          <w:rFonts w:ascii="Times New Roman" w:hAnsi="Times New Roman" w:cs="Times New Roman"/>
          <w:sz w:val="24"/>
          <w:szCs w:val="24"/>
        </w:rPr>
        <w:t>лицензирование деятельности, сертификацию помещений, зданий, сооружений, сертификацию (декларирование) продукции (продовольственног</w:t>
      </w:r>
      <w:r w:rsidR="00194BF4">
        <w:rPr>
          <w:rFonts w:ascii="Times New Roman" w:hAnsi="Times New Roman" w:cs="Times New Roman"/>
          <w:sz w:val="24"/>
          <w:szCs w:val="24"/>
        </w:rPr>
        <w:t>о сырья, товаров, работ, услуг), проведение специальной оценки условий труда;</w:t>
      </w:r>
    </w:p>
    <w:p w14:paraId="218CA70A" w14:textId="43CCE58A" w:rsidR="00E2513A" w:rsidRPr="00EE5FB7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2.3.</w:t>
      </w:r>
      <w:r w:rsidR="001161C5">
        <w:rPr>
          <w:rFonts w:ascii="Times New Roman" w:hAnsi="Times New Roman" w:cs="Times New Roman"/>
          <w:sz w:val="24"/>
          <w:szCs w:val="24"/>
        </w:rPr>
        <w:t>2.</w:t>
      </w:r>
      <w:r w:rsidRPr="00E2513A">
        <w:rPr>
          <w:rFonts w:ascii="Times New Roman" w:hAnsi="Times New Roman" w:cs="Times New Roman"/>
          <w:sz w:val="24"/>
          <w:szCs w:val="24"/>
        </w:rPr>
        <w:t xml:space="preserve"> </w:t>
      </w:r>
      <w:r w:rsidRPr="00EE5FB7">
        <w:rPr>
          <w:rFonts w:ascii="Times New Roman" w:hAnsi="Times New Roman" w:cs="Times New Roman"/>
          <w:sz w:val="24"/>
          <w:szCs w:val="24"/>
        </w:rPr>
        <w:t xml:space="preserve">Субсидии на возмещение части затрат на реализацию проектов, содержащих комплекс инвестиционных мероприятий по увеличению производительных сил </w:t>
      </w:r>
      <w:r w:rsidR="00F71637" w:rsidRPr="00EE5FB7">
        <w:rPr>
          <w:rFonts w:ascii="Times New Roman" w:hAnsi="Times New Roman" w:cs="Times New Roman"/>
          <w:sz w:val="24"/>
          <w:szCs w:val="24"/>
        </w:rPr>
        <w:t>в приоритетных видах деятельности,</w:t>
      </w:r>
      <w:r w:rsidR="00B77F81" w:rsidRPr="00EE5FB7">
        <w:rPr>
          <w:rFonts w:ascii="Times New Roman" w:hAnsi="Times New Roman" w:cs="Times New Roman"/>
          <w:sz w:val="24"/>
          <w:szCs w:val="24"/>
        </w:rPr>
        <w:t xml:space="preserve"> </w:t>
      </w:r>
      <w:r w:rsidRPr="00EE5FB7">
        <w:rPr>
          <w:rFonts w:ascii="Times New Roman" w:hAnsi="Times New Roman" w:cs="Times New Roman"/>
          <w:sz w:val="24"/>
          <w:szCs w:val="24"/>
        </w:rPr>
        <w:t>предоставляются при наличии следующих условий предоставления субсидий субъектам малого и среднего предпринимательства:</w:t>
      </w:r>
    </w:p>
    <w:p w14:paraId="2BF0E66D" w14:textId="5035FBAC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 xml:space="preserve">1) Субсидии предоставляются субъектам малого и среднего предпринимательства, осуществляющим реализацию проектов по видам деятельности согласно Перечню видов деятельности, указанных в приложении N </w:t>
      </w:r>
      <w:r w:rsidR="00A163F9">
        <w:rPr>
          <w:rFonts w:ascii="Times New Roman" w:hAnsi="Times New Roman" w:cs="Times New Roman"/>
          <w:sz w:val="24"/>
          <w:szCs w:val="24"/>
        </w:rPr>
        <w:t>2</w:t>
      </w:r>
      <w:r w:rsidRPr="00E2513A">
        <w:rPr>
          <w:rFonts w:ascii="Times New Roman" w:hAnsi="Times New Roman" w:cs="Times New Roman"/>
          <w:sz w:val="24"/>
          <w:szCs w:val="24"/>
        </w:rPr>
        <w:t xml:space="preserve"> к Порядку;</w:t>
      </w:r>
    </w:p>
    <w:p w14:paraId="53C4BB7D" w14:textId="5C2C3208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2) Субсидии предоставляются субъектам малого и среднего предпринимательства на возмещение части следующих затрат,</w:t>
      </w:r>
      <w:r w:rsidR="00401EF8">
        <w:rPr>
          <w:rFonts w:ascii="Times New Roman" w:hAnsi="Times New Roman" w:cs="Times New Roman"/>
          <w:sz w:val="24"/>
          <w:szCs w:val="24"/>
        </w:rPr>
        <w:t xml:space="preserve"> </w:t>
      </w:r>
      <w:r w:rsidR="00401EF8" w:rsidRPr="00401EF8">
        <w:rPr>
          <w:rFonts w:ascii="Times New Roman" w:hAnsi="Times New Roman" w:cs="Times New Roman"/>
          <w:sz w:val="24"/>
          <w:szCs w:val="24"/>
        </w:rPr>
        <w:t>понесенных не ранее 2 лет, предшествующих году подачи заявления,</w:t>
      </w:r>
      <w:r w:rsidRPr="00E2513A">
        <w:rPr>
          <w:rFonts w:ascii="Times New Roman" w:hAnsi="Times New Roman" w:cs="Times New Roman"/>
          <w:sz w:val="24"/>
          <w:szCs w:val="24"/>
        </w:rPr>
        <w:t xml:space="preserve"> связанных с созданием новых или развитием действующих мощностей по производству продукции (выполнению работ, оказанию услуг):</w:t>
      </w:r>
      <w:r w:rsidR="00401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986B9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на подготовку проектной документации на строительство, реконструкцию (техническое перевооружение), капитальный ремонт объектов капитального строительства, необходимых для осуществления деятельности;</w:t>
      </w:r>
    </w:p>
    <w:p w14:paraId="2E9238A8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на проведение государственной экспертизы проектной документации и результатов инженерных изысканий в случаях, когда проведение такой экспертизы предусмотрено законодательством Российской Федерации;</w:t>
      </w:r>
    </w:p>
    <w:p w14:paraId="3A944984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на строительство, реконструкцию (техническое перевооружение), капитальный ремонт объектов капитального строительства, включая затраты на подключение к инженерной инфраструктуре;</w:t>
      </w:r>
    </w:p>
    <w:p w14:paraId="65D5278A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на ремонт зданий, помещений, сооружений, необходимых для осуществления деятельности;</w:t>
      </w:r>
    </w:p>
    <w:p w14:paraId="3D5ACA20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на приобретение оборудования, его монтаж и пусконаладочные работы, разработку и (или) приобретение прикладного программного обеспечения;</w:t>
      </w:r>
    </w:p>
    <w:p w14:paraId="5F09042A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на лицензирование деятельности, сертификацию помещений, зданий, сооружений, сертификацию (декларирование) продукции (продовольственного сырья, товаров, работ, услуг), проведение специальной оценки условий труда.</w:t>
      </w:r>
    </w:p>
    <w:p w14:paraId="2DA03D05" w14:textId="1687C11D" w:rsidR="00E2513A" w:rsidRPr="00E2513A" w:rsidRDefault="00E2513A" w:rsidP="008568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2.</w:t>
      </w:r>
      <w:r w:rsidR="00C74904">
        <w:rPr>
          <w:rFonts w:ascii="Times New Roman" w:hAnsi="Times New Roman" w:cs="Times New Roman"/>
          <w:sz w:val="24"/>
          <w:szCs w:val="24"/>
        </w:rPr>
        <w:t>3</w:t>
      </w:r>
      <w:r w:rsidRPr="00E2513A">
        <w:rPr>
          <w:rFonts w:ascii="Times New Roman" w:hAnsi="Times New Roman" w:cs="Times New Roman"/>
          <w:sz w:val="24"/>
          <w:szCs w:val="24"/>
        </w:rPr>
        <w:t>.</w:t>
      </w:r>
      <w:r w:rsidR="00C74904">
        <w:rPr>
          <w:rFonts w:ascii="Times New Roman" w:hAnsi="Times New Roman" w:cs="Times New Roman"/>
          <w:sz w:val="24"/>
          <w:szCs w:val="24"/>
        </w:rPr>
        <w:t>3.</w:t>
      </w:r>
      <w:r w:rsidRPr="00E2513A">
        <w:rPr>
          <w:rFonts w:ascii="Times New Roman" w:hAnsi="Times New Roman" w:cs="Times New Roman"/>
          <w:sz w:val="24"/>
          <w:szCs w:val="24"/>
        </w:rPr>
        <w:t xml:space="preserve"> Субсидии на возмещение части затрат по приобретению оборудования за счет кредитов и займов предоставляются при наличии следующих условий предоставления субсидий субъектам малого и среднего предпринимательства:</w:t>
      </w:r>
    </w:p>
    <w:p w14:paraId="13E81843" w14:textId="7C2FF336" w:rsidR="00E2513A" w:rsidRPr="00E2513A" w:rsidRDefault="006E5924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513A" w:rsidRPr="00E2513A">
        <w:rPr>
          <w:rFonts w:ascii="Times New Roman" w:hAnsi="Times New Roman" w:cs="Times New Roman"/>
          <w:sz w:val="24"/>
          <w:szCs w:val="24"/>
        </w:rPr>
        <w:t xml:space="preserve">) </w:t>
      </w:r>
      <w:r w:rsidR="00312769">
        <w:rPr>
          <w:rFonts w:ascii="Times New Roman" w:hAnsi="Times New Roman" w:cs="Times New Roman"/>
          <w:sz w:val="24"/>
          <w:szCs w:val="24"/>
        </w:rPr>
        <w:t>З</w:t>
      </w:r>
      <w:r w:rsidR="00E2513A" w:rsidRPr="00E2513A">
        <w:rPr>
          <w:rFonts w:ascii="Times New Roman" w:hAnsi="Times New Roman" w:cs="Times New Roman"/>
          <w:sz w:val="24"/>
          <w:szCs w:val="24"/>
        </w:rPr>
        <w:t xml:space="preserve">а счет кредита, полученного субъектом малого или среднего предпринимательства в банке (займа, полученного в региональной </w:t>
      </w:r>
      <w:proofErr w:type="spellStart"/>
      <w:r w:rsidR="00E2513A" w:rsidRPr="00E2513A">
        <w:rPr>
          <w:rFonts w:ascii="Times New Roman" w:hAnsi="Times New Roman" w:cs="Times New Roman"/>
          <w:sz w:val="24"/>
          <w:szCs w:val="24"/>
        </w:rPr>
        <w:t>микрофинансовой</w:t>
      </w:r>
      <w:proofErr w:type="spellEnd"/>
      <w:r w:rsidR="00E2513A" w:rsidRPr="00E2513A">
        <w:rPr>
          <w:rFonts w:ascii="Times New Roman" w:hAnsi="Times New Roman" w:cs="Times New Roman"/>
          <w:sz w:val="24"/>
          <w:szCs w:val="24"/>
        </w:rPr>
        <w:t xml:space="preserve"> организации, федеральных, региональных институтах развития субъектов малого и среднего предпринимательства), оплачено не менее 50% стоимости оборудования, включая пусконаладочные работы, монтаж, разработку и (или) приобретение прикладного программного обеспечения, и на дату подачи заявления о предоставлении субсидии истекло не более одного года с даты приобретения оборудования;</w:t>
      </w:r>
    </w:p>
    <w:p w14:paraId="49F77D9C" w14:textId="47E4F4B1" w:rsidR="00E2513A" w:rsidRPr="00E2513A" w:rsidRDefault="006E5924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513A" w:rsidRPr="00E2513A">
        <w:rPr>
          <w:rFonts w:ascii="Times New Roman" w:hAnsi="Times New Roman" w:cs="Times New Roman"/>
          <w:sz w:val="24"/>
          <w:szCs w:val="24"/>
        </w:rPr>
        <w:t>) По кредитному договору (договору займа) отсутствуют просроченные обязательства субъекта малого или среднего предпринимательства;</w:t>
      </w:r>
    </w:p>
    <w:p w14:paraId="369A9726" w14:textId="57BE484B" w:rsidR="00E2513A" w:rsidRPr="00E2513A" w:rsidRDefault="006E5924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513A" w:rsidRPr="00E2513A">
        <w:rPr>
          <w:rFonts w:ascii="Times New Roman" w:hAnsi="Times New Roman" w:cs="Times New Roman"/>
          <w:sz w:val="24"/>
          <w:szCs w:val="24"/>
        </w:rPr>
        <w:t xml:space="preserve">) Для получения субсидии субъектами малого и среднего предпринимательства </w:t>
      </w:r>
      <w:r w:rsidR="00D20B06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72441D">
        <w:rPr>
          <w:rFonts w:ascii="Times New Roman" w:hAnsi="Times New Roman" w:cs="Times New Roman"/>
          <w:sz w:val="24"/>
          <w:szCs w:val="24"/>
        </w:rPr>
        <w:t xml:space="preserve">к перечню документов (Приложение №1) </w:t>
      </w:r>
      <w:r w:rsidR="00E2513A" w:rsidRPr="00E2513A">
        <w:rPr>
          <w:rFonts w:ascii="Times New Roman" w:hAnsi="Times New Roman" w:cs="Times New Roman"/>
          <w:sz w:val="24"/>
          <w:szCs w:val="24"/>
        </w:rPr>
        <w:t>представляются следующие документы:</w:t>
      </w:r>
    </w:p>
    <w:p w14:paraId="63A55F99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копия кредитного договора (копии кредитных договоров) или копия договора займа (копии договоров займа), являющегося действующим на момент подачи заявки;</w:t>
      </w:r>
    </w:p>
    <w:p w14:paraId="5A5165C5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 xml:space="preserve">копии выписок из ссудного счета и графика погашения кредита (займа), заверенные банком или региональной </w:t>
      </w:r>
      <w:proofErr w:type="spellStart"/>
      <w:r w:rsidRPr="00E2513A">
        <w:rPr>
          <w:rFonts w:ascii="Times New Roman" w:hAnsi="Times New Roman" w:cs="Times New Roman"/>
          <w:sz w:val="24"/>
          <w:szCs w:val="24"/>
        </w:rPr>
        <w:t>микрофинансовой</w:t>
      </w:r>
      <w:proofErr w:type="spellEnd"/>
      <w:r w:rsidRPr="00E2513A">
        <w:rPr>
          <w:rFonts w:ascii="Times New Roman" w:hAnsi="Times New Roman" w:cs="Times New Roman"/>
          <w:sz w:val="24"/>
          <w:szCs w:val="24"/>
        </w:rPr>
        <w:t xml:space="preserve"> организацией, федеральными, региональными институтами развития, являющимися кредиторами;</w:t>
      </w:r>
    </w:p>
    <w:p w14:paraId="7FBA13B3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копии документов, подтверждающие осуществление расходов по уплате субъектом малого или среднего предпринимательства процентов по кредиту (займу) и погашение кредита (займа) (платежные поручения, инкассовые поручения, платежные требования, платежные ордера и прочие документы);</w:t>
      </w:r>
    </w:p>
    <w:p w14:paraId="2092B1C4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копии заключенных субъектом малого или среднего предпринимательства договоров на приобретение и (или) монтаж оборудования, разработку и (или) приобретение прикладного программного обеспечения;</w:t>
      </w:r>
    </w:p>
    <w:p w14:paraId="36BA69DF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копии документов, подтверждающих осуществление субъектом малого или среднего предпринимательства расходов по приобретению и (или) монтажу оборудования, разработке и (или) приобретению прикладного программного обеспечения (счета-фактуры, за исключением случаев, предусмотренных законодательством, когда счет-фактура может не составляться поставщиком (исполнителем, подрядчиком), в случае безналичного расчета - платежные поручения, в случае наличного расчета - кассовые или товарные чеки и (или) квитанции к приходным кассовым ордерам);</w:t>
      </w:r>
    </w:p>
    <w:p w14:paraId="287C564C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копии документов, подтверждающих получение оборудования и (или) прикладного программного обеспечения (выполнение монтажа, пусконаладочных работ).</w:t>
      </w:r>
    </w:p>
    <w:p w14:paraId="4507639F" w14:textId="7FC9770A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2.</w:t>
      </w:r>
      <w:r w:rsidR="000C1149">
        <w:rPr>
          <w:rFonts w:ascii="Times New Roman" w:hAnsi="Times New Roman" w:cs="Times New Roman"/>
          <w:sz w:val="24"/>
          <w:szCs w:val="24"/>
        </w:rPr>
        <w:t>3</w:t>
      </w:r>
      <w:r w:rsidRPr="00E2513A">
        <w:rPr>
          <w:rFonts w:ascii="Times New Roman" w:hAnsi="Times New Roman" w:cs="Times New Roman"/>
          <w:sz w:val="24"/>
          <w:szCs w:val="24"/>
        </w:rPr>
        <w:t>.</w:t>
      </w:r>
      <w:r w:rsidR="000C1149">
        <w:rPr>
          <w:rFonts w:ascii="Times New Roman" w:hAnsi="Times New Roman" w:cs="Times New Roman"/>
          <w:sz w:val="24"/>
          <w:szCs w:val="24"/>
        </w:rPr>
        <w:t>4.</w:t>
      </w:r>
      <w:r w:rsidRPr="00E2513A">
        <w:rPr>
          <w:rFonts w:ascii="Times New Roman" w:hAnsi="Times New Roman" w:cs="Times New Roman"/>
          <w:sz w:val="24"/>
          <w:szCs w:val="24"/>
        </w:rPr>
        <w:t xml:space="preserve">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предоставляются при наличии условий предоставления субсидий субъектам малого и среднего предпринимательства:</w:t>
      </w:r>
    </w:p>
    <w:p w14:paraId="4785A593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1) Субсидия предоставляется на возмещение затрат по уплате первого взноса (аванса) при заключении договоров лизинга оборудования;</w:t>
      </w:r>
    </w:p>
    <w:p w14:paraId="701A55F6" w14:textId="0B53FF6D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2) Субсидия предоставляется в целях возмещения затрат по договорам лизинга оборудования, заключенным не ранее 1 января года</w:t>
      </w:r>
      <w:r w:rsidR="00C24F32">
        <w:rPr>
          <w:rFonts w:ascii="Times New Roman" w:hAnsi="Times New Roman" w:cs="Times New Roman"/>
          <w:sz w:val="24"/>
          <w:szCs w:val="24"/>
        </w:rPr>
        <w:t xml:space="preserve">, предшествующего году подачи </w:t>
      </w:r>
      <w:r w:rsidRPr="00E2513A">
        <w:rPr>
          <w:rFonts w:ascii="Times New Roman" w:hAnsi="Times New Roman" w:cs="Times New Roman"/>
          <w:sz w:val="24"/>
          <w:szCs w:val="24"/>
        </w:rPr>
        <w:t xml:space="preserve">заявления о предоставлении субсидии, и не позднее 1 апреля года подачи заявления о </w:t>
      </w:r>
      <w:r w:rsidR="00C925F2">
        <w:rPr>
          <w:rFonts w:ascii="Times New Roman" w:hAnsi="Times New Roman" w:cs="Times New Roman"/>
          <w:sz w:val="24"/>
          <w:szCs w:val="24"/>
        </w:rPr>
        <w:t>предоставлении субсидии;</w:t>
      </w:r>
    </w:p>
    <w:p w14:paraId="3D60A924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3) Субсидия предоставляется в размере первого взноса (аванса) по договору лизинга, но не более 50 процентов стоимости оборудования, включая затраты на его монтаж, и не более 3,0 млн рублей одному получателю поддержки;</w:t>
      </w:r>
    </w:p>
    <w:p w14:paraId="40459DC6" w14:textId="0427E31F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 xml:space="preserve">4) Компенсации не подлежат затраты, связанные с уплатой первого взноса (аванса) при заключении договора (договоров) лизинга оборудования, предназначенного для осуществления оптовой и розничной торговли, кроме видов деятельности, указанных в приложении N </w:t>
      </w:r>
      <w:r w:rsidR="000B5D22">
        <w:rPr>
          <w:rFonts w:ascii="Times New Roman" w:hAnsi="Times New Roman" w:cs="Times New Roman"/>
          <w:sz w:val="24"/>
          <w:szCs w:val="24"/>
        </w:rPr>
        <w:t>2</w:t>
      </w:r>
      <w:r w:rsidRPr="00E2513A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14:paraId="49C28AA6" w14:textId="2831E1B4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2.</w:t>
      </w:r>
      <w:r w:rsidR="00984931">
        <w:rPr>
          <w:rFonts w:ascii="Times New Roman" w:hAnsi="Times New Roman" w:cs="Times New Roman"/>
          <w:sz w:val="24"/>
          <w:szCs w:val="24"/>
        </w:rPr>
        <w:t>3</w:t>
      </w:r>
      <w:r w:rsidRPr="00E2513A">
        <w:rPr>
          <w:rFonts w:ascii="Times New Roman" w:hAnsi="Times New Roman" w:cs="Times New Roman"/>
          <w:sz w:val="24"/>
          <w:szCs w:val="24"/>
        </w:rPr>
        <w:t>.</w:t>
      </w:r>
      <w:r w:rsidR="00984931">
        <w:rPr>
          <w:rFonts w:ascii="Times New Roman" w:hAnsi="Times New Roman" w:cs="Times New Roman"/>
          <w:sz w:val="24"/>
          <w:szCs w:val="24"/>
        </w:rPr>
        <w:t>5.</w:t>
      </w:r>
      <w:r w:rsidRPr="00E2513A">
        <w:rPr>
          <w:rFonts w:ascii="Times New Roman" w:hAnsi="Times New Roman" w:cs="Times New Roman"/>
          <w:sz w:val="24"/>
          <w:szCs w:val="24"/>
        </w:rPr>
        <w:t xml:space="preserve"> Субсидии на возмещение части затрат, связанных с продвижением товаров (работ, услуг) и/или повышением качества производимых товаров (работ, услуг) предоставляются при наличии следующих условий предоставления субсидий субъектам малого и среднего предпринимательства:</w:t>
      </w:r>
    </w:p>
    <w:p w14:paraId="474DD45A" w14:textId="77777777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 xml:space="preserve">1) Субсидии предоставляются на возмещение части затрат, связанных с сертификацией (декларированием) продукции (продовольственного сырья, товаров, работ, услуг), включая затраты на регистрацию декларации о соответствии, проведение анализа документов, оформление и переоформление сертификатов и деклараций о соответствии, исследование продукции, санитарно-эпидемиологическую экспертизу; с лицензированием деятельности, сертификацией помещений, зданий, сооружений; с проведением специальной оценки условий труда; с обучением, повышением квалификации, профессиональной переподготовкой индивидуальных предпринимателей, работников субъекта малого или среднего предпринимательства; с участием субъекта малого или среднего предпринимательства в форумах, конференциях, бизнес-миссиях, в </w:t>
      </w:r>
      <w:proofErr w:type="spellStart"/>
      <w:r w:rsidRPr="00E2513A">
        <w:rPr>
          <w:rFonts w:ascii="Times New Roman" w:hAnsi="Times New Roman" w:cs="Times New Roman"/>
          <w:sz w:val="24"/>
          <w:szCs w:val="24"/>
        </w:rPr>
        <w:t>выставочно</w:t>
      </w:r>
      <w:proofErr w:type="spellEnd"/>
      <w:r w:rsidRPr="00E2513A">
        <w:rPr>
          <w:rFonts w:ascii="Times New Roman" w:hAnsi="Times New Roman" w:cs="Times New Roman"/>
          <w:sz w:val="24"/>
          <w:szCs w:val="24"/>
        </w:rPr>
        <w:t>-ярмарочных мероприятиях;</w:t>
      </w:r>
    </w:p>
    <w:p w14:paraId="0FD85691" w14:textId="07B7AADD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2) Расходы субъекта малого или среднего предпринимательства осуществлены на основании договоров, заключенных не ранее 1 января года, предшествующего году подачи заявления о предоставлении субсидии;</w:t>
      </w:r>
    </w:p>
    <w:p w14:paraId="797DB24B" w14:textId="35D1B38D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 xml:space="preserve">3) Субсидии предоставляются в размере 50 процентов от суммы фактически произведенных и документально подтвержденных затрат, но не более </w:t>
      </w:r>
      <w:r w:rsidR="0039165F">
        <w:rPr>
          <w:rFonts w:ascii="Times New Roman" w:hAnsi="Times New Roman" w:cs="Times New Roman"/>
          <w:sz w:val="24"/>
          <w:szCs w:val="24"/>
        </w:rPr>
        <w:t>1</w:t>
      </w:r>
      <w:r w:rsidRPr="00E2513A">
        <w:rPr>
          <w:rFonts w:ascii="Times New Roman" w:hAnsi="Times New Roman" w:cs="Times New Roman"/>
          <w:sz w:val="24"/>
          <w:szCs w:val="24"/>
        </w:rPr>
        <w:t>00,0 тыс. рублей одному получателю поддержки в год.</w:t>
      </w:r>
    </w:p>
    <w:p w14:paraId="4BE83493" w14:textId="36E90054" w:rsidR="00D47359" w:rsidRPr="00370B2F" w:rsidRDefault="0039165F" w:rsidP="00D473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47359" w:rsidRPr="00370B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="00D47359" w:rsidRPr="00370B2F">
        <w:rPr>
          <w:rFonts w:ascii="Times New Roman" w:hAnsi="Times New Roman" w:cs="Times New Roman"/>
          <w:sz w:val="24"/>
          <w:szCs w:val="24"/>
        </w:rPr>
        <w:t xml:space="preserve"> </w:t>
      </w:r>
      <w:r w:rsidR="00703780" w:rsidRPr="00370B2F">
        <w:rPr>
          <w:rFonts w:ascii="Times New Roman" w:hAnsi="Times New Roman" w:cs="Times New Roman"/>
          <w:sz w:val="24"/>
          <w:szCs w:val="24"/>
        </w:rPr>
        <w:t>С</w:t>
      </w:r>
      <w:r w:rsidR="00D47359" w:rsidRPr="00370B2F">
        <w:rPr>
          <w:rFonts w:ascii="Times New Roman" w:hAnsi="Times New Roman" w:cs="Times New Roman"/>
          <w:sz w:val="24"/>
          <w:szCs w:val="24"/>
        </w:rPr>
        <w:t>убсидии на возмещение части затрат, связанных с приобретением и созданием основных средств и началом предпринимательской деятельности вновь созданным субъектам малого предпринимательства</w:t>
      </w:r>
      <w:r w:rsidR="00703780" w:rsidRPr="00370B2F">
        <w:rPr>
          <w:rFonts w:ascii="Times New Roman" w:hAnsi="Times New Roman" w:cs="Times New Roman"/>
          <w:sz w:val="24"/>
          <w:szCs w:val="24"/>
        </w:rPr>
        <w:t>,</w:t>
      </w:r>
      <w:r w:rsidR="00D47359" w:rsidRPr="00370B2F">
        <w:rPr>
          <w:rFonts w:ascii="Times New Roman" w:hAnsi="Times New Roman" w:cs="Times New Roman"/>
          <w:sz w:val="24"/>
          <w:szCs w:val="24"/>
        </w:rPr>
        <w:t xml:space="preserve"> предоставляются при наличии следующих условий:</w:t>
      </w:r>
    </w:p>
    <w:p w14:paraId="18BCBC0A" w14:textId="10F76109" w:rsidR="00703780" w:rsidRPr="00E2513A" w:rsidRDefault="00A679A1" w:rsidP="00D473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B2C43" w:rsidRPr="003B2C43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ведется </w:t>
      </w:r>
      <w:r w:rsidR="003B2C43" w:rsidRPr="003B2C43">
        <w:rPr>
          <w:rFonts w:ascii="Times New Roman" w:hAnsi="Times New Roman" w:cs="Times New Roman"/>
          <w:sz w:val="24"/>
          <w:szCs w:val="24"/>
        </w:rPr>
        <w:t>в производственной сфере и (или) оказываю</w:t>
      </w:r>
      <w:r w:rsidR="009D1F69">
        <w:rPr>
          <w:rFonts w:ascii="Times New Roman" w:hAnsi="Times New Roman" w:cs="Times New Roman"/>
          <w:sz w:val="24"/>
          <w:szCs w:val="24"/>
        </w:rPr>
        <w:t>тся</w:t>
      </w:r>
      <w:r w:rsidR="003B2C43" w:rsidRPr="003B2C43">
        <w:rPr>
          <w:rFonts w:ascii="Times New Roman" w:hAnsi="Times New Roman" w:cs="Times New Roman"/>
          <w:sz w:val="24"/>
          <w:szCs w:val="24"/>
        </w:rPr>
        <w:t xml:space="preserve"> социально значимые услуги на территории муниципального образования в соответствии с перечнем </w:t>
      </w:r>
      <w:r w:rsidR="005821A3">
        <w:rPr>
          <w:rFonts w:ascii="Times New Roman" w:hAnsi="Times New Roman" w:cs="Times New Roman"/>
          <w:sz w:val="24"/>
          <w:szCs w:val="24"/>
        </w:rPr>
        <w:t xml:space="preserve">приоритетных </w:t>
      </w:r>
      <w:r w:rsidR="003B2C43" w:rsidRPr="003B2C43">
        <w:rPr>
          <w:rFonts w:ascii="Times New Roman" w:hAnsi="Times New Roman" w:cs="Times New Roman"/>
          <w:sz w:val="24"/>
          <w:szCs w:val="24"/>
        </w:rPr>
        <w:t>ви</w:t>
      </w:r>
      <w:r w:rsidR="005821A3">
        <w:rPr>
          <w:rFonts w:ascii="Times New Roman" w:hAnsi="Times New Roman" w:cs="Times New Roman"/>
          <w:sz w:val="24"/>
          <w:szCs w:val="24"/>
        </w:rPr>
        <w:t>дов экономической деятельности</w:t>
      </w:r>
      <w:r w:rsidR="000B5D22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r w:rsidR="003B2C43" w:rsidRPr="000B5D22">
        <w:rPr>
          <w:rFonts w:ascii="Times New Roman" w:hAnsi="Times New Roman" w:cs="Times New Roman"/>
          <w:sz w:val="24"/>
          <w:szCs w:val="24"/>
        </w:rPr>
        <w:t>приложени</w:t>
      </w:r>
      <w:r w:rsidR="000B5D22">
        <w:rPr>
          <w:rFonts w:ascii="Times New Roman" w:hAnsi="Times New Roman" w:cs="Times New Roman"/>
          <w:sz w:val="24"/>
          <w:szCs w:val="24"/>
        </w:rPr>
        <w:t>и</w:t>
      </w:r>
      <w:r w:rsidR="003B2C43" w:rsidRPr="000B5D22">
        <w:rPr>
          <w:rFonts w:ascii="Times New Roman" w:hAnsi="Times New Roman" w:cs="Times New Roman"/>
          <w:sz w:val="24"/>
          <w:szCs w:val="24"/>
        </w:rPr>
        <w:t xml:space="preserve"> </w:t>
      </w:r>
      <w:r w:rsidR="000B5D22" w:rsidRPr="000B5D22">
        <w:rPr>
          <w:rFonts w:ascii="Times New Roman" w:hAnsi="Times New Roman" w:cs="Times New Roman"/>
          <w:sz w:val="24"/>
          <w:szCs w:val="24"/>
        </w:rPr>
        <w:t>№ 2</w:t>
      </w:r>
      <w:r w:rsidR="000B5D22">
        <w:rPr>
          <w:rFonts w:ascii="Times New Roman" w:hAnsi="Times New Roman" w:cs="Times New Roman"/>
          <w:sz w:val="24"/>
          <w:szCs w:val="24"/>
        </w:rPr>
        <w:t xml:space="preserve"> к </w:t>
      </w:r>
      <w:r w:rsidR="003B2C43" w:rsidRPr="000B5D22">
        <w:rPr>
          <w:rFonts w:ascii="Times New Roman" w:hAnsi="Times New Roman" w:cs="Times New Roman"/>
          <w:sz w:val="24"/>
          <w:szCs w:val="24"/>
        </w:rPr>
        <w:t>Порядку</w:t>
      </w:r>
      <w:r w:rsidR="00541E39" w:rsidRPr="000B5D22">
        <w:rPr>
          <w:rFonts w:ascii="Times New Roman" w:hAnsi="Times New Roman" w:cs="Times New Roman"/>
          <w:sz w:val="24"/>
          <w:szCs w:val="24"/>
        </w:rPr>
        <w:t>;</w:t>
      </w:r>
    </w:p>
    <w:p w14:paraId="1FB04AAB" w14:textId="48291796" w:rsidR="00874EC4" w:rsidRPr="00A97B0C" w:rsidRDefault="00874EC4" w:rsidP="00874E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541E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>убъекты малого предпринимательства, зарегистрированы</w:t>
      </w:r>
      <w:r w:rsidR="0058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осуществляют</w:t>
      </w:r>
      <w:r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с даты регистрации которых до момента обращения за </w:t>
      </w:r>
      <w:r w:rsidR="000B6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</w:t>
      </w:r>
      <w:r w:rsidRPr="00A9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поддержкой прошло не более 1 </w:t>
      </w:r>
      <w:r w:rsidR="000B6F61" w:rsidRPr="00A9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календарного </w:t>
      </w:r>
      <w:r w:rsidRPr="00A97B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541E39" w:rsidRPr="00A97B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476EB1" w14:textId="5CE08E8D" w:rsidR="008368A4" w:rsidRPr="00720290" w:rsidRDefault="00AE3857" w:rsidP="003D1A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368A4"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индивидуальным предпринимателем, руководителем или учредителем (учредителями) субъекта малого предпринимательства - юридического лица, в срок не ранее 12 месяцев до даты государственной регистрации предпринимательской деятельности, краткосрочного обучения (от 20 до 100 часов) по вопросам организации и ведения предпринимательской деятельности (кроме имеющих диплом о высшем экономическом или юридическом образовании); </w:t>
      </w:r>
    </w:p>
    <w:p w14:paraId="17F9CE34" w14:textId="28534A0C" w:rsidR="00874EC4" w:rsidRPr="00720290" w:rsidRDefault="00AE3857" w:rsidP="003D1A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37528">
        <w:rPr>
          <w:rFonts w:ascii="Times New Roman" w:eastAsia="Times New Roman" w:hAnsi="Times New Roman" w:cs="Times New Roman"/>
          <w:sz w:val="24"/>
          <w:szCs w:val="24"/>
          <w:lang w:eastAsia="ru-RU"/>
        </w:rPr>
        <w:t>) в</w:t>
      </w:r>
      <w:r w:rsidR="00874EC4"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затрат, связанных с приобретением и созданием основных средств и началом коммерческой деятельности, входят: </w:t>
      </w:r>
    </w:p>
    <w:p w14:paraId="65686167" w14:textId="77777777" w:rsidR="00874EC4" w:rsidRPr="00720290" w:rsidRDefault="00874EC4" w:rsidP="0087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приобретением и (или) изготовлением (производством), в том числе сборкой основных средств, дата выпуска (возраст) которых не превышает срок полезного использования, регламентированный </w:t>
      </w:r>
      <w:hyperlink r:id="rId8" w:history="1">
        <w:r w:rsidRPr="00720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Классификацией</w:t>
        </w:r>
      </w:hyperlink>
      <w:r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 № 1), за исключением зданий (сооружений); </w:t>
      </w:r>
    </w:p>
    <w:p w14:paraId="706D9551" w14:textId="77777777" w:rsidR="00874EC4" w:rsidRPr="00720290" w:rsidRDefault="00874EC4" w:rsidP="0087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разработку и согласование проектно-сметной документации; </w:t>
      </w:r>
    </w:p>
    <w:p w14:paraId="0278D4CC" w14:textId="77777777" w:rsidR="00874EC4" w:rsidRPr="00720290" w:rsidRDefault="00874EC4" w:rsidP="00874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модернизацию, реконструкцию, капитальный ремонт, расширение и техническое перевооружение здания (части здания), сооружения, иных основных средств;</w:t>
      </w:r>
    </w:p>
    <w:p w14:paraId="3692FBA5" w14:textId="77777777" w:rsidR="00874EC4" w:rsidRPr="00720290" w:rsidRDefault="00874EC4" w:rsidP="00874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разработку и размещение в сети Интернет сайта; </w:t>
      </w:r>
    </w:p>
    <w:p w14:paraId="47AF3FB3" w14:textId="0AD761F1" w:rsidR="00874EC4" w:rsidRPr="00720290" w:rsidRDefault="00874EC4" w:rsidP="00874E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290">
        <w:rPr>
          <w:rFonts w:ascii="Times New Roman" w:eastAsia="Calibri" w:hAnsi="Times New Roman" w:cs="Times New Roman"/>
          <w:sz w:val="24"/>
          <w:szCs w:val="24"/>
        </w:rPr>
        <w:t>авансовый платеж, в случае заключения договоров лизинга</w:t>
      </w:r>
      <w:r w:rsidR="003B22A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8D1735B" w14:textId="64522B82" w:rsidR="00874EC4" w:rsidRPr="00720290" w:rsidRDefault="00930C72" w:rsidP="003D1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B22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74EC4"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2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74EC4"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идия предоставляется в размере 70</w:t>
      </w:r>
      <w:r w:rsidR="00874EC4"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от произведенных субъектами малого предпринимательства затрат,</w:t>
      </w:r>
      <w:r w:rsidR="00874EC4" w:rsidRPr="00720290">
        <w:rPr>
          <w:rFonts w:ascii="Times New Roman" w:eastAsia="Times New Roman" w:hAnsi="Times New Roman" w:cs="Times New Roman"/>
          <w:i/>
          <w:color w:val="E36C0A"/>
          <w:sz w:val="24"/>
          <w:szCs w:val="24"/>
          <w:lang w:eastAsia="ru-RU"/>
        </w:rPr>
        <w:t xml:space="preserve"> </w:t>
      </w:r>
      <w:r w:rsidR="00874EC4"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условии, что собственные средства предпринимателя должны составлять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74EC4"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процентов. Сумма субсидии одному субъекту малого предпринимательства из средств бюджета городского округа не превышает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74EC4" w:rsidRPr="0072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тыс. рублей. </w:t>
      </w:r>
    </w:p>
    <w:p w14:paraId="3E1E0952" w14:textId="33502CA3" w:rsidR="00644D32" w:rsidRDefault="004C55BD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F33C03">
        <w:rPr>
          <w:rFonts w:ascii="Times New Roman" w:hAnsi="Times New Roman" w:cs="Times New Roman"/>
          <w:sz w:val="24"/>
          <w:szCs w:val="24"/>
        </w:rPr>
        <w:t>Порядок и сроки рассмотрения документов заявителя.</w:t>
      </w:r>
    </w:p>
    <w:p w14:paraId="7355299E" w14:textId="6FCA80D6" w:rsidR="007F40A6" w:rsidRPr="007F40A6" w:rsidRDefault="00F33C03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</w:t>
      </w:r>
      <w:r w:rsidR="007F40A6">
        <w:rPr>
          <w:rFonts w:ascii="Times New Roman" w:hAnsi="Times New Roman" w:cs="Times New Roman"/>
          <w:sz w:val="24"/>
          <w:szCs w:val="24"/>
        </w:rPr>
        <w:t xml:space="preserve"> </w:t>
      </w:r>
      <w:r w:rsidR="007F40A6" w:rsidRPr="007F40A6">
        <w:rPr>
          <w:rFonts w:ascii="Times New Roman" w:hAnsi="Times New Roman" w:cs="Times New Roman"/>
          <w:sz w:val="24"/>
          <w:szCs w:val="24"/>
        </w:rPr>
        <w:t>Субс</w:t>
      </w:r>
      <w:r w:rsidR="00EC0799">
        <w:rPr>
          <w:rFonts w:ascii="Times New Roman" w:hAnsi="Times New Roman" w:cs="Times New Roman"/>
          <w:sz w:val="24"/>
          <w:szCs w:val="24"/>
        </w:rPr>
        <w:t>идии предоставляются на основе К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онкурса, организатором которого является администрация города Назарово. </w:t>
      </w:r>
      <w:r w:rsidR="007F40A6" w:rsidRPr="00DF7A83">
        <w:rPr>
          <w:rFonts w:ascii="Times New Roman" w:hAnsi="Times New Roman" w:cs="Times New Roman"/>
          <w:sz w:val="24"/>
          <w:szCs w:val="24"/>
        </w:rPr>
        <w:t xml:space="preserve">Сроки проведения </w:t>
      </w:r>
      <w:r w:rsidR="00EC0799">
        <w:rPr>
          <w:rFonts w:ascii="Times New Roman" w:hAnsi="Times New Roman" w:cs="Times New Roman"/>
          <w:sz w:val="24"/>
          <w:szCs w:val="24"/>
        </w:rPr>
        <w:t>К</w:t>
      </w:r>
      <w:r w:rsidR="007F40A6" w:rsidRPr="00DF7A83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DF7A83">
        <w:rPr>
          <w:rFonts w:ascii="Times New Roman" w:hAnsi="Times New Roman" w:cs="Times New Roman"/>
          <w:sz w:val="24"/>
          <w:szCs w:val="24"/>
        </w:rPr>
        <w:t>определяются</w:t>
      </w:r>
      <w:r w:rsidR="007F40A6" w:rsidRPr="00DF7A83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DF7A83">
        <w:rPr>
          <w:rFonts w:ascii="Times New Roman" w:hAnsi="Times New Roman" w:cs="Times New Roman"/>
          <w:sz w:val="24"/>
          <w:szCs w:val="24"/>
        </w:rPr>
        <w:t>ей</w:t>
      </w:r>
      <w:r w:rsidR="007F40A6" w:rsidRPr="00DF7A83">
        <w:rPr>
          <w:rFonts w:ascii="Times New Roman" w:hAnsi="Times New Roman" w:cs="Times New Roman"/>
          <w:sz w:val="24"/>
          <w:szCs w:val="24"/>
        </w:rPr>
        <w:t xml:space="preserve"> города Назарово.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 Организатором конкурсных процедур, предусмотренных настоящим разделом, является отдел экономического развития администрации города Назарово (далее - </w:t>
      </w:r>
      <w:r w:rsidR="004564EC">
        <w:rPr>
          <w:rFonts w:ascii="Times New Roman" w:hAnsi="Times New Roman" w:cs="Times New Roman"/>
          <w:sz w:val="24"/>
          <w:szCs w:val="24"/>
        </w:rPr>
        <w:t>О</w:t>
      </w:r>
      <w:r w:rsidR="007F40A6" w:rsidRPr="007F40A6">
        <w:rPr>
          <w:rFonts w:ascii="Times New Roman" w:hAnsi="Times New Roman" w:cs="Times New Roman"/>
          <w:sz w:val="24"/>
          <w:szCs w:val="24"/>
        </w:rPr>
        <w:t>тдел).</w:t>
      </w:r>
    </w:p>
    <w:p w14:paraId="25CD3199" w14:textId="49FF7D3D" w:rsidR="00F33C03" w:rsidRDefault="007F40A6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40A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F40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7F40A6">
        <w:rPr>
          <w:rFonts w:ascii="Times New Roman" w:hAnsi="Times New Roman" w:cs="Times New Roman"/>
          <w:sz w:val="24"/>
          <w:szCs w:val="24"/>
        </w:rPr>
        <w:t xml:space="preserve"> Отдел направляет на опубликование объявление о проведении конкурса на официальный сайт администрации города Назарово в сети Интернет http://www.Nazarovograd.ru/ не менее чем за </w:t>
      </w:r>
      <w:r w:rsidR="004564EC">
        <w:rPr>
          <w:rFonts w:ascii="Times New Roman" w:hAnsi="Times New Roman" w:cs="Times New Roman"/>
          <w:sz w:val="24"/>
          <w:szCs w:val="24"/>
        </w:rPr>
        <w:t>3</w:t>
      </w:r>
      <w:r w:rsidRPr="007F40A6">
        <w:rPr>
          <w:rFonts w:ascii="Times New Roman" w:hAnsi="Times New Roman" w:cs="Times New Roman"/>
          <w:sz w:val="24"/>
          <w:szCs w:val="24"/>
        </w:rPr>
        <w:t xml:space="preserve">0 календарных дней до начала срока подачи заявок на участие в </w:t>
      </w:r>
      <w:r w:rsidR="00D909B2">
        <w:rPr>
          <w:rFonts w:ascii="Times New Roman" w:hAnsi="Times New Roman" w:cs="Times New Roman"/>
          <w:sz w:val="24"/>
          <w:szCs w:val="24"/>
        </w:rPr>
        <w:t>К</w:t>
      </w:r>
      <w:r w:rsidRPr="007F40A6">
        <w:rPr>
          <w:rFonts w:ascii="Times New Roman" w:hAnsi="Times New Roman" w:cs="Times New Roman"/>
          <w:sz w:val="24"/>
          <w:szCs w:val="24"/>
        </w:rPr>
        <w:t xml:space="preserve">онкурсе (далее - объявление). В объявлении содержится информация о месте, времени и процедуре приема документов, указанных в приложении № 1 к настоящему Порядку. Срок приема документов не может составлять менее 10 </w:t>
      </w:r>
      <w:r w:rsidR="00E424F7">
        <w:rPr>
          <w:rFonts w:ascii="Times New Roman" w:hAnsi="Times New Roman" w:cs="Times New Roman"/>
          <w:sz w:val="24"/>
          <w:szCs w:val="24"/>
        </w:rPr>
        <w:t>календарных</w:t>
      </w:r>
      <w:r w:rsidRPr="007F40A6">
        <w:rPr>
          <w:rFonts w:ascii="Times New Roman" w:hAnsi="Times New Roman" w:cs="Times New Roman"/>
          <w:sz w:val="24"/>
          <w:szCs w:val="24"/>
        </w:rPr>
        <w:t xml:space="preserve"> дней.</w:t>
      </w:r>
    </w:p>
    <w:p w14:paraId="0590A17B" w14:textId="09097E7F" w:rsidR="007F40A6" w:rsidRPr="007F40A6" w:rsidRDefault="007F40A6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</w:t>
      </w:r>
      <w:r w:rsidRPr="007F40A6">
        <w:t xml:space="preserve"> </w:t>
      </w:r>
      <w:r w:rsidRPr="007F40A6">
        <w:rPr>
          <w:rFonts w:ascii="Times New Roman" w:hAnsi="Times New Roman" w:cs="Times New Roman"/>
          <w:sz w:val="24"/>
          <w:szCs w:val="24"/>
        </w:rPr>
        <w:t xml:space="preserve">Заявка регистрируется </w:t>
      </w:r>
      <w:r w:rsidR="00D909B2">
        <w:rPr>
          <w:rFonts w:ascii="Times New Roman" w:hAnsi="Times New Roman" w:cs="Times New Roman"/>
          <w:sz w:val="24"/>
          <w:szCs w:val="24"/>
        </w:rPr>
        <w:t>О</w:t>
      </w:r>
      <w:r w:rsidRPr="007F40A6">
        <w:rPr>
          <w:rFonts w:ascii="Times New Roman" w:hAnsi="Times New Roman" w:cs="Times New Roman"/>
          <w:sz w:val="24"/>
          <w:szCs w:val="24"/>
        </w:rPr>
        <w:t>тделом в день поступления в журнале регистраций. Ей присваивается порядковый номер с указанием даты поступления. По требованию заявителя выдается расписка в получении документов.</w:t>
      </w:r>
    </w:p>
    <w:p w14:paraId="188F8EE7" w14:textId="3CEA89F4" w:rsidR="007F40A6" w:rsidRPr="007F40A6" w:rsidRDefault="007F40A6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40A6">
        <w:rPr>
          <w:rFonts w:ascii="Times New Roman" w:hAnsi="Times New Roman" w:cs="Times New Roman"/>
          <w:sz w:val="24"/>
          <w:szCs w:val="24"/>
        </w:rPr>
        <w:t>2.</w:t>
      </w:r>
      <w:r w:rsidR="00997E0E">
        <w:rPr>
          <w:rFonts w:ascii="Times New Roman" w:hAnsi="Times New Roman" w:cs="Times New Roman"/>
          <w:sz w:val="24"/>
          <w:szCs w:val="24"/>
        </w:rPr>
        <w:t>4</w:t>
      </w:r>
      <w:r w:rsidRPr="007F40A6">
        <w:rPr>
          <w:rFonts w:ascii="Times New Roman" w:hAnsi="Times New Roman" w:cs="Times New Roman"/>
          <w:sz w:val="24"/>
          <w:szCs w:val="24"/>
        </w:rPr>
        <w:t>.</w:t>
      </w:r>
      <w:r w:rsidR="00997E0E">
        <w:rPr>
          <w:rFonts w:ascii="Times New Roman" w:hAnsi="Times New Roman" w:cs="Times New Roman"/>
          <w:sz w:val="24"/>
          <w:szCs w:val="24"/>
        </w:rPr>
        <w:t>4. </w:t>
      </w:r>
      <w:r w:rsidRPr="007F40A6">
        <w:rPr>
          <w:rFonts w:ascii="Times New Roman" w:hAnsi="Times New Roman" w:cs="Times New Roman"/>
          <w:sz w:val="24"/>
          <w:szCs w:val="24"/>
        </w:rPr>
        <w:t>Отделом ведется Журнал регистрации заявлений на предоставление субсидии.</w:t>
      </w:r>
    </w:p>
    <w:p w14:paraId="5669F5A1" w14:textId="3239694C" w:rsidR="007F40A6" w:rsidRPr="007F40A6" w:rsidRDefault="00997E0E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7F40A6" w:rsidRPr="007F40A6">
        <w:rPr>
          <w:rFonts w:ascii="Times New Roman" w:hAnsi="Times New Roman" w:cs="Times New Roman"/>
          <w:sz w:val="24"/>
          <w:szCs w:val="24"/>
        </w:rPr>
        <w:t>. Отдел в течение трех рабочих дней со дня регистрации заявки самостоятельно запрашивает документы, указанные в пунктах 2, 3 перечня документов, представляемых заявителем для получения субсидии (приложение № 1 к настоящему Порядку), в соответствующих органах в случае, если заявитель не представил указанные документы по собственной инициативе.</w:t>
      </w:r>
    </w:p>
    <w:p w14:paraId="3A0106CB" w14:textId="5B13221E" w:rsidR="007F40A6" w:rsidRPr="007F40A6" w:rsidRDefault="00997E0E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2.4.6. </w:t>
      </w:r>
      <w:r w:rsidR="007F40A6" w:rsidRPr="007F40A6">
        <w:rPr>
          <w:rFonts w:ascii="Times New Roman" w:hAnsi="Times New Roman" w:cs="Times New Roman"/>
          <w:sz w:val="24"/>
          <w:szCs w:val="24"/>
        </w:rPr>
        <w:t>Заявка, поступившая после установленного срока приема документов, не регистрируется, не рассматривается и возвращается заявителю.</w:t>
      </w:r>
    </w:p>
    <w:p w14:paraId="546E6366" w14:textId="68F765D7" w:rsidR="007F40A6" w:rsidRPr="007F40A6" w:rsidRDefault="00997E0E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. Отдел в течении 10 </w:t>
      </w:r>
      <w:r w:rsidR="00F71011">
        <w:rPr>
          <w:rFonts w:ascii="Times New Roman" w:hAnsi="Times New Roman" w:cs="Times New Roman"/>
          <w:sz w:val="24"/>
          <w:szCs w:val="24"/>
        </w:rPr>
        <w:t>календарных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 дней после окончания срока приема заявок осуществляет: </w:t>
      </w:r>
    </w:p>
    <w:p w14:paraId="29E82F1A" w14:textId="66161A89" w:rsidR="007F40A6" w:rsidRPr="007F40A6" w:rsidRDefault="007F40A6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40A6">
        <w:rPr>
          <w:rFonts w:ascii="Times New Roman" w:hAnsi="Times New Roman" w:cs="Times New Roman"/>
          <w:sz w:val="24"/>
          <w:szCs w:val="24"/>
        </w:rPr>
        <w:t>проведение оценки ТЭО</w:t>
      </w:r>
      <w:r w:rsidR="00B206C1">
        <w:rPr>
          <w:rFonts w:ascii="Times New Roman" w:hAnsi="Times New Roman" w:cs="Times New Roman"/>
          <w:sz w:val="24"/>
          <w:szCs w:val="24"/>
        </w:rPr>
        <w:t xml:space="preserve">, бизнес - плана и подготовку заключений, </w:t>
      </w:r>
      <w:r w:rsidRPr="007F40A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25DA5">
        <w:rPr>
          <w:rFonts w:ascii="Times New Roman" w:hAnsi="Times New Roman" w:cs="Times New Roman"/>
          <w:sz w:val="24"/>
          <w:szCs w:val="24"/>
        </w:rPr>
        <w:t xml:space="preserve">критериями оценки, приведенными в Приложении № </w:t>
      </w:r>
      <w:r w:rsidR="0045450C">
        <w:rPr>
          <w:rFonts w:ascii="Times New Roman" w:hAnsi="Times New Roman" w:cs="Times New Roman"/>
          <w:sz w:val="24"/>
          <w:szCs w:val="24"/>
        </w:rPr>
        <w:t>5</w:t>
      </w:r>
      <w:r w:rsidRPr="00025DA5">
        <w:rPr>
          <w:rFonts w:ascii="Times New Roman" w:hAnsi="Times New Roman" w:cs="Times New Roman"/>
          <w:sz w:val="24"/>
          <w:szCs w:val="24"/>
        </w:rPr>
        <w:t>, к настоящему</w:t>
      </w:r>
      <w:r w:rsidRPr="007F40A6">
        <w:rPr>
          <w:rFonts w:ascii="Times New Roman" w:hAnsi="Times New Roman" w:cs="Times New Roman"/>
          <w:sz w:val="24"/>
          <w:szCs w:val="24"/>
        </w:rPr>
        <w:t xml:space="preserve"> Порядку; </w:t>
      </w:r>
    </w:p>
    <w:p w14:paraId="4B63B343" w14:textId="77777777" w:rsidR="007F40A6" w:rsidRPr="007F40A6" w:rsidRDefault="007F40A6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40A6">
        <w:rPr>
          <w:rFonts w:ascii="Times New Roman" w:hAnsi="Times New Roman" w:cs="Times New Roman"/>
          <w:sz w:val="24"/>
          <w:szCs w:val="24"/>
        </w:rPr>
        <w:t>проверку основных средств на его наличие и соответствие документам, представленным на получение субсидии, которая оформляется актом.</w:t>
      </w:r>
    </w:p>
    <w:p w14:paraId="4AE101BB" w14:textId="3506B2BC" w:rsidR="007F40A6" w:rsidRPr="007F40A6" w:rsidRDefault="00997E0E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 Отдел передает заявки, соответствующие требованиям раздела 2 настоящего Порядка, заклю</w:t>
      </w:r>
      <w:r w:rsidR="00965EFA">
        <w:rPr>
          <w:rFonts w:ascii="Times New Roman" w:hAnsi="Times New Roman" w:cs="Times New Roman"/>
          <w:sz w:val="24"/>
          <w:szCs w:val="24"/>
        </w:rPr>
        <w:t>чения</w:t>
      </w:r>
      <w:r w:rsidR="007F40A6" w:rsidRPr="007F40A6">
        <w:rPr>
          <w:rFonts w:ascii="Times New Roman" w:hAnsi="Times New Roman" w:cs="Times New Roman"/>
          <w:sz w:val="24"/>
          <w:szCs w:val="24"/>
        </w:rPr>
        <w:t>, акты осмотра основных средств на рассмотрен</w:t>
      </w:r>
      <w:r w:rsidR="000A7F60">
        <w:rPr>
          <w:rFonts w:ascii="Times New Roman" w:hAnsi="Times New Roman" w:cs="Times New Roman"/>
          <w:sz w:val="24"/>
          <w:szCs w:val="24"/>
        </w:rPr>
        <w:t xml:space="preserve">ие членам </w:t>
      </w:r>
      <w:r w:rsidR="009F61BE">
        <w:rPr>
          <w:rFonts w:ascii="Times New Roman" w:hAnsi="Times New Roman" w:cs="Times New Roman"/>
          <w:sz w:val="24"/>
          <w:szCs w:val="24"/>
        </w:rPr>
        <w:t>К</w:t>
      </w:r>
      <w:r w:rsidR="000A7F60">
        <w:rPr>
          <w:rFonts w:ascii="Times New Roman" w:hAnsi="Times New Roman" w:cs="Times New Roman"/>
          <w:sz w:val="24"/>
          <w:szCs w:val="24"/>
        </w:rPr>
        <w:t xml:space="preserve">омиссии не позднее </w:t>
      </w:r>
      <w:r w:rsidR="00F71011">
        <w:rPr>
          <w:rFonts w:ascii="Times New Roman" w:hAnsi="Times New Roman" w:cs="Times New Roman"/>
          <w:sz w:val="24"/>
          <w:szCs w:val="24"/>
        </w:rPr>
        <w:t>15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 календарных дней со дня прекращения приема заявок.</w:t>
      </w:r>
    </w:p>
    <w:p w14:paraId="350C4E75" w14:textId="02A3C7B4" w:rsidR="007F40A6" w:rsidRPr="007F40A6" w:rsidRDefault="00997E0E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 Заседание </w:t>
      </w:r>
      <w:r w:rsidR="009F61BE">
        <w:rPr>
          <w:rFonts w:ascii="Times New Roman" w:hAnsi="Times New Roman" w:cs="Times New Roman"/>
          <w:sz w:val="24"/>
          <w:szCs w:val="24"/>
        </w:rPr>
        <w:t>К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омиссии назначается в течение семи </w:t>
      </w:r>
      <w:r w:rsidR="004B5F40">
        <w:rPr>
          <w:rFonts w:ascii="Times New Roman" w:hAnsi="Times New Roman" w:cs="Times New Roman"/>
          <w:sz w:val="24"/>
          <w:szCs w:val="24"/>
        </w:rPr>
        <w:t>календарных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 дней после получения документов и проводится в течение 1 рабочего дня при наличии не менее одной заявки. Заседание является правомочным, если на нём присутствуют не менее половины её членов.</w:t>
      </w:r>
    </w:p>
    <w:p w14:paraId="63F21088" w14:textId="5EFA558D" w:rsidR="007F40A6" w:rsidRPr="007F40A6" w:rsidRDefault="00997E0E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</w:t>
      </w:r>
      <w:r w:rsidR="00642977" w:rsidRPr="00F231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61BE">
        <w:rPr>
          <w:rFonts w:ascii="Times New Roman" w:hAnsi="Times New Roman" w:cs="Times New Roman"/>
          <w:sz w:val="24"/>
          <w:szCs w:val="24"/>
        </w:rPr>
        <w:t xml:space="preserve"> В соответствии с решением Комиссии О</w:t>
      </w:r>
      <w:r w:rsidR="007F40A6" w:rsidRPr="007F40A6">
        <w:rPr>
          <w:rFonts w:ascii="Times New Roman" w:hAnsi="Times New Roman" w:cs="Times New Roman"/>
          <w:sz w:val="24"/>
          <w:szCs w:val="24"/>
        </w:rPr>
        <w:t>тдел в течение пяти рабочих дней готовит проект постановления администрации города Назарово о предоставлении субсидии.</w:t>
      </w:r>
    </w:p>
    <w:p w14:paraId="03CC216F" w14:textId="11C2F494" w:rsidR="007F40A6" w:rsidRPr="007F40A6" w:rsidRDefault="00997E0E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</w:t>
      </w:r>
      <w:r w:rsidR="00A03703" w:rsidRPr="00A037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 В случае отказа в предоставлении субсидии </w:t>
      </w:r>
      <w:r w:rsidR="009F61BE">
        <w:rPr>
          <w:rFonts w:ascii="Times New Roman" w:hAnsi="Times New Roman" w:cs="Times New Roman"/>
          <w:sz w:val="24"/>
          <w:szCs w:val="24"/>
        </w:rPr>
        <w:t>О</w:t>
      </w:r>
      <w:r w:rsidR="007F40A6" w:rsidRPr="007F40A6">
        <w:rPr>
          <w:rFonts w:ascii="Times New Roman" w:hAnsi="Times New Roman" w:cs="Times New Roman"/>
          <w:sz w:val="24"/>
          <w:szCs w:val="24"/>
        </w:rPr>
        <w:t>тдел в течение трех рабочих дней информирует заявителя об отказе в предоставлении субсидии письменно</w:t>
      </w:r>
      <w:r w:rsidR="00526224">
        <w:rPr>
          <w:rFonts w:ascii="Times New Roman" w:hAnsi="Times New Roman" w:cs="Times New Roman"/>
          <w:sz w:val="24"/>
          <w:szCs w:val="24"/>
        </w:rPr>
        <w:t xml:space="preserve"> и направляет уведомление на адрес электронной почты, указанно</w:t>
      </w:r>
      <w:r w:rsidR="00BE5790">
        <w:rPr>
          <w:rFonts w:ascii="Times New Roman" w:hAnsi="Times New Roman" w:cs="Times New Roman"/>
          <w:sz w:val="24"/>
          <w:szCs w:val="24"/>
        </w:rPr>
        <w:t>й</w:t>
      </w:r>
      <w:r w:rsidR="00526224">
        <w:rPr>
          <w:rFonts w:ascii="Times New Roman" w:hAnsi="Times New Roman" w:cs="Times New Roman"/>
          <w:sz w:val="24"/>
          <w:szCs w:val="24"/>
        </w:rPr>
        <w:t xml:space="preserve"> в заявлении</w:t>
      </w:r>
      <w:r w:rsidR="007F40A6" w:rsidRPr="007F40A6">
        <w:rPr>
          <w:rFonts w:ascii="Times New Roman" w:hAnsi="Times New Roman" w:cs="Times New Roman"/>
          <w:sz w:val="24"/>
          <w:szCs w:val="24"/>
        </w:rPr>
        <w:t>.</w:t>
      </w:r>
    </w:p>
    <w:p w14:paraId="492B4E3B" w14:textId="58A21B19" w:rsidR="007F40A6" w:rsidRPr="007F40A6" w:rsidRDefault="00997E0E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</w:t>
      </w:r>
      <w:r w:rsidR="00B30E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 В случае отказа получателя в предоставлении субсидии по собственной инициативе оформляется заявление с указанием причин.</w:t>
      </w:r>
    </w:p>
    <w:p w14:paraId="1D64FC09" w14:textId="1416F0C3" w:rsidR="007F40A6" w:rsidRPr="00355A84" w:rsidRDefault="00997E0E" w:rsidP="007F40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</w:t>
      </w:r>
      <w:r w:rsidR="00B30E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 </w:t>
      </w:r>
      <w:r w:rsidR="00BE5790">
        <w:rPr>
          <w:rFonts w:ascii="Times New Roman" w:hAnsi="Times New Roman" w:cs="Times New Roman"/>
          <w:sz w:val="24"/>
          <w:szCs w:val="24"/>
        </w:rPr>
        <w:t>С</w:t>
      </w:r>
      <w:r w:rsidR="007F40A6" w:rsidRPr="007F40A6">
        <w:rPr>
          <w:rFonts w:ascii="Times New Roman" w:hAnsi="Times New Roman" w:cs="Times New Roman"/>
          <w:sz w:val="24"/>
          <w:szCs w:val="24"/>
        </w:rPr>
        <w:t xml:space="preserve">редства субсидии, предполагаемые к предоставлению получателям, отказавшимся от средств субсидии, </w:t>
      </w:r>
      <w:r w:rsidR="00BE5790">
        <w:rPr>
          <w:rFonts w:ascii="Times New Roman" w:hAnsi="Times New Roman" w:cs="Times New Roman"/>
          <w:sz w:val="24"/>
          <w:szCs w:val="24"/>
        </w:rPr>
        <w:t xml:space="preserve">распределяются между заявителями </w:t>
      </w:r>
      <w:r w:rsidR="00E96255">
        <w:rPr>
          <w:rFonts w:ascii="Times New Roman" w:hAnsi="Times New Roman" w:cs="Times New Roman"/>
          <w:sz w:val="24"/>
          <w:szCs w:val="24"/>
        </w:rPr>
        <w:t>согласно пункту</w:t>
      </w:r>
      <w:r w:rsidR="00BE5790">
        <w:rPr>
          <w:rFonts w:ascii="Times New Roman" w:hAnsi="Times New Roman" w:cs="Times New Roman"/>
          <w:sz w:val="24"/>
          <w:szCs w:val="24"/>
        </w:rPr>
        <w:t xml:space="preserve"> 2.6.</w:t>
      </w:r>
    </w:p>
    <w:p w14:paraId="15E114B9" w14:textId="2E921947" w:rsid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2.</w:t>
      </w:r>
      <w:r w:rsidR="004C55BD">
        <w:rPr>
          <w:rFonts w:ascii="Times New Roman" w:hAnsi="Times New Roman" w:cs="Times New Roman"/>
          <w:sz w:val="24"/>
          <w:szCs w:val="24"/>
        </w:rPr>
        <w:t>5</w:t>
      </w:r>
      <w:r w:rsidRPr="00E2513A">
        <w:rPr>
          <w:rFonts w:ascii="Times New Roman" w:hAnsi="Times New Roman" w:cs="Times New Roman"/>
          <w:sz w:val="24"/>
          <w:szCs w:val="24"/>
        </w:rPr>
        <w:t xml:space="preserve">. </w:t>
      </w:r>
      <w:r w:rsidR="00B13C58">
        <w:rPr>
          <w:rFonts w:ascii="Times New Roman" w:hAnsi="Times New Roman" w:cs="Times New Roman"/>
          <w:sz w:val="24"/>
          <w:szCs w:val="24"/>
        </w:rPr>
        <w:t>Основани</w:t>
      </w:r>
      <w:r w:rsidR="00BA0BB1">
        <w:rPr>
          <w:rFonts w:ascii="Times New Roman" w:hAnsi="Times New Roman" w:cs="Times New Roman"/>
          <w:sz w:val="24"/>
          <w:szCs w:val="24"/>
        </w:rPr>
        <w:t>ем</w:t>
      </w:r>
      <w:r w:rsidR="00B13C58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субсидии</w:t>
      </w:r>
      <w:r w:rsidR="00BA0BB1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Pr="00E2513A">
        <w:rPr>
          <w:rFonts w:ascii="Times New Roman" w:hAnsi="Times New Roman" w:cs="Times New Roman"/>
          <w:sz w:val="24"/>
          <w:szCs w:val="24"/>
        </w:rPr>
        <w:t>:</w:t>
      </w:r>
    </w:p>
    <w:p w14:paraId="37609D24" w14:textId="7A9BD1CC" w:rsidR="00BA0BB1" w:rsidRDefault="009F4E25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A0BB1">
        <w:rPr>
          <w:rFonts w:ascii="Times New Roman" w:hAnsi="Times New Roman" w:cs="Times New Roman"/>
          <w:sz w:val="24"/>
          <w:szCs w:val="24"/>
        </w:rPr>
        <w:t xml:space="preserve">есоответствие </w:t>
      </w:r>
      <w:r w:rsidR="00C073BF">
        <w:rPr>
          <w:rFonts w:ascii="Times New Roman" w:hAnsi="Times New Roman" w:cs="Times New Roman"/>
          <w:sz w:val="24"/>
          <w:szCs w:val="24"/>
        </w:rPr>
        <w:t xml:space="preserve">предоставленных получателем субсидии документов требованиям, определенным в соответствии </w:t>
      </w:r>
      <w:r w:rsidR="00DF48EC">
        <w:rPr>
          <w:rFonts w:ascii="Times New Roman" w:hAnsi="Times New Roman" w:cs="Times New Roman"/>
          <w:sz w:val="24"/>
          <w:szCs w:val="24"/>
        </w:rPr>
        <w:t>2.3 настоящего Порядка, или непредставление (предоставление не в полном объеме) указанных документов;</w:t>
      </w:r>
    </w:p>
    <w:p w14:paraId="07442B60" w14:textId="6F4A3B85" w:rsidR="00290AA8" w:rsidRDefault="009F4E25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недостоверность предоставленной информации;</w:t>
      </w:r>
    </w:p>
    <w:p w14:paraId="76E4B94C" w14:textId="07946FF0" w:rsidR="00E2513A" w:rsidRPr="00E2513A" w:rsidRDefault="009F4E25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6724C">
        <w:rPr>
          <w:rFonts w:ascii="Times New Roman" w:hAnsi="Times New Roman" w:cs="Times New Roman"/>
          <w:sz w:val="24"/>
          <w:szCs w:val="24"/>
        </w:rPr>
        <w:t>в Едином</w:t>
      </w:r>
      <w:r w:rsidR="00E2513A" w:rsidRPr="00E2513A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16724C">
        <w:rPr>
          <w:rFonts w:ascii="Times New Roman" w:hAnsi="Times New Roman" w:cs="Times New Roman"/>
          <w:sz w:val="24"/>
          <w:szCs w:val="24"/>
        </w:rPr>
        <w:t>е</w:t>
      </w:r>
      <w:r w:rsidR="00E2513A" w:rsidRPr="00E2513A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предпринимательства;</w:t>
      </w:r>
    </w:p>
    <w:p w14:paraId="3FA58C60" w14:textId="2F1C4F0A" w:rsidR="00E2513A" w:rsidRPr="00E2513A" w:rsidRDefault="00F21125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B13C58">
        <w:rPr>
          <w:rFonts w:ascii="Times New Roman" w:hAnsi="Times New Roman" w:cs="Times New Roman"/>
          <w:sz w:val="24"/>
          <w:szCs w:val="24"/>
        </w:rPr>
        <w:t>зарегистрирован</w:t>
      </w:r>
      <w:r w:rsidR="00E2513A" w:rsidRPr="00E2513A">
        <w:rPr>
          <w:rFonts w:ascii="Times New Roman" w:hAnsi="Times New Roman" w:cs="Times New Roman"/>
          <w:sz w:val="24"/>
          <w:szCs w:val="24"/>
        </w:rPr>
        <w:t xml:space="preserve"> не на территории Красноярского края</w:t>
      </w:r>
      <w:r w:rsidR="00582D70">
        <w:rPr>
          <w:rFonts w:ascii="Times New Roman" w:hAnsi="Times New Roman" w:cs="Times New Roman"/>
          <w:sz w:val="24"/>
          <w:szCs w:val="24"/>
        </w:rPr>
        <w:t xml:space="preserve"> и не осуществля</w:t>
      </w:r>
      <w:r w:rsidR="00F9791F">
        <w:rPr>
          <w:rFonts w:ascii="Times New Roman" w:hAnsi="Times New Roman" w:cs="Times New Roman"/>
          <w:sz w:val="24"/>
          <w:szCs w:val="24"/>
        </w:rPr>
        <w:t>ет</w:t>
      </w:r>
      <w:r w:rsidR="00582D70">
        <w:rPr>
          <w:rFonts w:ascii="Times New Roman" w:hAnsi="Times New Roman" w:cs="Times New Roman"/>
          <w:sz w:val="24"/>
          <w:szCs w:val="24"/>
        </w:rPr>
        <w:t xml:space="preserve"> деятельность на территории города Назарово</w:t>
      </w:r>
      <w:r w:rsidR="00E2513A" w:rsidRPr="00E2513A">
        <w:rPr>
          <w:rFonts w:ascii="Times New Roman" w:hAnsi="Times New Roman" w:cs="Times New Roman"/>
          <w:sz w:val="24"/>
          <w:szCs w:val="24"/>
        </w:rPr>
        <w:t>;</w:t>
      </w:r>
    </w:p>
    <w:p w14:paraId="4D070AC7" w14:textId="79697734" w:rsidR="00E2513A" w:rsidRPr="00E2513A" w:rsidRDefault="00F21125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ранее была предоставлена</w:t>
      </w:r>
      <w:r>
        <w:rPr>
          <w:rFonts w:ascii="Times New Roman" w:hAnsi="Times New Roman" w:cs="Times New Roman"/>
          <w:sz w:val="24"/>
          <w:szCs w:val="24"/>
        </w:rPr>
        <w:t xml:space="preserve"> (принято положительное решение)</w:t>
      </w:r>
      <w:r w:rsidRPr="00E2513A">
        <w:rPr>
          <w:rFonts w:ascii="Times New Roman" w:hAnsi="Times New Roman" w:cs="Times New Roman"/>
          <w:sz w:val="24"/>
          <w:szCs w:val="24"/>
        </w:rPr>
        <w:t xml:space="preserve"> финансовая поддержка </w:t>
      </w:r>
      <w:r w:rsidR="00680476">
        <w:rPr>
          <w:rFonts w:ascii="Times New Roman" w:hAnsi="Times New Roman" w:cs="Times New Roman"/>
          <w:sz w:val="24"/>
          <w:szCs w:val="24"/>
        </w:rPr>
        <w:t xml:space="preserve">на возмещение затрат </w:t>
      </w:r>
      <w:r w:rsidR="00E2513A" w:rsidRPr="00E2513A">
        <w:rPr>
          <w:rFonts w:ascii="Times New Roman" w:hAnsi="Times New Roman" w:cs="Times New Roman"/>
          <w:sz w:val="24"/>
          <w:szCs w:val="24"/>
        </w:rPr>
        <w:t>за счет средств одного или нескольких уровней бюджетной системы;</w:t>
      </w:r>
    </w:p>
    <w:p w14:paraId="22354E36" w14:textId="76A369E5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осуществля</w:t>
      </w:r>
      <w:r w:rsidR="00680476">
        <w:rPr>
          <w:rFonts w:ascii="Times New Roman" w:hAnsi="Times New Roman" w:cs="Times New Roman"/>
          <w:sz w:val="24"/>
          <w:szCs w:val="24"/>
        </w:rPr>
        <w:t>ется</w:t>
      </w:r>
      <w:r w:rsidRPr="00E2513A">
        <w:rPr>
          <w:rFonts w:ascii="Times New Roman" w:hAnsi="Times New Roman" w:cs="Times New Roman"/>
          <w:sz w:val="24"/>
          <w:szCs w:val="24"/>
        </w:rPr>
        <w:t xml:space="preserve"> производство и (или) реа</w:t>
      </w:r>
      <w:r w:rsidR="00680476">
        <w:rPr>
          <w:rFonts w:ascii="Times New Roman" w:hAnsi="Times New Roman" w:cs="Times New Roman"/>
          <w:sz w:val="24"/>
          <w:szCs w:val="24"/>
        </w:rPr>
        <w:t>лизация</w:t>
      </w:r>
      <w:r w:rsidRPr="00E2513A">
        <w:rPr>
          <w:rFonts w:ascii="Times New Roman" w:hAnsi="Times New Roman" w:cs="Times New Roman"/>
          <w:sz w:val="24"/>
          <w:szCs w:val="24"/>
        </w:rPr>
        <w:t xml:space="preserve"> подакцизных товаров, а также добыч</w:t>
      </w:r>
      <w:r w:rsidR="00680476">
        <w:rPr>
          <w:rFonts w:ascii="Times New Roman" w:hAnsi="Times New Roman" w:cs="Times New Roman"/>
          <w:sz w:val="24"/>
          <w:szCs w:val="24"/>
        </w:rPr>
        <w:t>а и (или) реализация</w:t>
      </w:r>
      <w:r w:rsidRPr="00E2513A">
        <w:rPr>
          <w:rFonts w:ascii="Times New Roman" w:hAnsi="Times New Roman" w:cs="Times New Roman"/>
          <w:sz w:val="24"/>
          <w:szCs w:val="24"/>
        </w:rPr>
        <w:t xml:space="preserve"> полезных ископаемых, за исключением общераспространенных полезных ископаемых;</w:t>
      </w:r>
    </w:p>
    <w:p w14:paraId="72061FE4" w14:textId="68F49444" w:rsidR="00E2513A" w:rsidRPr="00E2513A" w:rsidRDefault="00680476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</w:t>
      </w:r>
      <w:r w:rsidR="00E2513A" w:rsidRPr="00E2513A">
        <w:rPr>
          <w:rFonts w:ascii="Times New Roman" w:hAnsi="Times New Roman" w:cs="Times New Roman"/>
          <w:sz w:val="24"/>
          <w:szCs w:val="24"/>
        </w:rPr>
        <w:t xml:space="preserve"> неисполненн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E2513A" w:rsidRPr="00E2513A">
        <w:rPr>
          <w:rFonts w:ascii="Times New Roman" w:hAnsi="Times New Roman" w:cs="Times New Roman"/>
          <w:sz w:val="24"/>
          <w:szCs w:val="24"/>
        </w:rPr>
        <w:t xml:space="preserve">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0026975" w14:textId="695E6D21" w:rsidR="00E2513A" w:rsidRPr="00E2513A" w:rsidRDefault="00E2513A" w:rsidP="00E251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513A">
        <w:rPr>
          <w:rFonts w:ascii="Times New Roman" w:hAnsi="Times New Roman" w:cs="Times New Roman"/>
          <w:sz w:val="24"/>
          <w:szCs w:val="24"/>
        </w:rPr>
        <w:t>полная стоимость</w:t>
      </w:r>
      <w:r w:rsidR="0031760A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E2513A">
        <w:rPr>
          <w:rFonts w:ascii="Times New Roman" w:hAnsi="Times New Roman" w:cs="Times New Roman"/>
          <w:sz w:val="24"/>
          <w:szCs w:val="24"/>
        </w:rPr>
        <w:t xml:space="preserve"> составляет менее </w:t>
      </w:r>
      <w:r w:rsidR="00FD5BDC">
        <w:rPr>
          <w:rFonts w:ascii="Times New Roman" w:hAnsi="Times New Roman" w:cs="Times New Roman"/>
          <w:sz w:val="24"/>
          <w:szCs w:val="24"/>
        </w:rPr>
        <w:t>2</w:t>
      </w:r>
      <w:r w:rsidRPr="00E2513A">
        <w:rPr>
          <w:rFonts w:ascii="Times New Roman" w:hAnsi="Times New Roman" w:cs="Times New Roman"/>
          <w:sz w:val="24"/>
          <w:szCs w:val="24"/>
        </w:rPr>
        <w:t xml:space="preserve">00 тыс. </w:t>
      </w:r>
      <w:r w:rsidR="0091228D">
        <w:rPr>
          <w:rFonts w:ascii="Times New Roman" w:hAnsi="Times New Roman" w:cs="Times New Roman"/>
          <w:sz w:val="24"/>
          <w:szCs w:val="24"/>
        </w:rPr>
        <w:t>рублей</w:t>
      </w:r>
      <w:r w:rsidR="00F24821">
        <w:rPr>
          <w:rFonts w:ascii="Times New Roman" w:hAnsi="Times New Roman" w:cs="Times New Roman"/>
          <w:sz w:val="24"/>
          <w:szCs w:val="24"/>
        </w:rPr>
        <w:t>.</w:t>
      </w:r>
      <w:r w:rsidR="00912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C4307" w14:textId="3242E5CD" w:rsidR="00C64FB0" w:rsidRPr="00720290" w:rsidRDefault="0091228D" w:rsidP="007202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C64FB0" w:rsidRPr="00720290">
        <w:rPr>
          <w:rFonts w:ascii="Times New Roman" w:hAnsi="Times New Roman" w:cs="Times New Roman"/>
          <w:sz w:val="24"/>
          <w:szCs w:val="24"/>
        </w:rPr>
        <w:t>просро</w:t>
      </w:r>
      <w:r>
        <w:rPr>
          <w:rFonts w:ascii="Times New Roman" w:hAnsi="Times New Roman" w:cs="Times New Roman"/>
          <w:sz w:val="24"/>
          <w:szCs w:val="24"/>
        </w:rPr>
        <w:t>ченной</w:t>
      </w:r>
      <w:r w:rsidR="00C64FB0" w:rsidRPr="00720290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64FB0" w:rsidRPr="00720290">
        <w:rPr>
          <w:rFonts w:ascii="Times New Roman" w:hAnsi="Times New Roman" w:cs="Times New Roman"/>
          <w:sz w:val="24"/>
          <w:szCs w:val="24"/>
        </w:rPr>
        <w:t xml:space="preserve"> по возврату в бюджет </w:t>
      </w:r>
      <w:r w:rsidR="009B79B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64FB0" w:rsidRPr="00720290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9B0BE3" w:rsidRPr="00720290">
        <w:rPr>
          <w:rFonts w:ascii="Times New Roman" w:hAnsi="Times New Roman" w:cs="Times New Roman"/>
          <w:sz w:val="24"/>
          <w:szCs w:val="24"/>
        </w:rPr>
        <w:t>Назарово</w:t>
      </w:r>
      <w:r w:rsidR="00C64FB0" w:rsidRPr="00720290">
        <w:rPr>
          <w:rFonts w:ascii="Times New Roman" w:hAnsi="Times New Roman" w:cs="Times New Roman"/>
          <w:sz w:val="24"/>
          <w:szCs w:val="24"/>
        </w:rPr>
        <w:t xml:space="preserve"> субсидий</w:t>
      </w:r>
      <w:r w:rsidR="00172226">
        <w:rPr>
          <w:rFonts w:ascii="Times New Roman" w:hAnsi="Times New Roman" w:cs="Times New Roman"/>
          <w:sz w:val="24"/>
          <w:szCs w:val="24"/>
        </w:rPr>
        <w:t>,</w:t>
      </w:r>
      <w:r w:rsidR="00C64FB0" w:rsidRPr="00720290">
        <w:rPr>
          <w:rFonts w:ascii="Times New Roman" w:hAnsi="Times New Roman" w:cs="Times New Roman"/>
          <w:sz w:val="24"/>
          <w:szCs w:val="24"/>
        </w:rPr>
        <w:t xml:space="preserve"> бюджетных инвестиций, предоставленных в том числе в соответствии с иными правовыми актами, и иная просроченная задолженность перед бюджетом </w:t>
      </w:r>
      <w:r w:rsidR="009B79B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64FB0" w:rsidRPr="00720290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9B0BE3" w:rsidRPr="00720290">
        <w:rPr>
          <w:rFonts w:ascii="Times New Roman" w:hAnsi="Times New Roman" w:cs="Times New Roman"/>
          <w:sz w:val="24"/>
          <w:szCs w:val="24"/>
        </w:rPr>
        <w:t>Назарово</w:t>
      </w:r>
      <w:r w:rsidR="00C64FB0" w:rsidRPr="00720290">
        <w:rPr>
          <w:rFonts w:ascii="Times New Roman" w:hAnsi="Times New Roman" w:cs="Times New Roman"/>
          <w:sz w:val="24"/>
          <w:szCs w:val="24"/>
        </w:rPr>
        <w:t>;</w:t>
      </w:r>
    </w:p>
    <w:p w14:paraId="73A969A7" w14:textId="124CA673" w:rsidR="00C64FB0" w:rsidRPr="00720290" w:rsidRDefault="00C64FB0" w:rsidP="007202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 xml:space="preserve">средняя заработная плата работников субъектов малого и среднего предпринимательства - получателей финансовой поддержки за три месяца, предшествующих дате подачи заявления о </w:t>
      </w:r>
      <w:r w:rsidR="007969D5">
        <w:rPr>
          <w:rFonts w:ascii="Times New Roman" w:hAnsi="Times New Roman" w:cs="Times New Roman"/>
          <w:sz w:val="24"/>
          <w:szCs w:val="24"/>
        </w:rPr>
        <w:t xml:space="preserve">предоставлении субсидии, ниже </w:t>
      </w:r>
      <w:r w:rsidRPr="00720290">
        <w:rPr>
          <w:rFonts w:ascii="Times New Roman" w:hAnsi="Times New Roman" w:cs="Times New Roman"/>
          <w:sz w:val="24"/>
          <w:szCs w:val="24"/>
        </w:rPr>
        <w:t xml:space="preserve">установленного минимального размера оплаты труда, </w:t>
      </w:r>
      <w:r w:rsidRPr="00A65E10">
        <w:rPr>
          <w:rFonts w:ascii="Times New Roman" w:hAnsi="Times New Roman" w:cs="Times New Roman"/>
          <w:sz w:val="24"/>
          <w:szCs w:val="24"/>
        </w:rPr>
        <w:t xml:space="preserve">утвержденного Федеральным </w:t>
      </w:r>
      <w:hyperlink r:id="rId9" w:history="1">
        <w:r w:rsidRPr="00A65E1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65E10">
        <w:rPr>
          <w:rFonts w:ascii="Times New Roman" w:hAnsi="Times New Roman" w:cs="Times New Roman"/>
          <w:sz w:val="24"/>
          <w:szCs w:val="24"/>
        </w:rPr>
        <w:t xml:space="preserve"> от 19.06.2000 </w:t>
      </w:r>
      <w:r w:rsidR="00113FA6" w:rsidRPr="00A65E10">
        <w:rPr>
          <w:rFonts w:ascii="Times New Roman" w:hAnsi="Times New Roman" w:cs="Times New Roman"/>
          <w:sz w:val="24"/>
          <w:szCs w:val="24"/>
        </w:rPr>
        <w:t>№</w:t>
      </w:r>
      <w:r w:rsidRPr="00A65E10">
        <w:rPr>
          <w:rFonts w:ascii="Times New Roman" w:hAnsi="Times New Roman" w:cs="Times New Roman"/>
          <w:sz w:val="24"/>
          <w:szCs w:val="24"/>
        </w:rPr>
        <w:t xml:space="preserve"> 82-ФЗ "О минимальном размере оплаты труда", с учетом начислений по районному коэффициенту и процентной надбавке за работу в</w:t>
      </w:r>
      <w:r w:rsidRPr="00720290">
        <w:rPr>
          <w:rFonts w:ascii="Times New Roman" w:hAnsi="Times New Roman" w:cs="Times New Roman"/>
          <w:sz w:val="24"/>
          <w:szCs w:val="24"/>
        </w:rPr>
        <w:t xml:space="preserve"> местностях с особыми климатическими условиями;</w:t>
      </w:r>
    </w:p>
    <w:p w14:paraId="219783D0" w14:textId="611A4F0D" w:rsidR="00C64FB0" w:rsidRDefault="00C64FB0" w:rsidP="007202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>у субъекта малого и среднего предпринимательства имеется задолженность по оплате аренды движимого и недвижимого муниципального имущества,</w:t>
      </w:r>
      <w:r w:rsidR="00E62444">
        <w:rPr>
          <w:rFonts w:ascii="Times New Roman" w:hAnsi="Times New Roman" w:cs="Times New Roman"/>
          <w:sz w:val="24"/>
          <w:szCs w:val="24"/>
        </w:rPr>
        <w:t xml:space="preserve"> в том числе земельных участков;</w:t>
      </w:r>
    </w:p>
    <w:p w14:paraId="495781F6" w14:textId="783249BF" w:rsidR="00E62444" w:rsidRDefault="00E62444" w:rsidP="007202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договоры (сделки), заключен</w:t>
      </w:r>
      <w:r w:rsidRPr="00E62444">
        <w:rPr>
          <w:rFonts w:ascii="Times New Roman" w:hAnsi="Times New Roman" w:cs="Times New Roman"/>
          <w:sz w:val="24"/>
          <w:szCs w:val="24"/>
        </w:rPr>
        <w:t>ы с взаимозависимыми лицами и (или) с физическими лицами, не зарегистрированными в качестве индивидуальных</w:t>
      </w:r>
      <w:r w:rsidR="0032462F">
        <w:rPr>
          <w:rFonts w:ascii="Times New Roman" w:hAnsi="Times New Roman" w:cs="Times New Roman"/>
          <w:sz w:val="24"/>
          <w:szCs w:val="24"/>
        </w:rPr>
        <w:t xml:space="preserve"> предпринимателей;</w:t>
      </w:r>
    </w:p>
    <w:p w14:paraId="23B7D0A3" w14:textId="7458AE2E" w:rsidR="000C2E78" w:rsidRDefault="005D2B21" w:rsidP="007202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Размер субсидии и (или) порядок расчета размера субсидии.</w:t>
      </w:r>
    </w:p>
    <w:p w14:paraId="091F0AE2" w14:textId="08302CE1" w:rsidR="003C2906" w:rsidRDefault="002E1BF4" w:rsidP="007202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BF4">
        <w:rPr>
          <w:rFonts w:ascii="Times New Roman" w:hAnsi="Times New Roman" w:cs="Times New Roman"/>
          <w:sz w:val="24"/>
          <w:szCs w:val="24"/>
        </w:rPr>
        <w:t>Субсидии предоставляются субъектам малого и среднего предпринимательства на возмещение затрат</w:t>
      </w:r>
      <w:r>
        <w:rPr>
          <w:rFonts w:ascii="Times New Roman" w:hAnsi="Times New Roman" w:cs="Times New Roman"/>
          <w:sz w:val="24"/>
          <w:szCs w:val="24"/>
        </w:rPr>
        <w:t xml:space="preserve"> согласно пункта 2.</w:t>
      </w:r>
      <w:r w:rsidR="009F55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настоящего Порядка.</w:t>
      </w:r>
    </w:p>
    <w:p w14:paraId="3B366B8F" w14:textId="70283AE3" w:rsidR="009F5572" w:rsidRDefault="008C44DB" w:rsidP="007202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</w:t>
      </w:r>
      <w:r w:rsidR="009F5572" w:rsidRPr="009F5572">
        <w:rPr>
          <w:rFonts w:ascii="Times New Roman" w:hAnsi="Times New Roman" w:cs="Times New Roman"/>
          <w:sz w:val="24"/>
          <w:szCs w:val="24"/>
        </w:rPr>
        <w:t xml:space="preserve">Размер субсидии составляет </w:t>
      </w:r>
      <w:r w:rsidR="00CF4D8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9F5572" w:rsidRPr="009F5572">
        <w:rPr>
          <w:rFonts w:ascii="Times New Roman" w:hAnsi="Times New Roman" w:cs="Times New Roman"/>
          <w:sz w:val="24"/>
          <w:szCs w:val="24"/>
        </w:rPr>
        <w:t>50</w:t>
      </w:r>
      <w:r w:rsidR="00CF4D89">
        <w:rPr>
          <w:rFonts w:ascii="Times New Roman" w:hAnsi="Times New Roman" w:cs="Times New Roman"/>
          <w:sz w:val="24"/>
          <w:szCs w:val="24"/>
        </w:rPr>
        <w:t> </w:t>
      </w:r>
      <w:r w:rsidR="009F5572" w:rsidRPr="009F5572">
        <w:rPr>
          <w:rFonts w:ascii="Times New Roman" w:hAnsi="Times New Roman" w:cs="Times New Roman"/>
          <w:sz w:val="24"/>
          <w:szCs w:val="24"/>
        </w:rPr>
        <w:t xml:space="preserve">% полной стоимости проекта, но не более </w:t>
      </w:r>
      <w:r w:rsidR="005C53C1">
        <w:rPr>
          <w:rFonts w:ascii="Times New Roman" w:hAnsi="Times New Roman" w:cs="Times New Roman"/>
          <w:sz w:val="24"/>
          <w:szCs w:val="24"/>
        </w:rPr>
        <w:t>1,5</w:t>
      </w:r>
      <w:r w:rsidR="009F5572" w:rsidRPr="009F5572">
        <w:rPr>
          <w:rFonts w:ascii="Times New Roman" w:hAnsi="Times New Roman" w:cs="Times New Roman"/>
          <w:sz w:val="24"/>
          <w:szCs w:val="24"/>
        </w:rPr>
        <w:t xml:space="preserve"> млн. рублей за период реализации проекта и не более суммы, выделенной на данное мероприятие в результате конкурсного отбора в соответствии с Постановлением Правительства Красноярского края от 30.09.2013 № 505-п "Об утверждении государственной программы Красноярского края "Развитие инвестиционной деятельности, малого и среднего предпринимательства", а также не более суммы, </w:t>
      </w:r>
      <w:r w:rsidR="005777EE">
        <w:rPr>
          <w:rFonts w:ascii="Times New Roman" w:hAnsi="Times New Roman" w:cs="Times New Roman"/>
          <w:sz w:val="24"/>
          <w:szCs w:val="24"/>
        </w:rPr>
        <w:t>указанной на данное мероприятие</w:t>
      </w:r>
      <w:r w:rsidR="00567F8D">
        <w:rPr>
          <w:rFonts w:ascii="Times New Roman" w:hAnsi="Times New Roman" w:cs="Times New Roman"/>
          <w:sz w:val="24"/>
          <w:szCs w:val="24"/>
        </w:rPr>
        <w:t xml:space="preserve"> </w:t>
      </w:r>
      <w:r w:rsidR="009F5572" w:rsidRPr="009F5572">
        <w:rPr>
          <w:rFonts w:ascii="Times New Roman" w:hAnsi="Times New Roman" w:cs="Times New Roman"/>
          <w:sz w:val="24"/>
          <w:szCs w:val="24"/>
        </w:rPr>
        <w:t>муниципальной программой города Назарово "Развитие инвестиционной деятельности, малого и среднего предпринимательства", утвержденной Постановлением администрации г. Назарово от 06.11.2020 № 1127-п.</w:t>
      </w:r>
    </w:p>
    <w:p w14:paraId="1ACCA457" w14:textId="7CD7E855" w:rsidR="00046E88" w:rsidRDefault="008C44DB" w:rsidP="007202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2.6.2. С</w:t>
      </w:r>
      <w:r w:rsidR="00C53018" w:rsidRPr="00C53018">
        <w:rPr>
          <w:rFonts w:ascii="Times New Roman" w:hAnsi="Times New Roman" w:cs="Times New Roman"/>
          <w:sz w:val="24"/>
          <w:szCs w:val="24"/>
        </w:rPr>
        <w:t xml:space="preserve">убсидии предоставляются в размере </w:t>
      </w:r>
      <w:r w:rsidR="00CF4D89">
        <w:rPr>
          <w:rFonts w:ascii="Times New Roman" w:hAnsi="Times New Roman" w:cs="Times New Roman"/>
          <w:sz w:val="24"/>
          <w:szCs w:val="24"/>
        </w:rPr>
        <w:t xml:space="preserve">не более 50 % </w:t>
      </w:r>
      <w:r w:rsidR="00C53018" w:rsidRPr="00C53018">
        <w:rPr>
          <w:rFonts w:ascii="Times New Roman" w:hAnsi="Times New Roman" w:cs="Times New Roman"/>
          <w:sz w:val="24"/>
          <w:szCs w:val="24"/>
        </w:rPr>
        <w:t>от суммы фактически произведенных и документально подтвержденных затрат на приобретение оборудования за счет кредитов и займов, но не более 1</w:t>
      </w:r>
      <w:r w:rsidR="005C53C1">
        <w:rPr>
          <w:rFonts w:ascii="Times New Roman" w:hAnsi="Times New Roman" w:cs="Times New Roman"/>
          <w:sz w:val="24"/>
          <w:szCs w:val="24"/>
        </w:rPr>
        <w:t>,5</w:t>
      </w:r>
      <w:r w:rsidR="00C53018" w:rsidRPr="00C53018">
        <w:rPr>
          <w:rFonts w:ascii="Times New Roman" w:hAnsi="Times New Roman" w:cs="Times New Roman"/>
          <w:sz w:val="24"/>
          <w:szCs w:val="24"/>
        </w:rPr>
        <w:t xml:space="preserve"> млн</w:t>
      </w:r>
      <w:r w:rsidR="005B2958">
        <w:rPr>
          <w:rFonts w:ascii="Times New Roman" w:hAnsi="Times New Roman" w:cs="Times New Roman"/>
          <w:sz w:val="24"/>
          <w:szCs w:val="24"/>
        </w:rPr>
        <w:t>.</w:t>
      </w:r>
      <w:r w:rsidR="005C53C1">
        <w:rPr>
          <w:rFonts w:ascii="Times New Roman" w:hAnsi="Times New Roman" w:cs="Times New Roman"/>
          <w:sz w:val="24"/>
          <w:szCs w:val="24"/>
        </w:rPr>
        <w:t xml:space="preserve"> </w:t>
      </w:r>
      <w:r w:rsidR="00C53018" w:rsidRPr="00C53018">
        <w:rPr>
          <w:rFonts w:ascii="Times New Roman" w:hAnsi="Times New Roman" w:cs="Times New Roman"/>
          <w:sz w:val="24"/>
          <w:szCs w:val="24"/>
        </w:rPr>
        <w:t>рублей одному получателю поддержки, реализующему проект по одному или</w:t>
      </w:r>
      <w:r w:rsidR="005B2958">
        <w:rPr>
          <w:rFonts w:ascii="Times New Roman" w:hAnsi="Times New Roman" w:cs="Times New Roman"/>
          <w:sz w:val="24"/>
          <w:szCs w:val="24"/>
        </w:rPr>
        <w:t xml:space="preserve"> нескольким видам деятельности согласно</w:t>
      </w:r>
      <w:r w:rsidR="00C53018" w:rsidRPr="00C53018">
        <w:rPr>
          <w:rFonts w:ascii="Times New Roman" w:hAnsi="Times New Roman" w:cs="Times New Roman"/>
          <w:sz w:val="24"/>
          <w:szCs w:val="24"/>
        </w:rPr>
        <w:t xml:space="preserve"> Перечня видов деятельности, указанных в приложении N 2 к Порядку;</w:t>
      </w:r>
    </w:p>
    <w:p w14:paraId="6A3A93FA" w14:textId="6F76CC7C" w:rsidR="00DB63B5" w:rsidRPr="00DB63B5" w:rsidRDefault="00DB63B5" w:rsidP="00DB63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2.6.3. </w:t>
      </w:r>
      <w:r w:rsidRPr="00DB63B5">
        <w:rPr>
          <w:rFonts w:ascii="Times New Roman" w:hAnsi="Times New Roman" w:cs="Times New Roman"/>
          <w:sz w:val="24"/>
          <w:szCs w:val="24"/>
        </w:rPr>
        <w:t>Размер субсидии, предоставляемой в пределах бюджетных ассигнований, предусмотренных на цель, указанную в пункте 1.3 настоящего Порядка, определяется в полных рублях (при этом остаток до 50 копеек отбрасывается, а остаток 50 копеек и более округляется до целого рубля) и рассчитывается следующим образом:</w:t>
      </w:r>
    </w:p>
    <w:p w14:paraId="644BC538" w14:textId="0DB8CDAA" w:rsidR="00DB63B5" w:rsidRPr="00DB63B5" w:rsidRDefault="00DB63B5" w:rsidP="00DB63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3B5">
        <w:rPr>
          <w:rFonts w:ascii="Times New Roman" w:hAnsi="Times New Roman" w:cs="Times New Roman"/>
          <w:sz w:val="24"/>
          <w:szCs w:val="24"/>
        </w:rPr>
        <w:t>С=∑з*</w:t>
      </w:r>
      <w:r w:rsidR="00F11B03">
        <w:rPr>
          <w:rFonts w:ascii="Times New Roman" w:hAnsi="Times New Roman" w:cs="Times New Roman"/>
          <w:sz w:val="24"/>
          <w:szCs w:val="24"/>
        </w:rPr>
        <w:t>5</w:t>
      </w:r>
      <w:r w:rsidRPr="00DB63B5">
        <w:rPr>
          <w:rFonts w:ascii="Times New Roman" w:hAnsi="Times New Roman" w:cs="Times New Roman"/>
          <w:sz w:val="24"/>
          <w:szCs w:val="24"/>
        </w:rPr>
        <w:t>0 %, где</w:t>
      </w:r>
    </w:p>
    <w:p w14:paraId="49D9E8A8" w14:textId="54BCE121" w:rsidR="00DB63B5" w:rsidRPr="00DB63B5" w:rsidRDefault="00DB63B5" w:rsidP="00DB63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3B5">
        <w:rPr>
          <w:rFonts w:ascii="Times New Roman" w:hAnsi="Times New Roman" w:cs="Times New Roman"/>
          <w:sz w:val="24"/>
          <w:szCs w:val="24"/>
        </w:rPr>
        <w:t xml:space="preserve">С – размер субсидии, который не может превышать </w:t>
      </w:r>
      <w:r w:rsidR="00F11B03">
        <w:rPr>
          <w:rFonts w:ascii="Times New Roman" w:hAnsi="Times New Roman" w:cs="Times New Roman"/>
          <w:sz w:val="24"/>
          <w:szCs w:val="24"/>
        </w:rPr>
        <w:t>размер бюджетных ассигнований</w:t>
      </w:r>
      <w:r w:rsidRPr="00DB63B5">
        <w:rPr>
          <w:rFonts w:ascii="Times New Roman" w:hAnsi="Times New Roman" w:cs="Times New Roman"/>
          <w:sz w:val="24"/>
          <w:szCs w:val="24"/>
        </w:rPr>
        <w:t>,</w:t>
      </w:r>
    </w:p>
    <w:p w14:paraId="47BF63C6" w14:textId="77777777" w:rsidR="00DB63B5" w:rsidRPr="00DB63B5" w:rsidRDefault="00DB63B5" w:rsidP="00DB63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3B5">
        <w:rPr>
          <w:rFonts w:ascii="Times New Roman" w:hAnsi="Times New Roman" w:cs="Times New Roman"/>
          <w:sz w:val="24"/>
          <w:szCs w:val="24"/>
        </w:rPr>
        <w:t>∑з – сумма затрат получателя субсидии.</w:t>
      </w:r>
    </w:p>
    <w:p w14:paraId="14638E9B" w14:textId="23BDB2BC" w:rsidR="00DB63B5" w:rsidRPr="00DB63B5" w:rsidRDefault="00DB63B5" w:rsidP="00DB63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3B5">
        <w:rPr>
          <w:rFonts w:ascii="Times New Roman" w:hAnsi="Times New Roman" w:cs="Times New Roman"/>
          <w:sz w:val="24"/>
          <w:szCs w:val="24"/>
        </w:rPr>
        <w:t xml:space="preserve">Сумма затрат получателей субсидии определяется исходя из заявки и фактически произведенных и документально подтвержденных затрат в соответствии с перечнем документов, указанным в пункте </w:t>
      </w:r>
      <w:r w:rsidR="000908C2" w:rsidRPr="001D1C87">
        <w:rPr>
          <w:rFonts w:ascii="Times New Roman" w:hAnsi="Times New Roman" w:cs="Times New Roman"/>
          <w:sz w:val="24"/>
          <w:szCs w:val="24"/>
        </w:rPr>
        <w:t>2.2.</w:t>
      </w:r>
      <w:r w:rsidRPr="00DB63B5">
        <w:rPr>
          <w:rFonts w:ascii="Times New Roman" w:hAnsi="Times New Roman" w:cs="Times New Roman"/>
          <w:sz w:val="24"/>
          <w:szCs w:val="24"/>
        </w:rPr>
        <w:t xml:space="preserve"> настоящего Порядка. </w:t>
      </w:r>
    </w:p>
    <w:p w14:paraId="2B11535E" w14:textId="0F0D236A" w:rsidR="00DF1D84" w:rsidRDefault="00AC5C58" w:rsidP="00DF1D8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2.6.4. </w:t>
      </w:r>
      <w:r w:rsidR="00DB63B5" w:rsidRPr="00DB63B5">
        <w:rPr>
          <w:rFonts w:ascii="Times New Roman" w:hAnsi="Times New Roman" w:cs="Times New Roman"/>
          <w:sz w:val="24"/>
          <w:szCs w:val="24"/>
        </w:rPr>
        <w:t xml:space="preserve">Субсидии предоставляются в пределах бюджетных обязательств, предусмотренных на цели предоставления субсидий в бюджете </w:t>
      </w:r>
      <w:r w:rsidR="008B3D5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DB63B5" w:rsidRPr="00DB63B5">
        <w:rPr>
          <w:rFonts w:ascii="Times New Roman" w:hAnsi="Times New Roman" w:cs="Times New Roman"/>
          <w:sz w:val="24"/>
          <w:szCs w:val="24"/>
        </w:rPr>
        <w:t xml:space="preserve">города </w:t>
      </w:r>
      <w:r>
        <w:rPr>
          <w:rFonts w:ascii="Times New Roman" w:hAnsi="Times New Roman" w:cs="Times New Roman"/>
          <w:sz w:val="24"/>
          <w:szCs w:val="24"/>
        </w:rPr>
        <w:t>Назарово</w:t>
      </w:r>
      <w:r w:rsidR="00DB63B5" w:rsidRPr="00DB63B5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год. При превышении потребностей получателей субсидий, имеющих право на предоставление субсидий в соответствии с условиями предоставления субсидий и требованиями к получателям субсидий, над л</w:t>
      </w:r>
      <w:r>
        <w:rPr>
          <w:rFonts w:ascii="Times New Roman" w:hAnsi="Times New Roman" w:cs="Times New Roman"/>
          <w:sz w:val="24"/>
          <w:szCs w:val="24"/>
        </w:rPr>
        <w:t xml:space="preserve">имитами бюджетных обязательств </w:t>
      </w:r>
      <w:r w:rsidR="00DB63B5" w:rsidRPr="00DB63B5">
        <w:rPr>
          <w:rFonts w:ascii="Times New Roman" w:hAnsi="Times New Roman" w:cs="Times New Roman"/>
          <w:sz w:val="24"/>
          <w:szCs w:val="24"/>
        </w:rPr>
        <w:t>рассчитываются следующим образом:</w:t>
      </w:r>
    </w:p>
    <w:p w14:paraId="589CFA5F" w14:textId="4A209304" w:rsidR="005A7651" w:rsidRPr="003D0675" w:rsidRDefault="005A7651" w:rsidP="00DF1D8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804EF0A" w14:textId="56593F8A" w:rsidR="00B45AC7" w:rsidRDefault="004F1F47" w:rsidP="001E494D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3D0675">
        <w:rPr>
          <w:rFonts w:ascii="Times New Roman" w:hAnsi="Times New Roman" w:cs="Times New Roman"/>
          <w:sz w:val="24"/>
          <w:szCs w:val="24"/>
        </w:rPr>
        <w:t>С</w:t>
      </w:r>
      <w:r w:rsidRPr="003D06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B63B5" w:rsidRPr="003D0675">
        <w:rPr>
          <w:rFonts w:ascii="Times New Roman" w:hAnsi="Times New Roman" w:cs="Times New Roman"/>
          <w:sz w:val="24"/>
          <w:szCs w:val="24"/>
        </w:rPr>
        <w:t>=</w:t>
      </w:r>
      <w:r w:rsidR="00D8176F" w:rsidRPr="003D0675">
        <w:rPr>
          <w:rFonts w:ascii="Times New Roman" w:hAnsi="Times New Roman" w:cs="Times New Roman"/>
          <w:sz w:val="24"/>
          <w:szCs w:val="24"/>
        </w:rPr>
        <w:t xml:space="preserve"> </w:t>
      </w:r>
      <w:r w:rsidR="003D0675" w:rsidRPr="003D06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63B5" w:rsidRPr="003D0675">
        <w:rPr>
          <w:rFonts w:ascii="Times New Roman" w:hAnsi="Times New Roman" w:cs="Times New Roman"/>
          <w:sz w:val="24"/>
          <w:szCs w:val="24"/>
        </w:rPr>
        <w:t>*</w:t>
      </w:r>
      <w:r w:rsidR="00062304" w:rsidRPr="003D067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928FD" w:rsidRPr="003D0675">
        <w:rPr>
          <w:rFonts w:ascii="Times New Roman" w:hAnsi="Times New Roman" w:cs="Times New Roman"/>
          <w:sz w:val="24"/>
          <w:szCs w:val="24"/>
        </w:rPr>
        <w:t>/</w:t>
      </w:r>
      <w:r w:rsidR="00B45AC7" w:rsidRPr="003D0675">
        <w:rPr>
          <w:rFonts w:ascii="Times New Roman" w:hAnsi="Times New Roman" w:cs="Times New Roman"/>
          <w:sz w:val="24"/>
          <w:szCs w:val="24"/>
        </w:rPr>
        <w:t>(</w:t>
      </w:r>
      <w:r w:rsidR="00B45AC7" w:rsidRPr="003D067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45AC7" w:rsidRPr="003D06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="00B45AC7" w:rsidRPr="003D0675">
        <w:rPr>
          <w:rFonts w:ascii="Times New Roman" w:hAnsi="Times New Roman" w:cs="Times New Roman"/>
          <w:sz w:val="24"/>
          <w:szCs w:val="24"/>
          <w:vertAlign w:val="subscript"/>
        </w:rPr>
        <w:t>+….</w:t>
      </w:r>
      <w:proofErr w:type="gramEnd"/>
      <w:r w:rsidR="00B45AC7" w:rsidRPr="003D067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45AC7" w:rsidRPr="003D06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B45AC7" w:rsidRPr="003D0675">
        <w:rPr>
          <w:rFonts w:ascii="Times New Roman" w:hAnsi="Times New Roman" w:cs="Times New Roman"/>
          <w:sz w:val="24"/>
          <w:szCs w:val="24"/>
        </w:rPr>
        <w:t>)</w:t>
      </w:r>
      <w:r w:rsidRPr="003D0675">
        <w:rPr>
          <w:rFonts w:ascii="Times New Roman" w:hAnsi="Times New Roman" w:cs="Times New Roman"/>
          <w:sz w:val="24"/>
          <w:szCs w:val="24"/>
        </w:rPr>
        <w:t>, где</w:t>
      </w:r>
    </w:p>
    <w:p w14:paraId="38E76D5F" w14:textId="77777777" w:rsidR="00697D54" w:rsidRPr="003D0675" w:rsidRDefault="00697D54" w:rsidP="001E494D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968A859" w14:textId="0E2D214A" w:rsidR="00DB63B5" w:rsidRPr="003D0675" w:rsidRDefault="004F1F47" w:rsidP="001E494D">
      <w:pPr>
        <w:pStyle w:val="ConsPlusNormal"/>
        <w:ind w:firstLine="539"/>
        <w:rPr>
          <w:rFonts w:ascii="Times New Roman" w:hAnsi="Times New Roman" w:cs="Times New Roman"/>
          <w:sz w:val="24"/>
          <w:szCs w:val="24"/>
        </w:rPr>
      </w:pPr>
      <w:r w:rsidRPr="003D0675">
        <w:rPr>
          <w:rFonts w:ascii="Times New Roman" w:hAnsi="Times New Roman" w:cs="Times New Roman"/>
          <w:sz w:val="24"/>
          <w:szCs w:val="24"/>
        </w:rPr>
        <w:t>С</w:t>
      </w:r>
      <w:r w:rsidRPr="003D06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B63B5" w:rsidRPr="003D0675">
        <w:rPr>
          <w:rFonts w:ascii="Times New Roman" w:hAnsi="Times New Roman" w:cs="Times New Roman"/>
          <w:sz w:val="24"/>
          <w:szCs w:val="24"/>
        </w:rPr>
        <w:t xml:space="preserve"> – размер субсидии получателю субсидии,</w:t>
      </w:r>
    </w:p>
    <w:p w14:paraId="6F0F571D" w14:textId="152D4963" w:rsidR="00DB63B5" w:rsidRPr="003D0675" w:rsidRDefault="003D0675" w:rsidP="00DB63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06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63B5" w:rsidRPr="003D0675">
        <w:rPr>
          <w:rFonts w:ascii="Times New Roman" w:hAnsi="Times New Roman" w:cs="Times New Roman"/>
          <w:sz w:val="24"/>
          <w:szCs w:val="24"/>
        </w:rPr>
        <w:t xml:space="preserve"> – размер </w:t>
      </w:r>
      <w:r w:rsidR="00062304" w:rsidRPr="003D0675"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="00DC2491" w:rsidRPr="003D0675">
        <w:rPr>
          <w:rFonts w:ascii="Times New Roman" w:hAnsi="Times New Roman" w:cs="Times New Roman"/>
          <w:sz w:val="24"/>
          <w:szCs w:val="24"/>
        </w:rPr>
        <w:t xml:space="preserve"> в текущем финансовом году,</w:t>
      </w:r>
    </w:p>
    <w:p w14:paraId="3A8DEC3F" w14:textId="7BCC9C48" w:rsidR="00DB63B5" w:rsidRPr="003D0675" w:rsidRDefault="00245734" w:rsidP="00DB63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067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B63B5" w:rsidRPr="003D0675">
        <w:rPr>
          <w:rFonts w:ascii="Times New Roman" w:hAnsi="Times New Roman" w:cs="Times New Roman"/>
          <w:sz w:val="24"/>
          <w:szCs w:val="24"/>
        </w:rPr>
        <w:t xml:space="preserve"> – </w:t>
      </w:r>
      <w:r w:rsidRPr="003D0675">
        <w:rPr>
          <w:rFonts w:ascii="Times New Roman" w:hAnsi="Times New Roman" w:cs="Times New Roman"/>
          <w:sz w:val="24"/>
          <w:szCs w:val="24"/>
        </w:rPr>
        <w:t xml:space="preserve">рейтинговая оценка </w:t>
      </w:r>
      <w:r w:rsidR="009A6516" w:rsidRPr="003D0675">
        <w:rPr>
          <w:rFonts w:ascii="Times New Roman" w:hAnsi="Times New Roman" w:cs="Times New Roman"/>
          <w:sz w:val="24"/>
          <w:szCs w:val="24"/>
        </w:rPr>
        <w:t>получателя субсидии согласно</w:t>
      </w:r>
      <w:r w:rsidR="003D0675">
        <w:rPr>
          <w:rFonts w:ascii="Times New Roman" w:hAnsi="Times New Roman" w:cs="Times New Roman"/>
          <w:sz w:val="24"/>
          <w:szCs w:val="24"/>
        </w:rPr>
        <w:t xml:space="preserve"> </w:t>
      </w:r>
      <w:r w:rsidR="00025DA5">
        <w:rPr>
          <w:rFonts w:ascii="Times New Roman" w:hAnsi="Times New Roman" w:cs="Times New Roman"/>
          <w:sz w:val="24"/>
          <w:szCs w:val="24"/>
        </w:rPr>
        <w:t>заключению</w:t>
      </w:r>
      <w:r w:rsidR="003D0675">
        <w:rPr>
          <w:rFonts w:ascii="Times New Roman" w:hAnsi="Times New Roman" w:cs="Times New Roman"/>
          <w:sz w:val="24"/>
          <w:szCs w:val="24"/>
        </w:rPr>
        <w:t>.</w:t>
      </w:r>
    </w:p>
    <w:p w14:paraId="6A4647F8" w14:textId="061450CF" w:rsidR="000C2E78" w:rsidRPr="00D75F8A" w:rsidRDefault="00C97D75" w:rsidP="007202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5F8A">
        <w:rPr>
          <w:rFonts w:ascii="Times New Roman" w:hAnsi="Times New Roman" w:cs="Times New Roman"/>
          <w:sz w:val="24"/>
          <w:szCs w:val="24"/>
        </w:rPr>
        <w:t xml:space="preserve">2.7. </w:t>
      </w:r>
      <w:r w:rsidR="007E6FAF" w:rsidRPr="00D75F8A">
        <w:rPr>
          <w:rFonts w:ascii="Times New Roman" w:hAnsi="Times New Roman" w:cs="Times New Roman"/>
          <w:sz w:val="24"/>
          <w:szCs w:val="24"/>
        </w:rPr>
        <w:t xml:space="preserve">Порядок и сроки возврата субсидий в бюджет </w:t>
      </w:r>
      <w:r w:rsidR="008B3D51" w:rsidRPr="00D75F8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7E6FAF" w:rsidRPr="00D75F8A">
        <w:rPr>
          <w:rFonts w:ascii="Times New Roman" w:hAnsi="Times New Roman" w:cs="Times New Roman"/>
          <w:sz w:val="24"/>
          <w:szCs w:val="24"/>
        </w:rPr>
        <w:t xml:space="preserve">города Назарово </w:t>
      </w:r>
      <w:r w:rsidR="0075492D" w:rsidRPr="00D75F8A">
        <w:rPr>
          <w:rFonts w:ascii="Times New Roman" w:hAnsi="Times New Roman" w:cs="Times New Roman"/>
          <w:sz w:val="24"/>
          <w:szCs w:val="24"/>
        </w:rPr>
        <w:t xml:space="preserve">в </w:t>
      </w:r>
      <w:r w:rsidR="007E6FAF" w:rsidRPr="00D75F8A">
        <w:rPr>
          <w:rFonts w:ascii="Times New Roman" w:hAnsi="Times New Roman" w:cs="Times New Roman"/>
          <w:sz w:val="24"/>
          <w:szCs w:val="24"/>
        </w:rPr>
        <w:t>случае нарушения условий их предоставления.</w:t>
      </w:r>
    </w:p>
    <w:p w14:paraId="255D8238" w14:textId="6548F440" w:rsidR="00004566" w:rsidRDefault="00D868BC" w:rsidP="00D868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>Контроль за целевым расходованием бюджетных средств осуществляется администрацией города Назарово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81403" w14:textId="26EE0368" w:rsidR="00A929E9" w:rsidRDefault="00A929E9" w:rsidP="007202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возврате субсидии, оформ</w:t>
      </w:r>
      <w:r w:rsidR="00AF6D67">
        <w:rPr>
          <w:rFonts w:ascii="Times New Roman" w:hAnsi="Times New Roman" w:cs="Times New Roman"/>
          <w:sz w:val="24"/>
          <w:szCs w:val="24"/>
        </w:rPr>
        <w:t>ляемое протоколом, принимается К</w:t>
      </w:r>
      <w:r>
        <w:rPr>
          <w:rFonts w:ascii="Times New Roman" w:hAnsi="Times New Roman" w:cs="Times New Roman"/>
          <w:sz w:val="24"/>
          <w:szCs w:val="24"/>
        </w:rPr>
        <w:t>омиссией в срок не более 10 рабочих дней со дня выявления факта нарушения.</w:t>
      </w:r>
    </w:p>
    <w:p w14:paraId="10B772F8" w14:textId="5FDA855C" w:rsidR="00786321" w:rsidRDefault="00786321" w:rsidP="007202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321">
        <w:rPr>
          <w:rFonts w:ascii="Times New Roman" w:hAnsi="Times New Roman" w:cs="Times New Roman"/>
          <w:sz w:val="24"/>
          <w:szCs w:val="24"/>
        </w:rPr>
        <w:t xml:space="preserve">Отдел в течении 5 рабочих дней </w:t>
      </w:r>
      <w:r w:rsidR="009A3148">
        <w:rPr>
          <w:rFonts w:ascii="Times New Roman" w:hAnsi="Times New Roman" w:cs="Times New Roman"/>
          <w:sz w:val="24"/>
          <w:szCs w:val="24"/>
        </w:rPr>
        <w:t xml:space="preserve">с момента издания </w:t>
      </w:r>
      <w:r w:rsidR="00632AE7">
        <w:rPr>
          <w:rFonts w:ascii="Times New Roman" w:hAnsi="Times New Roman" w:cs="Times New Roman"/>
          <w:sz w:val="24"/>
          <w:szCs w:val="24"/>
        </w:rPr>
        <w:t>п</w:t>
      </w:r>
      <w:r w:rsidR="00AF6D67">
        <w:rPr>
          <w:rFonts w:ascii="Times New Roman" w:hAnsi="Times New Roman" w:cs="Times New Roman"/>
          <w:sz w:val="24"/>
          <w:szCs w:val="24"/>
        </w:rPr>
        <w:t>остановления</w:t>
      </w:r>
      <w:r w:rsidR="009A3148">
        <w:rPr>
          <w:rFonts w:ascii="Times New Roman" w:hAnsi="Times New Roman" w:cs="Times New Roman"/>
          <w:sz w:val="24"/>
          <w:szCs w:val="24"/>
        </w:rPr>
        <w:t xml:space="preserve"> администрации города Назарово </w:t>
      </w:r>
      <w:r w:rsidRPr="00786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возврате субсидии </w:t>
      </w:r>
      <w:r w:rsidRPr="00786321">
        <w:rPr>
          <w:rFonts w:ascii="Times New Roman" w:hAnsi="Times New Roman" w:cs="Times New Roman"/>
          <w:sz w:val="24"/>
          <w:szCs w:val="24"/>
        </w:rPr>
        <w:t>направляет получателю соответствующее требование с указанием оснований принятия решения, выписку из протокола заседания Комис</w:t>
      </w:r>
      <w:r w:rsidR="000B7E31">
        <w:rPr>
          <w:rFonts w:ascii="Times New Roman" w:hAnsi="Times New Roman" w:cs="Times New Roman"/>
          <w:sz w:val="24"/>
          <w:szCs w:val="24"/>
        </w:rPr>
        <w:t>сии в письменном виде</w:t>
      </w:r>
      <w:r w:rsidR="000B7E31" w:rsidRPr="000B7E31">
        <w:rPr>
          <w:rFonts w:ascii="Times New Roman" w:hAnsi="Times New Roman" w:cs="Times New Roman"/>
          <w:sz w:val="24"/>
          <w:szCs w:val="24"/>
        </w:rPr>
        <w:t xml:space="preserve"> </w:t>
      </w:r>
      <w:r w:rsidR="000B7E31" w:rsidRPr="0075492D">
        <w:rPr>
          <w:rFonts w:ascii="Times New Roman" w:hAnsi="Times New Roman" w:cs="Times New Roman"/>
          <w:sz w:val="24"/>
          <w:szCs w:val="24"/>
        </w:rPr>
        <w:t>почтовым отправл</w:t>
      </w:r>
      <w:r w:rsidR="000B7E31">
        <w:rPr>
          <w:rFonts w:ascii="Times New Roman" w:hAnsi="Times New Roman" w:cs="Times New Roman"/>
          <w:sz w:val="24"/>
          <w:szCs w:val="24"/>
        </w:rPr>
        <w:t>ением с уведомлением о вручении.</w:t>
      </w:r>
    </w:p>
    <w:p w14:paraId="29B9EAEB" w14:textId="404ADCA7" w:rsidR="0075492D" w:rsidRPr="0075492D" w:rsidRDefault="00632AE7" w:rsidP="0075492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</w:t>
      </w:r>
      <w:r w:rsidRPr="0075492D">
        <w:rPr>
          <w:rFonts w:ascii="Times New Roman" w:hAnsi="Times New Roman" w:cs="Times New Roman"/>
          <w:sz w:val="24"/>
          <w:szCs w:val="24"/>
        </w:rPr>
        <w:t xml:space="preserve"> субсидии </w:t>
      </w:r>
      <w:r w:rsidR="0075492D" w:rsidRPr="0075492D">
        <w:rPr>
          <w:rFonts w:ascii="Times New Roman" w:hAnsi="Times New Roman" w:cs="Times New Roman"/>
          <w:sz w:val="24"/>
          <w:szCs w:val="24"/>
        </w:rPr>
        <w:t xml:space="preserve">в течение 30 дней с даты получения требования о возврате, направленного главным распорядителем как получателем бюджетных средств </w:t>
      </w:r>
      <w:r w:rsidR="000B7E31">
        <w:rPr>
          <w:rFonts w:ascii="Times New Roman" w:hAnsi="Times New Roman" w:cs="Times New Roman"/>
          <w:sz w:val="24"/>
          <w:szCs w:val="24"/>
        </w:rPr>
        <w:t>обязан произвести возврат в бюджет</w:t>
      </w:r>
      <w:r w:rsidR="00D75F8A" w:rsidRPr="00D75F8A">
        <w:rPr>
          <w:rFonts w:ascii="Times New Roman" w:hAnsi="Times New Roman" w:cs="Times New Roman"/>
          <w:sz w:val="24"/>
          <w:szCs w:val="24"/>
        </w:rPr>
        <w:t xml:space="preserve"> </w:t>
      </w:r>
      <w:r w:rsidR="00D75F8A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B7E31">
        <w:rPr>
          <w:rFonts w:ascii="Times New Roman" w:hAnsi="Times New Roman" w:cs="Times New Roman"/>
          <w:sz w:val="24"/>
          <w:szCs w:val="24"/>
        </w:rPr>
        <w:t xml:space="preserve"> </w:t>
      </w:r>
      <w:r w:rsidR="00A16BC8">
        <w:rPr>
          <w:rFonts w:ascii="Times New Roman" w:hAnsi="Times New Roman" w:cs="Times New Roman"/>
          <w:sz w:val="24"/>
          <w:szCs w:val="24"/>
        </w:rPr>
        <w:t xml:space="preserve">город Назарово </w:t>
      </w:r>
      <w:r w:rsidR="000B7E31">
        <w:rPr>
          <w:rFonts w:ascii="Times New Roman" w:hAnsi="Times New Roman" w:cs="Times New Roman"/>
          <w:sz w:val="24"/>
          <w:szCs w:val="24"/>
        </w:rPr>
        <w:t>ранее полученных сумм в полном объеме.</w:t>
      </w:r>
    </w:p>
    <w:p w14:paraId="481199D1" w14:textId="0D351F16" w:rsidR="00FD69EF" w:rsidRDefault="00FD69EF" w:rsidP="0075492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69EF">
        <w:rPr>
          <w:rFonts w:ascii="Times New Roman" w:hAnsi="Times New Roman" w:cs="Times New Roman"/>
          <w:sz w:val="24"/>
          <w:szCs w:val="24"/>
        </w:rPr>
        <w:t>При отказе получателя от возврата суммы полученной субсидии в бюджет</w:t>
      </w:r>
      <w:r w:rsidR="00EB65EA">
        <w:rPr>
          <w:rFonts w:ascii="Times New Roman" w:hAnsi="Times New Roman" w:cs="Times New Roman"/>
          <w:sz w:val="24"/>
          <w:szCs w:val="24"/>
        </w:rPr>
        <w:t>,</w:t>
      </w:r>
      <w:r w:rsidRPr="00FD69EF">
        <w:rPr>
          <w:rFonts w:ascii="Times New Roman" w:hAnsi="Times New Roman" w:cs="Times New Roman"/>
          <w:sz w:val="24"/>
          <w:szCs w:val="24"/>
        </w:rPr>
        <w:t xml:space="preserve"> взыскание производится в порядке, установленном действующим законодательством Российской Федерации.</w:t>
      </w:r>
    </w:p>
    <w:p w14:paraId="1746D20B" w14:textId="5DB23A36" w:rsidR="00A061DD" w:rsidRDefault="00A061DD" w:rsidP="0075492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Порядок и сроки расчета штрафных санкций.</w:t>
      </w:r>
    </w:p>
    <w:p w14:paraId="19700E2C" w14:textId="78600E89" w:rsidR="00302A3F" w:rsidRDefault="00B7578E" w:rsidP="0075492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2.8.1.</w:t>
      </w:r>
      <w:r w:rsidR="00302A3F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FD40E0">
        <w:rPr>
          <w:rFonts w:ascii="Times New Roman" w:hAnsi="Times New Roman" w:cs="Times New Roman"/>
          <w:sz w:val="24"/>
          <w:szCs w:val="24"/>
        </w:rPr>
        <w:t xml:space="preserve">если получателем субсидии не достигнуты значения показателей результативности, установленных администрацией города Назарово в соглашении о </w:t>
      </w:r>
      <w:r w:rsidR="000E36D6">
        <w:rPr>
          <w:rFonts w:ascii="Times New Roman" w:hAnsi="Times New Roman" w:cs="Times New Roman"/>
          <w:sz w:val="24"/>
          <w:szCs w:val="24"/>
        </w:rPr>
        <w:t xml:space="preserve">предоставлении субсидии, в отношении </w:t>
      </w:r>
      <w:r>
        <w:rPr>
          <w:rFonts w:ascii="Times New Roman" w:hAnsi="Times New Roman" w:cs="Times New Roman"/>
          <w:sz w:val="24"/>
          <w:szCs w:val="24"/>
        </w:rPr>
        <w:t>получателя применяются</w:t>
      </w:r>
      <w:r w:rsidR="000E36D6">
        <w:rPr>
          <w:rFonts w:ascii="Times New Roman" w:hAnsi="Times New Roman" w:cs="Times New Roman"/>
          <w:sz w:val="24"/>
          <w:szCs w:val="24"/>
        </w:rPr>
        <w:t xml:space="preserve"> </w:t>
      </w:r>
      <w:r w:rsidR="00276743">
        <w:rPr>
          <w:rFonts w:ascii="Times New Roman" w:hAnsi="Times New Roman" w:cs="Times New Roman"/>
          <w:sz w:val="24"/>
          <w:szCs w:val="24"/>
        </w:rPr>
        <w:t>неустойки</w:t>
      </w:r>
      <w:r w:rsidR="000E36D6">
        <w:rPr>
          <w:rFonts w:ascii="Times New Roman" w:hAnsi="Times New Roman" w:cs="Times New Roman"/>
          <w:sz w:val="24"/>
          <w:szCs w:val="24"/>
        </w:rPr>
        <w:t xml:space="preserve">, </w:t>
      </w:r>
      <w:r w:rsidR="00481FAD">
        <w:rPr>
          <w:rFonts w:ascii="Times New Roman" w:hAnsi="Times New Roman" w:cs="Times New Roman"/>
          <w:sz w:val="24"/>
          <w:szCs w:val="24"/>
        </w:rPr>
        <w:t>в рамках действующего соглашения о предоставлении субсидии.</w:t>
      </w:r>
    </w:p>
    <w:p w14:paraId="4AF73F3F" w14:textId="2149FB35" w:rsidR="00B7578E" w:rsidRDefault="00B7578E" w:rsidP="0075492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2.8.2.</w:t>
      </w:r>
      <w:r w:rsidR="00797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о наложении штрафных санкций</w:t>
      </w:r>
      <w:r w:rsidR="0079701B">
        <w:rPr>
          <w:rFonts w:ascii="Times New Roman" w:hAnsi="Times New Roman" w:cs="Times New Roman"/>
          <w:sz w:val="24"/>
          <w:szCs w:val="24"/>
        </w:rPr>
        <w:t xml:space="preserve"> принимается Комиссией в срок не более 10 рабочих дней со дня выявления факта </w:t>
      </w:r>
      <w:r w:rsidR="00F63C45">
        <w:rPr>
          <w:rFonts w:ascii="Times New Roman" w:hAnsi="Times New Roman" w:cs="Times New Roman"/>
          <w:sz w:val="24"/>
          <w:szCs w:val="24"/>
        </w:rPr>
        <w:t xml:space="preserve">нарушения установленных </w:t>
      </w:r>
      <w:r w:rsidR="0079701B">
        <w:rPr>
          <w:rFonts w:ascii="Times New Roman" w:hAnsi="Times New Roman" w:cs="Times New Roman"/>
          <w:sz w:val="24"/>
          <w:szCs w:val="24"/>
        </w:rPr>
        <w:t>значени</w:t>
      </w:r>
      <w:r w:rsidR="00F63C45">
        <w:rPr>
          <w:rFonts w:ascii="Times New Roman" w:hAnsi="Times New Roman" w:cs="Times New Roman"/>
          <w:sz w:val="24"/>
          <w:szCs w:val="24"/>
        </w:rPr>
        <w:t>й</w:t>
      </w:r>
      <w:r w:rsidR="0079701B">
        <w:rPr>
          <w:rFonts w:ascii="Times New Roman" w:hAnsi="Times New Roman" w:cs="Times New Roman"/>
          <w:sz w:val="24"/>
          <w:szCs w:val="24"/>
        </w:rPr>
        <w:t xml:space="preserve"> показателей результативности.</w:t>
      </w:r>
    </w:p>
    <w:p w14:paraId="3B2CB6D4" w14:textId="0216C12E" w:rsidR="00060367" w:rsidRDefault="00FE50FE" w:rsidP="0075492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2.8.3. Отдел в течении 5 рабочих дней со дня принятия решения о наложении штрафных санкций направляет получателю субсидии соответствующее требование с указанием </w:t>
      </w:r>
      <w:r w:rsidR="0047148A">
        <w:rPr>
          <w:rFonts w:ascii="Times New Roman" w:hAnsi="Times New Roman" w:cs="Times New Roman"/>
          <w:sz w:val="24"/>
          <w:szCs w:val="24"/>
        </w:rPr>
        <w:t xml:space="preserve">оснований принятия решения, выписку из протокола заседания Комиссии в письменном виде по почте </w:t>
      </w:r>
      <w:r w:rsidR="00F63C45">
        <w:rPr>
          <w:rFonts w:ascii="Times New Roman" w:hAnsi="Times New Roman" w:cs="Times New Roman"/>
          <w:sz w:val="24"/>
          <w:szCs w:val="24"/>
        </w:rPr>
        <w:t>(заказным</w:t>
      </w:r>
      <w:r w:rsidR="0047148A">
        <w:rPr>
          <w:rFonts w:ascii="Times New Roman" w:hAnsi="Times New Roman" w:cs="Times New Roman"/>
          <w:sz w:val="24"/>
          <w:szCs w:val="24"/>
        </w:rPr>
        <w:t xml:space="preserve"> письмом)</w:t>
      </w:r>
      <w:r w:rsidR="002E18EF">
        <w:rPr>
          <w:rFonts w:ascii="Times New Roman" w:hAnsi="Times New Roman" w:cs="Times New Roman"/>
          <w:sz w:val="24"/>
          <w:szCs w:val="24"/>
        </w:rPr>
        <w:t>.</w:t>
      </w:r>
    </w:p>
    <w:p w14:paraId="11CF925A" w14:textId="68C22F24" w:rsidR="002E18EF" w:rsidRDefault="002E18EF" w:rsidP="0075492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2.8.4. Получатель субсидии в течении 30 календарных дней с даты получения письменного требования о выплате штрафа обяз</w:t>
      </w:r>
      <w:r w:rsidR="00C86C66">
        <w:rPr>
          <w:rFonts w:ascii="Times New Roman" w:hAnsi="Times New Roman" w:cs="Times New Roman"/>
          <w:sz w:val="24"/>
          <w:szCs w:val="24"/>
        </w:rPr>
        <w:t>ан произвести оплату суммы штрафа в полном объеме.</w:t>
      </w:r>
    </w:p>
    <w:p w14:paraId="7C977368" w14:textId="52CE7AA2" w:rsidR="00C86C66" w:rsidRDefault="00C86C66" w:rsidP="0075492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2.8.5. В случае неисполнения решения о выплате </w:t>
      </w:r>
      <w:r w:rsidR="00E25758">
        <w:rPr>
          <w:rFonts w:ascii="Times New Roman" w:hAnsi="Times New Roman" w:cs="Times New Roman"/>
          <w:sz w:val="24"/>
          <w:szCs w:val="24"/>
        </w:rPr>
        <w:t>штрафа, взыскание производится в судебном порядке в соответствии с законодательством Российской Федерации.</w:t>
      </w:r>
    </w:p>
    <w:p w14:paraId="2B0B2C8D" w14:textId="77777777" w:rsidR="005160B6" w:rsidRDefault="00881FAB" w:rsidP="00881F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5160B6">
        <w:rPr>
          <w:rFonts w:ascii="Times New Roman" w:hAnsi="Times New Roman" w:cs="Times New Roman"/>
          <w:sz w:val="24"/>
          <w:szCs w:val="24"/>
        </w:rPr>
        <w:t>Условия и порядок заключения между главным распорядителем и получателем субсидии.</w:t>
      </w:r>
    </w:p>
    <w:p w14:paraId="01B347A7" w14:textId="3A74F35C" w:rsidR="004C0925" w:rsidRDefault="00344940" w:rsidP="00881F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2.9.1. </w:t>
      </w:r>
      <w:r w:rsidR="004C0925">
        <w:rPr>
          <w:rFonts w:ascii="Times New Roman" w:hAnsi="Times New Roman" w:cs="Times New Roman"/>
          <w:sz w:val="24"/>
          <w:szCs w:val="24"/>
        </w:rPr>
        <w:t>Утвержденное постановление администрации города Назарово о предоставлении субсидии является решением о предоставлении субсидии.</w:t>
      </w:r>
    </w:p>
    <w:p w14:paraId="3B344859" w14:textId="1AB48DA0" w:rsidR="00344940" w:rsidRDefault="00344940" w:rsidP="00881F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2.9.2. Администрация города Назарово в течении 3 рабочих дней </w:t>
      </w:r>
      <w:r w:rsidR="00825E5E">
        <w:rPr>
          <w:rFonts w:ascii="Times New Roman" w:hAnsi="Times New Roman" w:cs="Times New Roman"/>
          <w:sz w:val="24"/>
          <w:szCs w:val="24"/>
        </w:rPr>
        <w:t>с даты принятия решения о предоставлении субсидии заключает с каждым получателем субсидии соглашение о предоставлении субсидии по типовой форме, утвержденной финансовым органом</w:t>
      </w:r>
      <w:r w:rsidR="00767491">
        <w:rPr>
          <w:rFonts w:ascii="Times New Roman" w:hAnsi="Times New Roman" w:cs="Times New Roman"/>
          <w:sz w:val="24"/>
          <w:szCs w:val="24"/>
        </w:rPr>
        <w:t>.</w:t>
      </w:r>
    </w:p>
    <w:p w14:paraId="1BA9F61D" w14:textId="392ED55C" w:rsidR="00767491" w:rsidRDefault="00767491" w:rsidP="00881F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2.9.3. В соглашении устанавливаются показатели результативности с учетом плановых</w:t>
      </w:r>
      <w:r w:rsidR="00AF2346">
        <w:rPr>
          <w:rFonts w:ascii="Times New Roman" w:hAnsi="Times New Roman" w:cs="Times New Roman"/>
          <w:sz w:val="24"/>
          <w:szCs w:val="24"/>
        </w:rPr>
        <w:t xml:space="preserve"> показателей, включенных в ТЭО.</w:t>
      </w:r>
    </w:p>
    <w:p w14:paraId="54BC03BC" w14:textId="468E5550" w:rsidR="00AF2346" w:rsidRDefault="00AF2346" w:rsidP="00881F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2.9.4. В случае, если соглашение о предоставлении субсидии не заключено в установленные сроки по вине получателя субсидии, постановление администрации города Назарово о предоставлении субсидии </w:t>
      </w:r>
      <w:r w:rsidR="00FD06BD">
        <w:rPr>
          <w:rFonts w:ascii="Times New Roman" w:hAnsi="Times New Roman" w:cs="Times New Roman"/>
          <w:sz w:val="24"/>
          <w:szCs w:val="24"/>
        </w:rPr>
        <w:t>в отношении указанного получателя субсидии подлежит отмене.</w:t>
      </w:r>
    </w:p>
    <w:p w14:paraId="5D6BBCB2" w14:textId="47B33E10" w:rsidR="00FD06BD" w:rsidRDefault="00FD06BD" w:rsidP="00881F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2.9.5. После всту</w:t>
      </w:r>
      <w:r w:rsidR="006E5860">
        <w:rPr>
          <w:rFonts w:ascii="Times New Roman" w:hAnsi="Times New Roman" w:cs="Times New Roman"/>
          <w:sz w:val="24"/>
          <w:szCs w:val="24"/>
        </w:rPr>
        <w:t>пления в силу проставления администрации города Наза</w:t>
      </w:r>
      <w:r w:rsidR="00703E1F">
        <w:rPr>
          <w:rFonts w:ascii="Times New Roman" w:hAnsi="Times New Roman" w:cs="Times New Roman"/>
          <w:sz w:val="24"/>
          <w:szCs w:val="24"/>
        </w:rPr>
        <w:t>рово о предоставлении субсидии О</w:t>
      </w:r>
      <w:r w:rsidR="006E5860">
        <w:rPr>
          <w:rFonts w:ascii="Times New Roman" w:hAnsi="Times New Roman" w:cs="Times New Roman"/>
          <w:sz w:val="24"/>
          <w:szCs w:val="24"/>
        </w:rPr>
        <w:t>тдел вносит получателей субсидии в реестр получателей</w:t>
      </w:r>
      <w:r w:rsidR="0044234F">
        <w:rPr>
          <w:rFonts w:ascii="Times New Roman" w:hAnsi="Times New Roman" w:cs="Times New Roman"/>
          <w:sz w:val="24"/>
          <w:szCs w:val="24"/>
        </w:rPr>
        <w:t xml:space="preserve"> поддержки по форме согласно приложению №</w:t>
      </w:r>
      <w:r w:rsidR="00F96292">
        <w:rPr>
          <w:rFonts w:ascii="Times New Roman" w:hAnsi="Times New Roman" w:cs="Times New Roman"/>
          <w:sz w:val="24"/>
          <w:szCs w:val="24"/>
        </w:rPr>
        <w:t xml:space="preserve"> </w:t>
      </w:r>
      <w:r w:rsidR="00EF2D92">
        <w:rPr>
          <w:rFonts w:ascii="Times New Roman" w:hAnsi="Times New Roman" w:cs="Times New Roman"/>
          <w:sz w:val="24"/>
          <w:szCs w:val="24"/>
        </w:rPr>
        <w:t>3 к</w:t>
      </w:r>
      <w:r w:rsidR="0044234F">
        <w:rPr>
          <w:rFonts w:ascii="Times New Roman" w:hAnsi="Times New Roman" w:cs="Times New Roman"/>
          <w:sz w:val="24"/>
          <w:szCs w:val="24"/>
        </w:rPr>
        <w:t xml:space="preserve"> настоящему Постановлению.</w:t>
      </w:r>
    </w:p>
    <w:p w14:paraId="1246BB96" w14:textId="3A15AD2D" w:rsidR="00C36C93" w:rsidRDefault="00C36C93" w:rsidP="00881F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2.9.6. Администрация города Назарово в соответствии с соглашением о предоставлении субсидии не позднее </w:t>
      </w:r>
      <w:r w:rsidR="000D6976">
        <w:rPr>
          <w:rFonts w:ascii="Times New Roman" w:hAnsi="Times New Roman" w:cs="Times New Roman"/>
          <w:sz w:val="24"/>
          <w:szCs w:val="24"/>
        </w:rPr>
        <w:t xml:space="preserve">10 рабочих </w:t>
      </w:r>
      <w:r w:rsidR="00EF2D92">
        <w:rPr>
          <w:rFonts w:ascii="Times New Roman" w:hAnsi="Times New Roman" w:cs="Times New Roman"/>
          <w:sz w:val="24"/>
          <w:szCs w:val="24"/>
        </w:rPr>
        <w:t>дней после</w:t>
      </w:r>
      <w:r w:rsidR="009F6665">
        <w:rPr>
          <w:rFonts w:ascii="Times New Roman" w:hAnsi="Times New Roman" w:cs="Times New Roman"/>
          <w:sz w:val="24"/>
          <w:szCs w:val="24"/>
        </w:rPr>
        <w:t xml:space="preserve"> регистрации соглашения перечисляет денежные средства на расчетные или корреспондентские счета, открытые получателем субсидии </w:t>
      </w:r>
      <w:r w:rsidR="00E235FB">
        <w:rPr>
          <w:rFonts w:ascii="Times New Roman" w:hAnsi="Times New Roman" w:cs="Times New Roman"/>
          <w:sz w:val="24"/>
          <w:szCs w:val="24"/>
        </w:rPr>
        <w:t xml:space="preserve">в </w:t>
      </w:r>
      <w:r w:rsidR="009F6665">
        <w:rPr>
          <w:rFonts w:ascii="Times New Roman" w:hAnsi="Times New Roman" w:cs="Times New Roman"/>
          <w:sz w:val="24"/>
          <w:szCs w:val="24"/>
        </w:rPr>
        <w:t>кредитных организациях.</w:t>
      </w:r>
      <w:r w:rsidR="00EF2D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9E9F1" w14:textId="1D7717E1" w:rsidR="00DC2C6F" w:rsidRDefault="00E235FB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96"/>
      <w:bookmarkStart w:id="4" w:name="P932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 xml:space="preserve">2.9.7. Субсидия считается предоставленной получателю субсидии в день списания средств субсидии на счет получателя субсидии с лицевого счета администрации города Назарово. </w:t>
      </w:r>
    </w:p>
    <w:p w14:paraId="7CDBE18F" w14:textId="40015F34" w:rsidR="009E233C" w:rsidRDefault="009E233C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Результаты предоставления субсидии.</w:t>
      </w:r>
    </w:p>
    <w:p w14:paraId="1C05EDC6" w14:textId="64AEEC3F" w:rsidR="009E233C" w:rsidRPr="009E233C" w:rsidRDefault="009E233C" w:rsidP="009E2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33C">
        <w:rPr>
          <w:rFonts w:ascii="Times New Roman" w:hAnsi="Times New Roman" w:cs="Times New Roman"/>
          <w:sz w:val="24"/>
          <w:szCs w:val="24"/>
        </w:rPr>
        <w:t xml:space="preserve">Результатом предоставления субсидии является сохранение численности занятых в сфере малого и среднего предпринимательства в городе </w:t>
      </w:r>
      <w:r w:rsidR="00E76E3F">
        <w:rPr>
          <w:rFonts w:ascii="Times New Roman" w:hAnsi="Times New Roman" w:cs="Times New Roman"/>
          <w:sz w:val="24"/>
          <w:szCs w:val="24"/>
        </w:rPr>
        <w:t>Назарово</w:t>
      </w:r>
      <w:r w:rsidRPr="009E233C">
        <w:rPr>
          <w:rFonts w:ascii="Times New Roman" w:hAnsi="Times New Roman" w:cs="Times New Roman"/>
          <w:sz w:val="24"/>
          <w:szCs w:val="24"/>
        </w:rPr>
        <w:t xml:space="preserve"> в течение срока, установленного соглашением.</w:t>
      </w:r>
    </w:p>
    <w:p w14:paraId="2A7F8D76" w14:textId="77777777" w:rsidR="009E233C" w:rsidRPr="009E233C" w:rsidRDefault="009E233C" w:rsidP="009E2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33C">
        <w:rPr>
          <w:rFonts w:ascii="Times New Roman" w:hAnsi="Times New Roman" w:cs="Times New Roman"/>
          <w:sz w:val="24"/>
          <w:szCs w:val="24"/>
        </w:rPr>
        <w:t>Показатели, необходимые для достижения результата предоставления субсидии, следующие:</w:t>
      </w:r>
    </w:p>
    <w:p w14:paraId="6DAC5C0D" w14:textId="37F75097" w:rsidR="005F59D8" w:rsidRDefault="009E233C" w:rsidP="009E2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33C">
        <w:rPr>
          <w:rFonts w:ascii="Times New Roman" w:hAnsi="Times New Roman" w:cs="Times New Roman"/>
          <w:sz w:val="24"/>
          <w:szCs w:val="24"/>
        </w:rPr>
        <w:t>а) сохранение получателем субсидии среднесписочной численности работников в течение срока, установленного соглашением, но не менее, чем в течение двенадцати</w:t>
      </w:r>
      <w:r w:rsidR="00945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2BB1C" w14:textId="5DDC761F" w:rsidR="009E233C" w:rsidRDefault="009E233C" w:rsidP="005F5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33C">
        <w:rPr>
          <w:rFonts w:ascii="Times New Roman" w:hAnsi="Times New Roman" w:cs="Times New Roman"/>
          <w:sz w:val="24"/>
          <w:szCs w:val="24"/>
        </w:rPr>
        <w:t>месяцев с даты заключения соглашения;</w:t>
      </w:r>
    </w:p>
    <w:p w14:paraId="5A5F936F" w14:textId="20458AF4" w:rsidR="007E4E57" w:rsidRDefault="009E233C" w:rsidP="009E2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33C">
        <w:rPr>
          <w:rFonts w:ascii="Times New Roman" w:hAnsi="Times New Roman" w:cs="Times New Roman"/>
          <w:sz w:val="24"/>
          <w:szCs w:val="24"/>
        </w:rPr>
        <w:t xml:space="preserve">б) </w:t>
      </w:r>
      <w:r w:rsidR="007E4E57">
        <w:rPr>
          <w:rFonts w:ascii="Times New Roman" w:hAnsi="Times New Roman" w:cs="Times New Roman"/>
          <w:sz w:val="24"/>
          <w:szCs w:val="24"/>
        </w:rPr>
        <w:t>создание новых рабочих мест;</w:t>
      </w:r>
    </w:p>
    <w:p w14:paraId="38B119CF" w14:textId="2317818F" w:rsidR="009E233C" w:rsidRPr="009E233C" w:rsidRDefault="007E4E57" w:rsidP="009E2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9E233C" w:rsidRPr="009E233C">
        <w:rPr>
          <w:rFonts w:ascii="Times New Roman" w:hAnsi="Times New Roman" w:cs="Times New Roman"/>
          <w:sz w:val="24"/>
          <w:szCs w:val="24"/>
        </w:rPr>
        <w:t xml:space="preserve">осуществление получателем субсидии предпринимательской деятельности на территории города </w:t>
      </w:r>
      <w:r>
        <w:rPr>
          <w:rFonts w:ascii="Times New Roman" w:hAnsi="Times New Roman" w:cs="Times New Roman"/>
          <w:sz w:val="24"/>
          <w:szCs w:val="24"/>
        </w:rPr>
        <w:t>Назарово</w:t>
      </w:r>
      <w:r w:rsidR="009E233C" w:rsidRPr="009E233C">
        <w:rPr>
          <w:rFonts w:ascii="Times New Roman" w:hAnsi="Times New Roman" w:cs="Times New Roman"/>
          <w:sz w:val="24"/>
          <w:szCs w:val="24"/>
        </w:rPr>
        <w:t xml:space="preserve"> в течение сро</w:t>
      </w:r>
      <w:r>
        <w:rPr>
          <w:rFonts w:ascii="Times New Roman" w:hAnsi="Times New Roman" w:cs="Times New Roman"/>
          <w:sz w:val="24"/>
          <w:szCs w:val="24"/>
        </w:rPr>
        <w:t>ка, установленного соглашением.</w:t>
      </w:r>
    </w:p>
    <w:p w14:paraId="0FAE2EDA" w14:textId="0AC7214A" w:rsidR="009E233C" w:rsidRDefault="009E233C" w:rsidP="009E2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33C">
        <w:rPr>
          <w:rFonts w:ascii="Times New Roman" w:hAnsi="Times New Roman" w:cs="Times New Roman"/>
          <w:sz w:val="24"/>
          <w:szCs w:val="24"/>
        </w:rPr>
        <w:t>Значения показателей устанавливаются главным распорядителем как получателем бюджетных средств в соглашении.</w:t>
      </w:r>
    </w:p>
    <w:p w14:paraId="5C8401BD" w14:textId="04A18934" w:rsidR="003B2E79" w:rsidRPr="003B2E79" w:rsidRDefault="003B2E79" w:rsidP="003B2E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Pr="003B2E79">
        <w:rPr>
          <w:rFonts w:ascii="Times New Roman" w:hAnsi="Times New Roman" w:cs="Times New Roman"/>
          <w:sz w:val="24"/>
          <w:szCs w:val="24"/>
        </w:rPr>
        <w:t>Направления затрат, на возмещение которых предоставляется субсидия, следующие:</w:t>
      </w:r>
    </w:p>
    <w:p w14:paraId="4F43A034" w14:textId="69EDBC56" w:rsidR="003B2E79" w:rsidRPr="003B2E79" w:rsidRDefault="003B2E79" w:rsidP="003B2E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E79">
        <w:rPr>
          <w:rFonts w:ascii="Times New Roman" w:hAnsi="Times New Roman" w:cs="Times New Roman"/>
          <w:sz w:val="24"/>
          <w:szCs w:val="24"/>
        </w:rPr>
        <w:t xml:space="preserve">а) уплата процентов </w:t>
      </w:r>
      <w:r w:rsidR="00AE3042" w:rsidRPr="003B2E79">
        <w:rPr>
          <w:rFonts w:ascii="Times New Roman" w:hAnsi="Times New Roman" w:cs="Times New Roman"/>
          <w:sz w:val="24"/>
          <w:szCs w:val="24"/>
        </w:rPr>
        <w:t>по кредитным договорам,</w:t>
      </w:r>
      <w:r w:rsidR="00D71577">
        <w:rPr>
          <w:rFonts w:ascii="Times New Roman" w:hAnsi="Times New Roman" w:cs="Times New Roman"/>
          <w:sz w:val="24"/>
          <w:szCs w:val="24"/>
        </w:rPr>
        <w:t xml:space="preserve"> в которых подтверждено </w:t>
      </w:r>
      <w:r w:rsidR="00D14DD3">
        <w:rPr>
          <w:rFonts w:ascii="Times New Roman" w:hAnsi="Times New Roman" w:cs="Times New Roman"/>
          <w:sz w:val="24"/>
          <w:szCs w:val="24"/>
        </w:rPr>
        <w:t xml:space="preserve">целевое </w:t>
      </w:r>
      <w:r w:rsidR="00D71577">
        <w:rPr>
          <w:rFonts w:ascii="Times New Roman" w:hAnsi="Times New Roman" w:cs="Times New Roman"/>
          <w:sz w:val="24"/>
          <w:szCs w:val="24"/>
        </w:rPr>
        <w:t>использование</w:t>
      </w:r>
      <w:r w:rsidR="00D14DD3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3B2E79">
        <w:rPr>
          <w:rFonts w:ascii="Times New Roman" w:hAnsi="Times New Roman" w:cs="Times New Roman"/>
          <w:sz w:val="24"/>
          <w:szCs w:val="24"/>
        </w:rPr>
        <w:t>;</w:t>
      </w:r>
    </w:p>
    <w:p w14:paraId="7065BDFC" w14:textId="77777777" w:rsidR="003B2E79" w:rsidRPr="003B2E79" w:rsidRDefault="003B2E79" w:rsidP="003B2E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E79">
        <w:rPr>
          <w:rFonts w:ascii="Times New Roman" w:hAnsi="Times New Roman" w:cs="Times New Roman"/>
          <w:sz w:val="24"/>
          <w:szCs w:val="24"/>
        </w:rPr>
        <w:t>б) уплата лизинговых платежей по договорам финансовой аренды (лизинга);</w:t>
      </w:r>
    </w:p>
    <w:p w14:paraId="1454BC1F" w14:textId="69875C3D" w:rsidR="00145C6D" w:rsidRDefault="00AE3042" w:rsidP="003B2E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E79">
        <w:rPr>
          <w:rFonts w:ascii="Times New Roman" w:hAnsi="Times New Roman" w:cs="Times New Roman"/>
          <w:sz w:val="24"/>
          <w:szCs w:val="24"/>
        </w:rPr>
        <w:t>в) участие</w:t>
      </w:r>
      <w:r w:rsidR="003B2E79" w:rsidRPr="003B2E7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B2E79" w:rsidRPr="003B2E79">
        <w:rPr>
          <w:rFonts w:ascii="Times New Roman" w:hAnsi="Times New Roman" w:cs="Times New Roman"/>
          <w:sz w:val="24"/>
          <w:szCs w:val="24"/>
        </w:rPr>
        <w:t>выс</w:t>
      </w:r>
      <w:r w:rsidR="003B2E79">
        <w:rPr>
          <w:rFonts w:ascii="Times New Roman" w:hAnsi="Times New Roman" w:cs="Times New Roman"/>
          <w:sz w:val="24"/>
          <w:szCs w:val="24"/>
        </w:rPr>
        <w:t>тавочно</w:t>
      </w:r>
      <w:proofErr w:type="spellEnd"/>
      <w:r w:rsidR="003B2E79">
        <w:rPr>
          <w:rFonts w:ascii="Times New Roman" w:hAnsi="Times New Roman" w:cs="Times New Roman"/>
          <w:sz w:val="24"/>
          <w:szCs w:val="24"/>
        </w:rPr>
        <w:t>-ярмарочных мероприятиях;</w:t>
      </w:r>
    </w:p>
    <w:p w14:paraId="4C0BF2D5" w14:textId="6314E97D" w:rsidR="003B2E79" w:rsidRDefault="00AE3042" w:rsidP="003B2E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B2E79">
        <w:rPr>
          <w:rFonts w:ascii="Times New Roman" w:hAnsi="Times New Roman" w:cs="Times New Roman"/>
          <w:sz w:val="24"/>
          <w:szCs w:val="24"/>
        </w:rPr>
        <w:t>) </w:t>
      </w:r>
      <w:r w:rsidR="00EE4506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>
        <w:rPr>
          <w:rFonts w:ascii="Times New Roman" w:hAnsi="Times New Roman" w:cs="Times New Roman"/>
          <w:sz w:val="24"/>
          <w:szCs w:val="24"/>
        </w:rPr>
        <w:t>основных средств;</w:t>
      </w:r>
    </w:p>
    <w:p w14:paraId="1C0A08FC" w14:textId="3B596410" w:rsidR="00EE4506" w:rsidRDefault="00AE3042" w:rsidP="003B2E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1406A">
        <w:rPr>
          <w:rFonts w:ascii="Times New Roman" w:hAnsi="Times New Roman" w:cs="Times New Roman"/>
          <w:sz w:val="24"/>
          <w:szCs w:val="24"/>
        </w:rPr>
        <w:t xml:space="preserve">) </w:t>
      </w:r>
      <w:r w:rsidR="00E07DBF">
        <w:rPr>
          <w:rFonts w:ascii="Times New Roman" w:hAnsi="Times New Roman" w:cs="Times New Roman"/>
          <w:sz w:val="24"/>
          <w:szCs w:val="24"/>
        </w:rPr>
        <w:t>ремонт (реконструкция) нежилых помещен</w:t>
      </w:r>
      <w:r w:rsidR="00B87F70">
        <w:rPr>
          <w:rFonts w:ascii="Times New Roman" w:hAnsi="Times New Roman" w:cs="Times New Roman"/>
          <w:sz w:val="24"/>
          <w:szCs w:val="24"/>
        </w:rPr>
        <w:t>ий;</w:t>
      </w:r>
    </w:p>
    <w:p w14:paraId="25EA5D9A" w14:textId="23D00E27" w:rsidR="00B87F70" w:rsidRDefault="00AE3042" w:rsidP="003B2E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B87F70">
        <w:rPr>
          <w:rFonts w:ascii="Times New Roman" w:hAnsi="Times New Roman" w:cs="Times New Roman"/>
          <w:sz w:val="24"/>
          <w:szCs w:val="24"/>
        </w:rPr>
        <w:t xml:space="preserve">) приобретение производственных материалов. </w:t>
      </w:r>
    </w:p>
    <w:p w14:paraId="45C255B5" w14:textId="77777777" w:rsidR="0056548C" w:rsidRDefault="0056548C" w:rsidP="00DC2C6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B57AF" w14:textId="6C951973" w:rsidR="00DC2C6F" w:rsidRPr="00DC2C6F" w:rsidRDefault="00DC2C6F" w:rsidP="00DC2C6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C2C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59D8" w:rsidRPr="00DC2C6F">
        <w:rPr>
          <w:rFonts w:ascii="Times New Roman" w:hAnsi="Times New Roman" w:cs="Times New Roman"/>
          <w:b/>
          <w:sz w:val="24"/>
          <w:szCs w:val="24"/>
        </w:rPr>
        <w:t>ТРЕБОВАНИЯ К ОТЧЕТНОСТИ</w:t>
      </w:r>
    </w:p>
    <w:p w14:paraId="03DFADF8" w14:textId="77777777" w:rsidR="00DC2C6F" w:rsidRPr="00DC2C6F" w:rsidRDefault="00DC2C6F" w:rsidP="00DC2C6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1AAF5" w14:textId="70D6565C" w:rsidR="00DC2C6F" w:rsidRPr="00DC2C6F" w:rsidRDefault="00D14DD3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2C6F" w:rsidRPr="00DC2C6F">
        <w:rPr>
          <w:rFonts w:ascii="Times New Roman" w:hAnsi="Times New Roman" w:cs="Times New Roman"/>
          <w:sz w:val="24"/>
          <w:szCs w:val="24"/>
        </w:rPr>
        <w:t>.1. При предоставлении субсидии обязательным условием ее предоставления, включаемым в соглашение о предоставлении субсидии и в соглашения, заключенные в целях исполнения обязательств по данным соглашениям, является согласие соответственно получателей субсидии и лиц, являющихся поставщиками по соглашениям, заключенным в целях исполнения обязательств по соглашениям о предоставлении субсидии, на осуществление администрацией города Назарово, предоставившей субсидии, и органами муниципального финансового контроля проверок соблюдения ими условий, целей и порядка предоставления субсидии.</w:t>
      </w:r>
    </w:p>
    <w:p w14:paraId="21A844C2" w14:textId="2D454E59" w:rsidR="00DC2C6F" w:rsidRPr="00DC2C6F" w:rsidRDefault="00D14DD3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.2. Проверка условий, целей и порядка предоставления субсидии получателями субсидии осуществляется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C2C6F" w:rsidRPr="00DC2C6F">
        <w:rPr>
          <w:rFonts w:ascii="Times New Roman" w:hAnsi="Times New Roman" w:cs="Times New Roman"/>
          <w:sz w:val="24"/>
          <w:szCs w:val="24"/>
        </w:rPr>
        <w:t>тделом и органами муниципального финансового контроля в соответствии с действующим законодательством.</w:t>
      </w:r>
    </w:p>
    <w:p w14:paraId="4F629274" w14:textId="74922C5F" w:rsidR="00DC2C6F" w:rsidRPr="00DC2C6F" w:rsidRDefault="00D14DD3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2C6F" w:rsidRPr="00DC2C6F">
        <w:rPr>
          <w:rFonts w:ascii="Times New Roman" w:hAnsi="Times New Roman" w:cs="Times New Roman"/>
          <w:sz w:val="24"/>
          <w:szCs w:val="24"/>
        </w:rPr>
        <w:t>.3. Для проведения проверок получатель направляет по запросу администрации города Назарово документы и информацию, необходимые для осуществления контроля за соблюдением порядка, целей и условий предоставления субсидии в соответствии с соглашением о предоставлении субсидии.</w:t>
      </w:r>
    </w:p>
    <w:p w14:paraId="13994D07" w14:textId="434700E3" w:rsidR="00DC2C6F" w:rsidRPr="00DC2C6F" w:rsidRDefault="00D14DD3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2C6F" w:rsidRPr="00DC2C6F">
        <w:rPr>
          <w:rFonts w:ascii="Times New Roman" w:hAnsi="Times New Roman" w:cs="Times New Roman"/>
          <w:sz w:val="24"/>
          <w:szCs w:val="24"/>
        </w:rPr>
        <w:t>.4. Для оценки эффективности предоставления субсидии и выполнения получателем субсидии условий предоставления субсидии, в соответствии с подписанным соглашением о предоставлении субсидии получатель субсидии ежегодно в течение 2 календарных лет, следующих за годом получения субсидии, в срок до 1 апреля года, следующего за отчетным, направляет в Отдел:</w:t>
      </w:r>
    </w:p>
    <w:p w14:paraId="7B2CB3B2" w14:textId="5292FE5A" w:rsidR="00DC2C6F" w:rsidRPr="00DC2C6F" w:rsidRDefault="00DC2C6F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2C6F">
        <w:rPr>
          <w:rFonts w:ascii="Times New Roman" w:hAnsi="Times New Roman" w:cs="Times New Roman"/>
          <w:sz w:val="24"/>
          <w:szCs w:val="24"/>
        </w:rPr>
        <w:t xml:space="preserve"> отчет о деятельности получателя субсидии за соответствующий отчетный период (год) по форме, согласно </w:t>
      </w:r>
      <w:r w:rsidR="000828C3">
        <w:rPr>
          <w:rFonts w:ascii="Times New Roman" w:hAnsi="Times New Roman" w:cs="Times New Roman"/>
          <w:sz w:val="24"/>
          <w:szCs w:val="24"/>
        </w:rPr>
        <w:t>приложению №</w:t>
      </w:r>
      <w:r w:rsidR="001B10DE">
        <w:rPr>
          <w:rFonts w:ascii="Times New Roman" w:hAnsi="Times New Roman" w:cs="Times New Roman"/>
          <w:sz w:val="24"/>
          <w:szCs w:val="24"/>
        </w:rPr>
        <w:t xml:space="preserve"> 4</w:t>
      </w:r>
      <w:r w:rsidR="000828C3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DC2C6F">
        <w:rPr>
          <w:rFonts w:ascii="Times New Roman" w:hAnsi="Times New Roman" w:cs="Times New Roman"/>
          <w:sz w:val="24"/>
          <w:szCs w:val="24"/>
        </w:rPr>
        <w:t>;</w:t>
      </w:r>
    </w:p>
    <w:p w14:paraId="7CF6AFAB" w14:textId="77777777" w:rsidR="00DC2C6F" w:rsidRPr="00DC2C6F" w:rsidRDefault="00DC2C6F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2C6F">
        <w:rPr>
          <w:rFonts w:ascii="Times New Roman" w:hAnsi="Times New Roman" w:cs="Times New Roman"/>
          <w:sz w:val="24"/>
          <w:szCs w:val="24"/>
        </w:rPr>
        <w:t>копии платежных поручений по уплате налогов за отчетный период (год);</w:t>
      </w:r>
    </w:p>
    <w:p w14:paraId="1EBE24A4" w14:textId="77777777" w:rsidR="00DC2C6F" w:rsidRPr="00DC2C6F" w:rsidRDefault="00DC2C6F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2C6F">
        <w:rPr>
          <w:rFonts w:ascii="Times New Roman" w:hAnsi="Times New Roman" w:cs="Times New Roman"/>
          <w:sz w:val="24"/>
          <w:szCs w:val="24"/>
        </w:rPr>
        <w:t>копии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взносов, производящим выплаты и иные вознаграждения физическим лицам (форма РСВ-1), с отметкой о принятии соответствующего контролирующего органа на конец отчетного года (I-IV кварталы).</w:t>
      </w:r>
    </w:p>
    <w:p w14:paraId="7F90623E" w14:textId="3F40536F" w:rsidR="00DC2C6F" w:rsidRDefault="00D84FE1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 Главный распорядитель как получатель бюджетных средств устанавливает в соглашении сроки и формы предоставления получателем суб</w:t>
      </w:r>
      <w:r w:rsidR="001743A6">
        <w:rPr>
          <w:rFonts w:ascii="Times New Roman" w:hAnsi="Times New Roman" w:cs="Times New Roman"/>
          <w:sz w:val="24"/>
          <w:szCs w:val="24"/>
        </w:rPr>
        <w:t>сидии дополнительной отчетности (при необходимости).</w:t>
      </w:r>
    </w:p>
    <w:p w14:paraId="21CD9740" w14:textId="77777777" w:rsidR="00C95DA1" w:rsidRDefault="00C95DA1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0D7E64" w14:textId="77777777" w:rsidR="009456A1" w:rsidRPr="00DC2C6F" w:rsidRDefault="009456A1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15ED57" w14:textId="77777777" w:rsidR="00DC2C6F" w:rsidRPr="00DC2C6F" w:rsidRDefault="00DC2C6F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3F1686" w14:textId="5C2842EC" w:rsidR="00DC2C6F" w:rsidRPr="00D84111" w:rsidRDefault="00D84FE1" w:rsidP="00DC2C6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C2C6F" w:rsidRPr="00D841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56A1" w:rsidRPr="00D84111">
        <w:rPr>
          <w:rFonts w:ascii="Times New Roman" w:hAnsi="Times New Roman" w:cs="Times New Roman"/>
          <w:b/>
          <w:sz w:val="24"/>
          <w:szCs w:val="24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14:paraId="0C4FC615" w14:textId="77777777" w:rsidR="00DC2C6F" w:rsidRPr="00DC2C6F" w:rsidRDefault="00DC2C6F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6EDE55" w14:textId="73D8CEDF" w:rsidR="00DC2C6F" w:rsidRPr="00DC2C6F" w:rsidRDefault="00D84FE1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.1. Обязательная проверка проводится главным распорядителем как получателем бюджетных средств и органом муниципального финансового контроля соблюдения условий, целей и порядка предоставления субсидий получателем субсидии. </w:t>
      </w:r>
    </w:p>
    <w:p w14:paraId="17544064" w14:textId="1D48A840" w:rsidR="00DC2C6F" w:rsidRPr="00DC2C6F" w:rsidRDefault="00D84FE1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.2. В случае выявления факта нарушения получателем субсидии порядка, целей и условий предоставления субсидии, установленных при предоставлении субсидии, а также неисполнения условий соглашения обнаружения недостоверных сведений, представленных им в Отдел в целях получения субсидий, принимается решение о возврате субсидии в бюджет </w:t>
      </w:r>
      <w:r w:rsidR="001743A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города Назарово в полном объеме </w:t>
      </w:r>
      <w:r w:rsidR="00B71B68">
        <w:rPr>
          <w:rFonts w:ascii="Times New Roman" w:hAnsi="Times New Roman" w:cs="Times New Roman"/>
          <w:sz w:val="24"/>
          <w:szCs w:val="24"/>
        </w:rPr>
        <w:t>или</w:t>
      </w:r>
      <w:r w:rsidR="002A06FC">
        <w:rPr>
          <w:rFonts w:ascii="Times New Roman" w:hAnsi="Times New Roman" w:cs="Times New Roman"/>
          <w:sz w:val="24"/>
          <w:szCs w:val="24"/>
        </w:rPr>
        <w:t xml:space="preserve"> о</w:t>
      </w:r>
      <w:r w:rsidR="00B71B68">
        <w:rPr>
          <w:rFonts w:ascii="Times New Roman" w:hAnsi="Times New Roman" w:cs="Times New Roman"/>
          <w:sz w:val="24"/>
          <w:szCs w:val="24"/>
        </w:rPr>
        <w:t xml:space="preserve"> взыскани</w:t>
      </w:r>
      <w:r w:rsidR="002A06FC">
        <w:rPr>
          <w:rFonts w:ascii="Times New Roman" w:hAnsi="Times New Roman" w:cs="Times New Roman"/>
          <w:sz w:val="24"/>
          <w:szCs w:val="24"/>
        </w:rPr>
        <w:t>и</w:t>
      </w:r>
      <w:r w:rsidR="00B71B68">
        <w:rPr>
          <w:rFonts w:ascii="Times New Roman" w:hAnsi="Times New Roman" w:cs="Times New Roman"/>
          <w:sz w:val="24"/>
          <w:szCs w:val="24"/>
        </w:rPr>
        <w:t xml:space="preserve"> неустойки </w:t>
      </w:r>
      <w:r w:rsidR="009A7C10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согласно Соглашения о предоставлении субсидии</w:t>
      </w:r>
      <w:r w:rsidR="00DC2C6F" w:rsidRPr="00DC2C6F">
        <w:rPr>
          <w:rFonts w:ascii="Times New Roman" w:hAnsi="Times New Roman" w:cs="Times New Roman"/>
          <w:sz w:val="24"/>
          <w:szCs w:val="24"/>
        </w:rPr>
        <w:t>.</w:t>
      </w:r>
    </w:p>
    <w:p w14:paraId="16370A2E" w14:textId="1F1D2062" w:rsidR="00DC2C6F" w:rsidRPr="00DC2C6F" w:rsidRDefault="00D84FE1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0EF5">
        <w:rPr>
          <w:rFonts w:ascii="Times New Roman" w:hAnsi="Times New Roman" w:cs="Times New Roman"/>
          <w:sz w:val="24"/>
          <w:szCs w:val="24"/>
        </w:rPr>
        <w:t>.3. </w:t>
      </w:r>
      <w:r w:rsidR="00DC2C6F" w:rsidRPr="00DC2C6F">
        <w:rPr>
          <w:rFonts w:ascii="Times New Roman" w:hAnsi="Times New Roman" w:cs="Times New Roman"/>
          <w:sz w:val="24"/>
          <w:szCs w:val="24"/>
        </w:rPr>
        <w:t>Решение о возврате субсидии, оформ</w:t>
      </w:r>
      <w:r w:rsidR="001871C0">
        <w:rPr>
          <w:rFonts w:ascii="Times New Roman" w:hAnsi="Times New Roman" w:cs="Times New Roman"/>
          <w:sz w:val="24"/>
          <w:szCs w:val="24"/>
        </w:rPr>
        <w:t>ляемое протоколом, принимается К</w:t>
      </w:r>
      <w:r w:rsidR="00DC2C6F" w:rsidRPr="00DC2C6F">
        <w:rPr>
          <w:rFonts w:ascii="Times New Roman" w:hAnsi="Times New Roman" w:cs="Times New Roman"/>
          <w:sz w:val="24"/>
          <w:szCs w:val="24"/>
        </w:rPr>
        <w:t>омиссией в срок не более 10 рабочих дней со дня выявления факта нарушения.</w:t>
      </w:r>
    </w:p>
    <w:p w14:paraId="588E55FC" w14:textId="150034FB" w:rsidR="00DC2C6F" w:rsidRPr="00DC2C6F" w:rsidRDefault="00D84FE1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0EF5">
        <w:rPr>
          <w:rFonts w:ascii="Times New Roman" w:hAnsi="Times New Roman" w:cs="Times New Roman"/>
          <w:sz w:val="24"/>
          <w:szCs w:val="24"/>
        </w:rPr>
        <w:t>.4. </w:t>
      </w:r>
      <w:r w:rsidR="00857FD9">
        <w:rPr>
          <w:rFonts w:ascii="Times New Roman" w:hAnsi="Times New Roman" w:cs="Times New Roman"/>
          <w:sz w:val="24"/>
          <w:szCs w:val="24"/>
        </w:rPr>
        <w:t>Протокол К</w:t>
      </w:r>
      <w:r w:rsidR="00DC2C6F" w:rsidRPr="00DC2C6F">
        <w:rPr>
          <w:rFonts w:ascii="Times New Roman" w:hAnsi="Times New Roman" w:cs="Times New Roman"/>
          <w:sz w:val="24"/>
          <w:szCs w:val="24"/>
        </w:rPr>
        <w:t>омиссии является основанием для издания постановления администрации города Назарово о возврате субсидии</w:t>
      </w:r>
      <w:r w:rsidR="009B1D87">
        <w:rPr>
          <w:rFonts w:ascii="Times New Roman" w:hAnsi="Times New Roman" w:cs="Times New Roman"/>
          <w:sz w:val="24"/>
          <w:szCs w:val="24"/>
        </w:rPr>
        <w:t>, наложении неустойки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 в течение 3 рабочих дней после принятия решения комиссии о возврате субсидии.</w:t>
      </w:r>
    </w:p>
    <w:p w14:paraId="1EF33DC9" w14:textId="4715A963" w:rsidR="00DC2C6F" w:rsidRPr="00DC2C6F" w:rsidRDefault="00D84FE1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2C6F" w:rsidRPr="00DC2C6F">
        <w:rPr>
          <w:rFonts w:ascii="Times New Roman" w:hAnsi="Times New Roman" w:cs="Times New Roman"/>
          <w:sz w:val="24"/>
          <w:szCs w:val="24"/>
        </w:rPr>
        <w:t>.</w:t>
      </w:r>
      <w:r w:rsidR="009B1D87">
        <w:rPr>
          <w:rFonts w:ascii="Times New Roman" w:hAnsi="Times New Roman" w:cs="Times New Roman"/>
          <w:sz w:val="24"/>
          <w:szCs w:val="24"/>
        </w:rPr>
        <w:t>5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. Отдел в течение 5 рабочих дней с момента издания постановления администрации города </w:t>
      </w:r>
      <w:r w:rsidR="009B1D87">
        <w:rPr>
          <w:rFonts w:ascii="Times New Roman" w:hAnsi="Times New Roman" w:cs="Times New Roman"/>
          <w:sz w:val="24"/>
          <w:szCs w:val="24"/>
        </w:rPr>
        <w:t xml:space="preserve">Назарово о возврате субсидии, 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наложении </w:t>
      </w:r>
      <w:r w:rsidR="002304D2">
        <w:rPr>
          <w:rFonts w:ascii="Times New Roman" w:hAnsi="Times New Roman" w:cs="Times New Roman"/>
          <w:sz w:val="24"/>
          <w:szCs w:val="24"/>
        </w:rPr>
        <w:t>неустойки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 направляет получателю субсидии соответствующее требование с указанием оснований принятия решения, </w:t>
      </w:r>
      <w:r w:rsidR="002304D2">
        <w:rPr>
          <w:rFonts w:ascii="Times New Roman" w:hAnsi="Times New Roman" w:cs="Times New Roman"/>
          <w:sz w:val="24"/>
          <w:szCs w:val="24"/>
        </w:rPr>
        <w:t>выписку из протокола заседания К</w:t>
      </w:r>
      <w:r w:rsidR="00DC2C6F" w:rsidRPr="00DC2C6F">
        <w:rPr>
          <w:rFonts w:ascii="Times New Roman" w:hAnsi="Times New Roman" w:cs="Times New Roman"/>
          <w:sz w:val="24"/>
          <w:szCs w:val="24"/>
        </w:rPr>
        <w:t>омиссии, копию постановления администрации города Назарово в письменном виде по почте (заказным письмом с уведомлением).</w:t>
      </w:r>
    </w:p>
    <w:p w14:paraId="749609BB" w14:textId="7BADD6EF" w:rsidR="00DC2C6F" w:rsidRPr="00DC2C6F" w:rsidRDefault="00D84FE1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2C6F" w:rsidRPr="00DC2C6F">
        <w:rPr>
          <w:rFonts w:ascii="Times New Roman" w:hAnsi="Times New Roman" w:cs="Times New Roman"/>
          <w:sz w:val="24"/>
          <w:szCs w:val="24"/>
        </w:rPr>
        <w:t>.</w:t>
      </w:r>
      <w:r w:rsidR="004531FD">
        <w:rPr>
          <w:rFonts w:ascii="Times New Roman" w:hAnsi="Times New Roman" w:cs="Times New Roman"/>
          <w:sz w:val="24"/>
          <w:szCs w:val="24"/>
        </w:rPr>
        <w:t>6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. Получатель субсидии в течение 25 рабочих дней с даты отправки письменного требования о возврате субсидии или о выплате </w:t>
      </w:r>
      <w:r w:rsidR="007C70D5">
        <w:rPr>
          <w:rFonts w:ascii="Times New Roman" w:hAnsi="Times New Roman" w:cs="Times New Roman"/>
          <w:sz w:val="24"/>
          <w:szCs w:val="24"/>
        </w:rPr>
        <w:t>неустойки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 обязан произвести возврат в бюджет</w:t>
      </w:r>
      <w:r w:rsidR="004A5F3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 </w:t>
      </w:r>
      <w:r w:rsidR="004A5F3E">
        <w:rPr>
          <w:rFonts w:ascii="Times New Roman" w:hAnsi="Times New Roman" w:cs="Times New Roman"/>
          <w:sz w:val="24"/>
          <w:szCs w:val="24"/>
        </w:rPr>
        <w:t xml:space="preserve">города Назарово 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ранее полученных сумм субсидий или суммы </w:t>
      </w:r>
      <w:r w:rsidR="007C70D5">
        <w:rPr>
          <w:rFonts w:ascii="Times New Roman" w:hAnsi="Times New Roman" w:cs="Times New Roman"/>
          <w:sz w:val="24"/>
          <w:szCs w:val="24"/>
        </w:rPr>
        <w:t>неустойки</w:t>
      </w:r>
      <w:r w:rsidR="00DC2C6F" w:rsidRPr="00DC2C6F">
        <w:rPr>
          <w:rFonts w:ascii="Times New Roman" w:hAnsi="Times New Roman" w:cs="Times New Roman"/>
          <w:sz w:val="24"/>
          <w:szCs w:val="24"/>
        </w:rPr>
        <w:t>, указанны</w:t>
      </w:r>
      <w:r w:rsidR="007C70D5">
        <w:rPr>
          <w:rFonts w:ascii="Times New Roman" w:hAnsi="Times New Roman" w:cs="Times New Roman"/>
          <w:sz w:val="24"/>
          <w:szCs w:val="24"/>
        </w:rPr>
        <w:t>е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 в уведомлении, в полном объеме.</w:t>
      </w:r>
    </w:p>
    <w:p w14:paraId="3B00303D" w14:textId="58CBFFF5" w:rsidR="00DC2C6F" w:rsidRPr="00DC2C6F" w:rsidRDefault="00D84FE1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2C6F" w:rsidRPr="00DC2C6F">
        <w:rPr>
          <w:rFonts w:ascii="Times New Roman" w:hAnsi="Times New Roman" w:cs="Times New Roman"/>
          <w:sz w:val="24"/>
          <w:szCs w:val="24"/>
        </w:rPr>
        <w:t>.</w:t>
      </w:r>
      <w:r w:rsidR="004531FD">
        <w:rPr>
          <w:rFonts w:ascii="Times New Roman" w:hAnsi="Times New Roman" w:cs="Times New Roman"/>
          <w:sz w:val="24"/>
          <w:szCs w:val="24"/>
        </w:rPr>
        <w:t>7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. В случае неисполнения решения о возврате субсидии или о выплате </w:t>
      </w:r>
      <w:r w:rsidR="007C70D5">
        <w:rPr>
          <w:rFonts w:ascii="Times New Roman" w:hAnsi="Times New Roman" w:cs="Times New Roman"/>
          <w:sz w:val="24"/>
          <w:szCs w:val="24"/>
        </w:rPr>
        <w:t>неустойки</w:t>
      </w:r>
      <w:r w:rsidR="00DC2C6F" w:rsidRPr="00DC2C6F">
        <w:rPr>
          <w:rFonts w:ascii="Times New Roman" w:hAnsi="Times New Roman" w:cs="Times New Roman"/>
          <w:sz w:val="24"/>
          <w:szCs w:val="24"/>
        </w:rPr>
        <w:t xml:space="preserve"> взыскание производится в судебном порядке в соответствии с законодательством Российской Федерации.</w:t>
      </w:r>
    </w:p>
    <w:p w14:paraId="11475DD1" w14:textId="77777777" w:rsidR="00DC2C6F" w:rsidRPr="00DC2C6F" w:rsidRDefault="00DC2C6F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E6E39A" w14:textId="77777777" w:rsidR="00DC2C6F" w:rsidRPr="00DC2C6F" w:rsidRDefault="00DC2C6F" w:rsidP="00DC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821A88E" w14:textId="77777777" w:rsidR="00DC2C6F" w:rsidRPr="00720290" w:rsidRDefault="00DC2C6F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D5CF11" w14:textId="77777777" w:rsidR="007D0C25" w:rsidRDefault="007D0C25" w:rsidP="007D0C25">
      <w:pPr>
        <w:spacing w:line="240" w:lineRule="auto"/>
        <w:rPr>
          <w:rFonts w:ascii="Times New Roman" w:hAnsi="Times New Roman" w:cs="Times New Roman"/>
        </w:rPr>
      </w:pPr>
    </w:p>
    <w:p w14:paraId="57749CA6" w14:textId="21B71767" w:rsidR="00C47C93" w:rsidRPr="00720290" w:rsidRDefault="00C47C93" w:rsidP="007D0C25">
      <w:pPr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720290">
        <w:rPr>
          <w:rFonts w:ascii="Times New Roman" w:hAnsi="Times New Roman" w:cs="Times New Roman"/>
        </w:rPr>
        <w:br w:type="page"/>
      </w:r>
    </w:p>
    <w:p w14:paraId="2FAA743C" w14:textId="77777777" w:rsidR="00C64FB0" w:rsidRPr="00720290" w:rsidRDefault="00C64FB0" w:rsidP="00B912AB">
      <w:pPr>
        <w:pStyle w:val="ConsPlusNormal"/>
        <w:tabs>
          <w:tab w:val="left" w:pos="142"/>
        </w:tabs>
        <w:ind w:left="5670"/>
        <w:outlineLvl w:val="1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Приложение </w:t>
      </w:r>
      <w:r w:rsidR="00113FA6" w:rsidRPr="00720290">
        <w:rPr>
          <w:rFonts w:ascii="Times New Roman" w:hAnsi="Times New Roman" w:cs="Times New Roman"/>
        </w:rPr>
        <w:t>№</w:t>
      </w:r>
      <w:r w:rsidRPr="00720290">
        <w:rPr>
          <w:rFonts w:ascii="Times New Roman" w:hAnsi="Times New Roman" w:cs="Times New Roman"/>
        </w:rPr>
        <w:t xml:space="preserve"> 1</w:t>
      </w:r>
    </w:p>
    <w:p w14:paraId="7DCB4CAA" w14:textId="699EA49C" w:rsidR="00C64FB0" w:rsidRPr="00720290" w:rsidRDefault="00C64FB0" w:rsidP="00B912AB">
      <w:pPr>
        <w:pStyle w:val="ConsPlusNormal"/>
        <w:tabs>
          <w:tab w:val="left" w:pos="142"/>
        </w:tabs>
        <w:ind w:left="5670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к Порядку</w:t>
      </w:r>
      <w:r w:rsidR="0069170B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предоставления субсидий субъектам</w:t>
      </w:r>
      <w:r w:rsidR="00B912AB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малого и среднего предпринимательства</w:t>
      </w:r>
    </w:p>
    <w:p w14:paraId="3B4CED9A" w14:textId="77777777" w:rsidR="00C64FB0" w:rsidRPr="00720290" w:rsidRDefault="00C64F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143F9E6" w14:textId="77777777" w:rsidR="00C64FB0" w:rsidRPr="00720290" w:rsidRDefault="00C64FB0">
      <w:pPr>
        <w:pStyle w:val="ConsPlusTitle"/>
        <w:jc w:val="center"/>
        <w:rPr>
          <w:rFonts w:ascii="Times New Roman" w:hAnsi="Times New Roman" w:cs="Times New Roman"/>
        </w:rPr>
      </w:pPr>
      <w:bookmarkStart w:id="5" w:name="P997"/>
      <w:bookmarkEnd w:id="5"/>
      <w:r w:rsidRPr="00720290">
        <w:rPr>
          <w:rFonts w:ascii="Times New Roman" w:hAnsi="Times New Roman" w:cs="Times New Roman"/>
        </w:rPr>
        <w:t>ПЕРЕЧЕНЬ</w:t>
      </w:r>
    </w:p>
    <w:p w14:paraId="392AE434" w14:textId="6D6977B3" w:rsidR="00C64FB0" w:rsidRPr="00720290" w:rsidRDefault="00C64FB0" w:rsidP="009305F5">
      <w:pPr>
        <w:pStyle w:val="ConsPlusTitle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ДОКУМЕНТОВ ДЛЯ ПОЛУЧЕНИЯ СУБСИДИЙ </w:t>
      </w:r>
    </w:p>
    <w:p w14:paraId="3D816613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16"/>
        <w:gridCol w:w="1701"/>
        <w:gridCol w:w="1134"/>
      </w:tblGrid>
      <w:tr w:rsidR="00C64FB0" w:rsidRPr="00720290" w14:paraId="0184FA6D" w14:textId="77777777" w:rsidTr="00ED4FA2">
        <w:tc>
          <w:tcPr>
            <w:tcW w:w="567" w:type="dxa"/>
          </w:tcPr>
          <w:p w14:paraId="2835AFCF" w14:textId="77777777" w:rsidR="00C64FB0" w:rsidRPr="00720290" w:rsidRDefault="00113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№</w:t>
            </w:r>
            <w:r w:rsidR="00C64FB0" w:rsidRPr="00720290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6016" w:type="dxa"/>
          </w:tcPr>
          <w:p w14:paraId="2EA667ED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701" w:type="dxa"/>
          </w:tcPr>
          <w:p w14:paraId="40EDACC4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Срок действия документа</w:t>
            </w:r>
          </w:p>
        </w:tc>
        <w:tc>
          <w:tcPr>
            <w:tcW w:w="1134" w:type="dxa"/>
          </w:tcPr>
          <w:p w14:paraId="7909A17C" w14:textId="1AAA83FC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Копия/</w:t>
            </w:r>
            <w:r w:rsidR="00ED4FA2">
              <w:rPr>
                <w:rFonts w:ascii="Times New Roman" w:hAnsi="Times New Roman" w:cs="Times New Roman"/>
              </w:rPr>
              <w:t xml:space="preserve"> </w:t>
            </w:r>
            <w:r w:rsidRPr="00720290"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C64FB0" w:rsidRPr="00720290" w14:paraId="2623DEA6" w14:textId="77777777" w:rsidTr="00ED4FA2">
        <w:tc>
          <w:tcPr>
            <w:tcW w:w="567" w:type="dxa"/>
          </w:tcPr>
          <w:p w14:paraId="6587DC1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6" w:type="dxa"/>
          </w:tcPr>
          <w:p w14:paraId="281477C4" w14:textId="77777777" w:rsidR="00C64FB0" w:rsidRPr="00720290" w:rsidRDefault="0022315E">
            <w:pPr>
              <w:pStyle w:val="ConsPlusNormal"/>
              <w:rPr>
                <w:rFonts w:ascii="Times New Roman" w:hAnsi="Times New Roman" w:cs="Times New Roman"/>
              </w:rPr>
            </w:pPr>
            <w:hyperlink w:anchor="P1084" w:history="1">
              <w:r w:rsidR="00C64FB0" w:rsidRPr="00720290">
                <w:rPr>
                  <w:rFonts w:ascii="Times New Roman" w:hAnsi="Times New Roman" w:cs="Times New Roman"/>
                  <w:color w:val="0000FF"/>
                </w:rPr>
                <w:t>Заявление</w:t>
              </w:r>
            </w:hyperlink>
            <w:r w:rsidR="00C64FB0" w:rsidRPr="00720290">
              <w:rPr>
                <w:rFonts w:ascii="Times New Roman" w:hAnsi="Times New Roman" w:cs="Times New Roman"/>
              </w:rPr>
              <w:t xml:space="preserve"> о предоставлении субсидии по форме согласно приложению </w:t>
            </w:r>
            <w:r w:rsidR="00113FA6" w:rsidRPr="00720290">
              <w:rPr>
                <w:rFonts w:ascii="Times New Roman" w:hAnsi="Times New Roman" w:cs="Times New Roman"/>
              </w:rPr>
              <w:t>№</w:t>
            </w:r>
            <w:r w:rsidR="00C64FB0" w:rsidRPr="00720290">
              <w:rPr>
                <w:rFonts w:ascii="Times New Roman" w:hAnsi="Times New Roman" w:cs="Times New Roman"/>
              </w:rPr>
              <w:t xml:space="preserve"> 1 к настоящему Перечню</w:t>
            </w:r>
          </w:p>
        </w:tc>
        <w:tc>
          <w:tcPr>
            <w:tcW w:w="1701" w:type="dxa"/>
          </w:tcPr>
          <w:p w14:paraId="34436BBA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9888A07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C64FB0" w:rsidRPr="00720290" w14:paraId="30FC1CD8" w14:textId="77777777" w:rsidTr="00ED4FA2">
        <w:tc>
          <w:tcPr>
            <w:tcW w:w="567" w:type="dxa"/>
          </w:tcPr>
          <w:p w14:paraId="4921514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1011"/>
            <w:bookmarkEnd w:id="6"/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6" w:type="dxa"/>
          </w:tcPr>
          <w:p w14:paraId="1E3916B9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или выписка из Единого государственного реестра индивидуальных предпринимателей, полученная в срок не ранее 1 января текущего финансового года &lt;*&gt;</w:t>
            </w:r>
          </w:p>
        </w:tc>
        <w:tc>
          <w:tcPr>
            <w:tcW w:w="1701" w:type="dxa"/>
          </w:tcPr>
          <w:p w14:paraId="0F297494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не ранее 1 января текущего финансового года</w:t>
            </w:r>
          </w:p>
        </w:tc>
        <w:tc>
          <w:tcPr>
            <w:tcW w:w="1134" w:type="dxa"/>
          </w:tcPr>
          <w:p w14:paraId="4469FC2D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C64FB0" w:rsidRPr="00720290" w14:paraId="72D7189C" w14:textId="77777777" w:rsidTr="00A054FD">
        <w:trPr>
          <w:trHeight w:val="1583"/>
        </w:trPr>
        <w:tc>
          <w:tcPr>
            <w:tcW w:w="567" w:type="dxa"/>
          </w:tcPr>
          <w:p w14:paraId="52EB63C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bookmarkStart w:id="7" w:name="P1015"/>
            <w:bookmarkEnd w:id="7"/>
            <w:r w:rsidRPr="00720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6" w:type="dxa"/>
          </w:tcPr>
          <w:p w14:paraId="2B5FDD47" w14:textId="77777777" w:rsidR="00C64FB0" w:rsidRPr="00720290" w:rsidRDefault="0022315E">
            <w:pPr>
              <w:pStyle w:val="ConsPlusNormal"/>
              <w:rPr>
                <w:rFonts w:ascii="Times New Roman" w:hAnsi="Times New Roman" w:cs="Times New Roman"/>
              </w:rPr>
            </w:pPr>
            <w:hyperlink r:id="rId10" w:history="1">
              <w:r w:rsidR="00C64FB0" w:rsidRPr="00720290">
                <w:rPr>
                  <w:rFonts w:ascii="Times New Roman" w:hAnsi="Times New Roman" w:cs="Times New Roman"/>
                  <w:color w:val="0000FF"/>
                </w:rPr>
                <w:t>Справка</w:t>
              </w:r>
            </w:hyperlink>
            <w:r w:rsidR="00C64FB0" w:rsidRPr="00720290">
              <w:rPr>
                <w:rFonts w:ascii="Times New Roman" w:hAnsi="Times New Roman" w:cs="Times New Roman"/>
              </w:rPr>
      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РФ от 20.01.2017 </w:t>
            </w:r>
            <w:r w:rsidR="00113FA6" w:rsidRPr="00720290">
              <w:rPr>
                <w:rFonts w:ascii="Times New Roman" w:hAnsi="Times New Roman" w:cs="Times New Roman"/>
              </w:rPr>
              <w:t>№</w:t>
            </w:r>
            <w:r w:rsidR="00C64FB0" w:rsidRPr="00720290">
              <w:rPr>
                <w:rFonts w:ascii="Times New Roman" w:hAnsi="Times New Roman" w:cs="Times New Roman"/>
              </w:rPr>
              <w:t xml:space="preserve"> ММВ-7-8/20@ (форма по КНД 1120101) &lt;*&gt;</w:t>
            </w:r>
          </w:p>
        </w:tc>
        <w:tc>
          <w:tcPr>
            <w:tcW w:w="1701" w:type="dxa"/>
          </w:tcPr>
          <w:p w14:paraId="17B8BCAB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10 дней</w:t>
            </w:r>
          </w:p>
        </w:tc>
        <w:tc>
          <w:tcPr>
            <w:tcW w:w="1134" w:type="dxa"/>
          </w:tcPr>
          <w:p w14:paraId="252AB7B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C64FB0" w:rsidRPr="00720290" w14:paraId="188BF021" w14:textId="77777777" w:rsidTr="00ED4FA2">
        <w:tc>
          <w:tcPr>
            <w:tcW w:w="567" w:type="dxa"/>
          </w:tcPr>
          <w:p w14:paraId="40D801C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16" w:type="dxa"/>
          </w:tcPr>
          <w:p w14:paraId="39C9C2F4" w14:textId="4DC8247D" w:rsidR="00C64FB0" w:rsidRPr="00720290" w:rsidRDefault="00C64FB0" w:rsidP="00032B75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Бухгалтерская отчетность, представляемая в Федеральную налоговую службу субъектами малого и среднего предпринимательства, на основании Федерального </w:t>
            </w:r>
            <w:hyperlink r:id="rId11" w:history="1">
              <w:r w:rsidRPr="00720290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720290">
              <w:rPr>
                <w:rFonts w:ascii="Times New Roman" w:hAnsi="Times New Roman" w:cs="Times New Roman"/>
              </w:rPr>
              <w:t xml:space="preserve"> от 06.12.2011 </w:t>
            </w:r>
            <w:r w:rsidR="00113FA6" w:rsidRPr="00720290">
              <w:rPr>
                <w:rFonts w:ascii="Times New Roman" w:hAnsi="Times New Roman" w:cs="Times New Roman"/>
              </w:rPr>
              <w:t>№</w:t>
            </w:r>
            <w:r w:rsidRPr="00720290">
              <w:rPr>
                <w:rFonts w:ascii="Times New Roman" w:hAnsi="Times New Roman" w:cs="Times New Roman"/>
              </w:rPr>
              <w:t xml:space="preserve"> 402-ФЗ "О бухгалтерском учете" (юридическими лицами: бухгалтерский баланс, отчет о прибылях и убытках, декларация по применяемому режиму налогообложения (УСНО, УСН, ЕСХН); индивидуальными предпринимателями: декларация по применяемому режиму налогообложения (УСН, ЕСХН)</w:t>
            </w:r>
          </w:p>
        </w:tc>
        <w:tc>
          <w:tcPr>
            <w:tcW w:w="1701" w:type="dxa"/>
          </w:tcPr>
          <w:p w14:paraId="0C48EE4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За предшествующий календарный год и последний отчетный период</w:t>
            </w:r>
          </w:p>
        </w:tc>
        <w:tc>
          <w:tcPr>
            <w:tcW w:w="1134" w:type="dxa"/>
          </w:tcPr>
          <w:p w14:paraId="64EAA369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копия/оригинал</w:t>
            </w:r>
          </w:p>
        </w:tc>
      </w:tr>
      <w:tr w:rsidR="00C64FB0" w:rsidRPr="00720290" w14:paraId="33F25D6C" w14:textId="77777777" w:rsidTr="00ED4FA2">
        <w:tc>
          <w:tcPr>
            <w:tcW w:w="567" w:type="dxa"/>
          </w:tcPr>
          <w:p w14:paraId="4B87D49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16" w:type="dxa"/>
          </w:tcPr>
          <w:p w14:paraId="34F28975" w14:textId="77777777" w:rsidR="00C64FB0" w:rsidRPr="00720290" w:rsidRDefault="0022315E">
            <w:pPr>
              <w:pStyle w:val="ConsPlusNormal"/>
              <w:rPr>
                <w:rFonts w:ascii="Times New Roman" w:hAnsi="Times New Roman" w:cs="Times New Roman"/>
              </w:rPr>
            </w:pPr>
            <w:hyperlink w:anchor="P1269" w:history="1">
              <w:r w:rsidR="00C64FB0" w:rsidRPr="00720290">
                <w:rPr>
                  <w:rFonts w:ascii="Times New Roman" w:hAnsi="Times New Roman" w:cs="Times New Roman"/>
                  <w:color w:val="0000FF"/>
                </w:rPr>
                <w:t>Справка</w:t>
              </w:r>
            </w:hyperlink>
            <w:r w:rsidR="00C64FB0" w:rsidRPr="00720290">
              <w:rPr>
                <w:rFonts w:ascii="Times New Roman" w:hAnsi="Times New Roman" w:cs="Times New Roman"/>
              </w:rPr>
              <w:t xml:space="preserve"> об имущественном и финансовом состоянии согласно приложению </w:t>
            </w:r>
            <w:r w:rsidR="00113FA6" w:rsidRPr="00720290">
              <w:rPr>
                <w:rFonts w:ascii="Times New Roman" w:hAnsi="Times New Roman" w:cs="Times New Roman"/>
              </w:rPr>
              <w:t>№</w:t>
            </w:r>
            <w:r w:rsidR="00C64FB0" w:rsidRPr="00720290">
              <w:rPr>
                <w:rFonts w:ascii="Times New Roman" w:hAnsi="Times New Roman" w:cs="Times New Roman"/>
              </w:rPr>
              <w:t xml:space="preserve"> 2 к настоящему Перечню (представляют вновь созданные субъекты малого и среднего предпринимательства, и субъекты, не представляющие бухгалтерскую отчетность в Федеральную налоговую службу, согласно Федеральному </w:t>
            </w:r>
            <w:hyperlink r:id="rId12" w:history="1">
              <w:r w:rsidR="00C64FB0" w:rsidRPr="00720290">
                <w:rPr>
                  <w:rFonts w:ascii="Times New Roman" w:hAnsi="Times New Roman" w:cs="Times New Roman"/>
                  <w:color w:val="0000FF"/>
                </w:rPr>
                <w:t>закону</w:t>
              </w:r>
            </w:hyperlink>
            <w:r w:rsidR="00C64FB0" w:rsidRPr="00720290">
              <w:rPr>
                <w:rFonts w:ascii="Times New Roman" w:hAnsi="Times New Roman" w:cs="Times New Roman"/>
              </w:rPr>
              <w:t xml:space="preserve"> от 06.12.2011 </w:t>
            </w:r>
            <w:r w:rsidR="00113FA6" w:rsidRPr="00720290">
              <w:rPr>
                <w:rFonts w:ascii="Times New Roman" w:hAnsi="Times New Roman" w:cs="Times New Roman"/>
              </w:rPr>
              <w:t>№</w:t>
            </w:r>
            <w:r w:rsidR="00C64FB0" w:rsidRPr="00720290">
              <w:rPr>
                <w:rFonts w:ascii="Times New Roman" w:hAnsi="Times New Roman" w:cs="Times New Roman"/>
              </w:rPr>
              <w:t xml:space="preserve"> 402-ФЗ "О бухгалтерском учете")</w:t>
            </w:r>
          </w:p>
        </w:tc>
        <w:tc>
          <w:tcPr>
            <w:tcW w:w="1701" w:type="dxa"/>
          </w:tcPr>
          <w:p w14:paraId="57900B9E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C1A9C7E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E54032" w:rsidRPr="00720290" w14:paraId="3D45DB2F" w14:textId="77777777" w:rsidTr="00ED4FA2">
        <w:tc>
          <w:tcPr>
            <w:tcW w:w="567" w:type="dxa"/>
          </w:tcPr>
          <w:p w14:paraId="5DB18773" w14:textId="3BF676E9" w:rsidR="00E54032" w:rsidRPr="00E54032" w:rsidRDefault="00E5403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016" w:type="dxa"/>
          </w:tcPr>
          <w:p w14:paraId="7EA63704" w14:textId="0A628E9A" w:rsidR="00E54032" w:rsidRPr="00E54032" w:rsidRDefault="00E54032">
            <w:pPr>
              <w:pStyle w:val="ConsPlusNormal"/>
              <w:rPr>
                <w:rFonts w:ascii="Times New Roman" w:hAnsi="Times New Roman" w:cs="Times New Roman"/>
              </w:rPr>
            </w:pPr>
            <w:r w:rsidRPr="00E54032">
              <w:rPr>
                <w:rFonts w:ascii="Times New Roman" w:hAnsi="Times New Roman" w:cs="Times New Roman"/>
              </w:rPr>
              <w:t xml:space="preserve">Штатное расписание </w:t>
            </w:r>
          </w:p>
        </w:tc>
        <w:tc>
          <w:tcPr>
            <w:tcW w:w="1701" w:type="dxa"/>
          </w:tcPr>
          <w:p w14:paraId="49999867" w14:textId="36A49575" w:rsidR="00E54032" w:rsidRPr="00720290" w:rsidRDefault="00092B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4787C50" w14:textId="5D73983F" w:rsidR="00E54032" w:rsidRPr="00720290" w:rsidRDefault="00092B25">
            <w:pPr>
              <w:pStyle w:val="ConsPlusNormal"/>
              <w:rPr>
                <w:rFonts w:ascii="Times New Roman" w:hAnsi="Times New Roman" w:cs="Times New Roman"/>
              </w:rPr>
            </w:pPr>
            <w:r w:rsidRPr="00092B25">
              <w:rPr>
                <w:rFonts w:ascii="Times New Roman" w:hAnsi="Times New Roman" w:cs="Times New Roman"/>
              </w:rPr>
              <w:t>копия/оригинал</w:t>
            </w:r>
          </w:p>
        </w:tc>
      </w:tr>
      <w:tr w:rsidR="00C64FB0" w:rsidRPr="00720290" w14:paraId="3A860BF8" w14:textId="77777777" w:rsidTr="00ED4FA2">
        <w:tc>
          <w:tcPr>
            <w:tcW w:w="567" w:type="dxa"/>
          </w:tcPr>
          <w:p w14:paraId="73F6D54B" w14:textId="2D823ED3" w:rsidR="00C64FB0" w:rsidRPr="00720290" w:rsidRDefault="00D53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16" w:type="dxa"/>
          </w:tcPr>
          <w:p w14:paraId="5F618F03" w14:textId="77777777" w:rsidR="00C64FB0" w:rsidRPr="00720290" w:rsidRDefault="0022315E">
            <w:pPr>
              <w:pStyle w:val="ConsPlusNormal"/>
              <w:rPr>
                <w:rFonts w:ascii="Times New Roman" w:hAnsi="Times New Roman" w:cs="Times New Roman"/>
              </w:rPr>
            </w:pPr>
            <w:hyperlink r:id="rId13" w:history="1">
              <w:r w:rsidR="00C64FB0" w:rsidRPr="00720290">
                <w:rPr>
                  <w:rFonts w:ascii="Times New Roman" w:hAnsi="Times New Roman" w:cs="Times New Roman"/>
                  <w:color w:val="0000FF"/>
                </w:rPr>
                <w:t>Сведения</w:t>
              </w:r>
            </w:hyperlink>
            <w:r w:rsidR="00C64FB0" w:rsidRPr="00720290">
              <w:rPr>
                <w:rFonts w:ascii="Times New Roman" w:hAnsi="Times New Roman" w:cs="Times New Roman"/>
              </w:rPr>
              <w:t xml:space="preserve"> о среднесписочной численности работников по форме, утвержденной Приказом Федеральной налоговой службы РФ от 29.03.2007 </w:t>
            </w:r>
            <w:r w:rsidR="00113FA6" w:rsidRPr="00720290">
              <w:rPr>
                <w:rFonts w:ascii="Times New Roman" w:hAnsi="Times New Roman" w:cs="Times New Roman"/>
              </w:rPr>
              <w:t>№</w:t>
            </w:r>
            <w:r w:rsidR="00C64FB0" w:rsidRPr="00720290">
              <w:rPr>
                <w:rFonts w:ascii="Times New Roman" w:hAnsi="Times New Roman" w:cs="Times New Roman"/>
              </w:rPr>
              <w:t xml:space="preserve"> ММ-3-25/174@ (форма по КНД 1110018), с отметкой налогового органа о ее принятии или копия такой формы</w:t>
            </w:r>
          </w:p>
        </w:tc>
        <w:tc>
          <w:tcPr>
            <w:tcW w:w="1701" w:type="dxa"/>
          </w:tcPr>
          <w:p w14:paraId="3CB84E2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за предыдущий календарный год</w:t>
            </w:r>
          </w:p>
        </w:tc>
        <w:tc>
          <w:tcPr>
            <w:tcW w:w="1134" w:type="dxa"/>
          </w:tcPr>
          <w:p w14:paraId="059B869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копия/оригинал</w:t>
            </w:r>
          </w:p>
        </w:tc>
      </w:tr>
      <w:tr w:rsidR="00C64FB0" w:rsidRPr="00720290" w14:paraId="048E0188" w14:textId="77777777" w:rsidTr="00ED4FA2">
        <w:tc>
          <w:tcPr>
            <w:tcW w:w="567" w:type="dxa"/>
          </w:tcPr>
          <w:p w14:paraId="348C6230" w14:textId="602D4CC1" w:rsidR="00C64FB0" w:rsidRPr="00720290" w:rsidRDefault="00D53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16" w:type="dxa"/>
          </w:tcPr>
          <w:p w14:paraId="089FAC79" w14:textId="43834E52" w:rsidR="00C64FB0" w:rsidRPr="00720290" w:rsidRDefault="00C64FB0" w:rsidP="00032B75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Бизнес-план </w:t>
            </w:r>
          </w:p>
        </w:tc>
        <w:tc>
          <w:tcPr>
            <w:tcW w:w="1701" w:type="dxa"/>
          </w:tcPr>
          <w:p w14:paraId="70A85A0C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593722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C64FB0" w:rsidRPr="00720290" w14:paraId="07D10D94" w14:textId="77777777" w:rsidTr="00ED4FA2">
        <w:tc>
          <w:tcPr>
            <w:tcW w:w="567" w:type="dxa"/>
          </w:tcPr>
          <w:p w14:paraId="56DD71F5" w14:textId="3A825021" w:rsidR="00C64FB0" w:rsidRPr="00720290" w:rsidRDefault="00D53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16" w:type="dxa"/>
          </w:tcPr>
          <w:p w14:paraId="08699CA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Договоры (сделки), заключенные в рамках реализации проекта, в соответствии с целями, указанными в </w:t>
            </w:r>
            <w:hyperlink w:anchor="P896" w:history="1">
              <w:r w:rsidRPr="00720290">
                <w:rPr>
                  <w:rFonts w:ascii="Times New Roman" w:hAnsi="Times New Roman" w:cs="Times New Roman"/>
                  <w:color w:val="0000FF"/>
                </w:rPr>
                <w:t>п. 2.3</w:t>
              </w:r>
            </w:hyperlink>
            <w:r w:rsidRPr="00720290">
              <w:rPr>
                <w:rFonts w:ascii="Times New Roman" w:hAnsi="Times New Roman" w:cs="Times New Roman"/>
              </w:rPr>
              <w:t xml:space="preserve"> настоящего Порядка</w:t>
            </w:r>
          </w:p>
        </w:tc>
        <w:tc>
          <w:tcPr>
            <w:tcW w:w="1701" w:type="dxa"/>
          </w:tcPr>
          <w:p w14:paraId="56AB3B35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20B5539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копия/оригинал</w:t>
            </w:r>
          </w:p>
        </w:tc>
      </w:tr>
      <w:tr w:rsidR="00C64FB0" w:rsidRPr="00720290" w14:paraId="40F592E9" w14:textId="77777777" w:rsidTr="00ED4FA2">
        <w:tc>
          <w:tcPr>
            <w:tcW w:w="567" w:type="dxa"/>
          </w:tcPr>
          <w:p w14:paraId="7A029E23" w14:textId="201B236D" w:rsidR="00C64FB0" w:rsidRPr="00720290" w:rsidRDefault="00D53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6" w:type="dxa"/>
          </w:tcPr>
          <w:p w14:paraId="51799E77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Платежные документы, подтверждающие оплату произведенных расходов, в рамках реализации проекта: счетов-фактур (за исключением случаев, предусмотренных законодательством, когда счет-фактура может не составляться поставщиком (исполнителем, подрядчиком), счетов (в случае их наличия), в случае безналичного расчета - платежных поручений, инкассовые поручения, платежные требования, платежные ордера произведенных затрат, в случае наличного расчета - кассовых (или товарных) чеков и (или) квитанций к приходным кассовым ордерам</w:t>
            </w:r>
          </w:p>
        </w:tc>
        <w:tc>
          <w:tcPr>
            <w:tcW w:w="1701" w:type="dxa"/>
          </w:tcPr>
          <w:p w14:paraId="41C10C3A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5FEF479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копия/оригинал</w:t>
            </w:r>
          </w:p>
        </w:tc>
      </w:tr>
      <w:tr w:rsidR="00C64FB0" w:rsidRPr="00720290" w14:paraId="260DC0F5" w14:textId="77777777" w:rsidTr="00ED4FA2">
        <w:tc>
          <w:tcPr>
            <w:tcW w:w="567" w:type="dxa"/>
          </w:tcPr>
          <w:p w14:paraId="2811BD07" w14:textId="7FC78CAA" w:rsidR="00C64FB0" w:rsidRPr="00720290" w:rsidRDefault="00D53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6" w:type="dxa"/>
          </w:tcPr>
          <w:p w14:paraId="4B8D7AD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Документы, подтверждающие получение товаров, работ, услуг: товарные (или товарно-транспортные) накладные, акты приема-передачи</w:t>
            </w:r>
          </w:p>
        </w:tc>
        <w:tc>
          <w:tcPr>
            <w:tcW w:w="1701" w:type="dxa"/>
          </w:tcPr>
          <w:p w14:paraId="0DAED7B6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79624C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копия/оригинал</w:t>
            </w:r>
          </w:p>
        </w:tc>
      </w:tr>
      <w:tr w:rsidR="00C64FB0" w:rsidRPr="00720290" w14:paraId="06B0AC9B" w14:textId="77777777" w:rsidTr="00ED4FA2">
        <w:tc>
          <w:tcPr>
            <w:tcW w:w="567" w:type="dxa"/>
          </w:tcPr>
          <w:p w14:paraId="78B04899" w14:textId="7C465D5A" w:rsidR="00C64FB0" w:rsidRPr="00720290" w:rsidRDefault="00D53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16" w:type="dxa"/>
          </w:tcPr>
          <w:p w14:paraId="1DDE0E5E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Бухгалтерские документы, подтверждающие постановку на баланс основных средств (копии инвентарных карточек учета объектов основных средств и актов о приеме-передаче объектов основных средств), утвержденные </w:t>
            </w:r>
            <w:hyperlink r:id="rId14" w:history="1">
              <w:r w:rsidRPr="0072029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720290">
              <w:rPr>
                <w:rFonts w:ascii="Times New Roman" w:hAnsi="Times New Roman" w:cs="Times New Roman"/>
              </w:rPr>
              <w:t xml:space="preserve"> Государственного комитета статистики России от 21.01.2003 </w:t>
            </w:r>
            <w:r w:rsidR="00113FA6" w:rsidRPr="00720290">
              <w:rPr>
                <w:rFonts w:ascii="Times New Roman" w:hAnsi="Times New Roman" w:cs="Times New Roman"/>
              </w:rPr>
              <w:t>№</w:t>
            </w:r>
            <w:r w:rsidRPr="00720290">
              <w:rPr>
                <w:rFonts w:ascii="Times New Roman" w:hAnsi="Times New Roman" w:cs="Times New Roman"/>
              </w:rPr>
              <w:t xml:space="preserve"> 7 "Об утверждении унифицированных форм первичной учетной документации по учету основных средств"</w:t>
            </w:r>
          </w:p>
        </w:tc>
        <w:tc>
          <w:tcPr>
            <w:tcW w:w="1701" w:type="dxa"/>
          </w:tcPr>
          <w:p w14:paraId="6AD9FE7E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8051984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копии</w:t>
            </w:r>
          </w:p>
        </w:tc>
      </w:tr>
      <w:tr w:rsidR="00C64FB0" w:rsidRPr="00720290" w14:paraId="27D8B7BD" w14:textId="77777777" w:rsidTr="00ED4FA2">
        <w:tc>
          <w:tcPr>
            <w:tcW w:w="567" w:type="dxa"/>
          </w:tcPr>
          <w:p w14:paraId="42DA6D02" w14:textId="4EEDBCEC" w:rsidR="00C64FB0" w:rsidRPr="00720290" w:rsidRDefault="00D53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16" w:type="dxa"/>
          </w:tcPr>
          <w:p w14:paraId="5094B02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Технические паспорта с отметкой соответствующего государственного органа о регистрации и постановке на учет приобретенных транспортных средств, паспорта оборудования</w:t>
            </w:r>
          </w:p>
        </w:tc>
        <w:tc>
          <w:tcPr>
            <w:tcW w:w="1701" w:type="dxa"/>
          </w:tcPr>
          <w:p w14:paraId="7335C9FC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192CD3E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копия/оригинал</w:t>
            </w:r>
          </w:p>
        </w:tc>
      </w:tr>
      <w:tr w:rsidR="00C64FB0" w:rsidRPr="00720290" w14:paraId="79E8C689" w14:textId="77777777" w:rsidTr="00ED4FA2">
        <w:tc>
          <w:tcPr>
            <w:tcW w:w="567" w:type="dxa"/>
          </w:tcPr>
          <w:p w14:paraId="400D9D02" w14:textId="7837703B" w:rsidR="00C64FB0" w:rsidRPr="00720290" w:rsidRDefault="00D53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16" w:type="dxa"/>
          </w:tcPr>
          <w:p w14:paraId="654D3D47" w14:textId="77777777" w:rsidR="00C64FB0" w:rsidRPr="00720290" w:rsidRDefault="0022315E">
            <w:pPr>
              <w:pStyle w:val="ConsPlusNormal"/>
              <w:rPr>
                <w:rFonts w:ascii="Times New Roman" w:hAnsi="Times New Roman" w:cs="Times New Roman"/>
              </w:rPr>
            </w:pPr>
            <w:hyperlink w:anchor="P1333" w:history="1">
              <w:r w:rsidR="00C64FB0" w:rsidRPr="00720290">
                <w:rPr>
                  <w:rFonts w:ascii="Times New Roman" w:hAnsi="Times New Roman" w:cs="Times New Roman"/>
                  <w:color w:val="0000FF"/>
                </w:rPr>
                <w:t>Справка</w:t>
              </w:r>
            </w:hyperlink>
            <w:r w:rsidR="00C64FB0" w:rsidRPr="00720290">
              <w:rPr>
                <w:rFonts w:ascii="Times New Roman" w:hAnsi="Times New Roman" w:cs="Times New Roman"/>
              </w:rPr>
              <w:t xml:space="preserve">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задолженности по субсидиям, бюджетным инвестициям и иным средствам, предоставленным из бюджета города </w:t>
            </w:r>
            <w:r w:rsidR="009B0BE3" w:rsidRPr="00720290">
              <w:rPr>
                <w:rFonts w:ascii="Times New Roman" w:hAnsi="Times New Roman" w:cs="Times New Roman"/>
              </w:rPr>
              <w:t>Назарово</w:t>
            </w:r>
            <w:r w:rsidR="00C64FB0" w:rsidRPr="00720290">
              <w:rPr>
                <w:rFonts w:ascii="Times New Roman" w:hAnsi="Times New Roman" w:cs="Times New Roman"/>
              </w:rPr>
              <w:t xml:space="preserve"> в соответствии с муниципальными правовыми актами администрации г. </w:t>
            </w:r>
            <w:r w:rsidR="009B0BE3" w:rsidRPr="00720290">
              <w:rPr>
                <w:rFonts w:ascii="Times New Roman" w:hAnsi="Times New Roman" w:cs="Times New Roman"/>
              </w:rPr>
              <w:t>Назарово</w:t>
            </w:r>
            <w:r w:rsidR="00C64FB0" w:rsidRPr="00720290">
              <w:rPr>
                <w:rFonts w:ascii="Times New Roman" w:hAnsi="Times New Roman" w:cs="Times New Roman"/>
              </w:rPr>
              <w:t xml:space="preserve"> (договорами (соглашениями) о предоставлении субсидий, бюджетных инвестиций), по форме согласно приложению </w:t>
            </w:r>
            <w:r w:rsidR="00113FA6" w:rsidRPr="00720290">
              <w:rPr>
                <w:rFonts w:ascii="Times New Roman" w:hAnsi="Times New Roman" w:cs="Times New Roman"/>
              </w:rPr>
              <w:t>№</w:t>
            </w:r>
            <w:r w:rsidR="00C64FB0" w:rsidRPr="00720290">
              <w:rPr>
                <w:rFonts w:ascii="Times New Roman" w:hAnsi="Times New Roman" w:cs="Times New Roman"/>
              </w:rPr>
              <w:t xml:space="preserve"> 3 к настоящему Перечню</w:t>
            </w:r>
          </w:p>
        </w:tc>
        <w:tc>
          <w:tcPr>
            <w:tcW w:w="1701" w:type="dxa"/>
          </w:tcPr>
          <w:p w14:paraId="5F34A7AE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211A4B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C64FB0" w:rsidRPr="00720290" w14:paraId="2CA033F6" w14:textId="77777777" w:rsidTr="00ED4FA2">
        <w:tc>
          <w:tcPr>
            <w:tcW w:w="567" w:type="dxa"/>
          </w:tcPr>
          <w:p w14:paraId="72156F9A" w14:textId="1970C37E" w:rsidR="00C64FB0" w:rsidRPr="00720290" w:rsidRDefault="00D53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16" w:type="dxa"/>
          </w:tcPr>
          <w:p w14:paraId="3B676533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Технико-экономическое </w:t>
            </w:r>
            <w:hyperlink w:anchor="P1412" w:history="1">
              <w:r w:rsidRPr="00720290">
                <w:rPr>
                  <w:rFonts w:ascii="Times New Roman" w:hAnsi="Times New Roman" w:cs="Times New Roman"/>
                  <w:color w:val="0000FF"/>
                </w:rPr>
                <w:t>обоснование</w:t>
              </w:r>
            </w:hyperlink>
            <w:r w:rsidRPr="00720290">
              <w:rPr>
                <w:rFonts w:ascii="Times New Roman" w:hAnsi="Times New Roman" w:cs="Times New Roman"/>
              </w:rPr>
              <w:t xml:space="preserve"> по форме согласно приложению </w:t>
            </w:r>
            <w:r w:rsidR="00113FA6" w:rsidRPr="00720290">
              <w:rPr>
                <w:rFonts w:ascii="Times New Roman" w:hAnsi="Times New Roman" w:cs="Times New Roman"/>
              </w:rPr>
              <w:t>№</w:t>
            </w:r>
            <w:r w:rsidRPr="00720290">
              <w:rPr>
                <w:rFonts w:ascii="Times New Roman" w:hAnsi="Times New Roman" w:cs="Times New Roman"/>
              </w:rPr>
              <w:t xml:space="preserve"> 4 к настоящему Перечню</w:t>
            </w:r>
          </w:p>
        </w:tc>
        <w:tc>
          <w:tcPr>
            <w:tcW w:w="1701" w:type="dxa"/>
          </w:tcPr>
          <w:p w14:paraId="08A231EB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161B66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6236A8" w:rsidRPr="00720290" w14:paraId="3DB44942" w14:textId="77777777" w:rsidTr="00ED4FA2">
        <w:tc>
          <w:tcPr>
            <w:tcW w:w="567" w:type="dxa"/>
          </w:tcPr>
          <w:p w14:paraId="1C4018F8" w14:textId="7ADBF909" w:rsidR="006236A8" w:rsidRDefault="00043E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16" w:type="dxa"/>
          </w:tcPr>
          <w:p w14:paraId="620A9053" w14:textId="5E904A8E" w:rsidR="006236A8" w:rsidRPr="00720290" w:rsidRDefault="007810C8">
            <w:pPr>
              <w:pStyle w:val="ConsPlusNormal"/>
              <w:rPr>
                <w:rFonts w:ascii="Times New Roman" w:hAnsi="Times New Roman" w:cs="Times New Roman"/>
              </w:rPr>
            </w:pPr>
            <w:r w:rsidRPr="007810C8">
              <w:rPr>
                <w:rFonts w:ascii="Times New Roman" w:hAnsi="Times New Roman" w:cs="Times New Roman"/>
              </w:rPr>
              <w:t>Документ, подтверждающий прохождение краткосрочного обучения по вопросам организации и ведения предпринимательской деятельности (справка, диплом, свидетельство, сертификат, удостоверение)</w:t>
            </w:r>
          </w:p>
        </w:tc>
        <w:tc>
          <w:tcPr>
            <w:tcW w:w="1701" w:type="dxa"/>
          </w:tcPr>
          <w:p w14:paraId="4A4F9CC3" w14:textId="77777777" w:rsidR="006236A8" w:rsidRPr="00720290" w:rsidRDefault="00623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3DD228" w14:textId="59ED8091" w:rsidR="006236A8" w:rsidRPr="00720290" w:rsidRDefault="00124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</w:t>
            </w:r>
          </w:p>
        </w:tc>
      </w:tr>
    </w:tbl>
    <w:p w14:paraId="18F63F55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</w:p>
    <w:p w14:paraId="39E866FD" w14:textId="77777777" w:rsidR="00C64FB0" w:rsidRPr="00720290" w:rsidRDefault="00C64F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--------------------------------</w:t>
      </w:r>
    </w:p>
    <w:p w14:paraId="23C3B9D9" w14:textId="77777777" w:rsidR="00C64FB0" w:rsidRPr="00720290" w:rsidRDefault="00C64F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&lt;*&gt; Документы самостоятельно запрашиваются отделом в соответствующих органах, в случае если заявитель не представил указанные документы по собственной инициативе.</w:t>
      </w:r>
    </w:p>
    <w:p w14:paraId="26BD8DAE" w14:textId="77777777" w:rsidR="00C64FB0" w:rsidRPr="00720290" w:rsidRDefault="00C64FB0">
      <w:pPr>
        <w:pStyle w:val="ConsPlusNormal"/>
        <w:jc w:val="right"/>
        <w:rPr>
          <w:rFonts w:ascii="Times New Roman" w:hAnsi="Times New Roman" w:cs="Times New Roman"/>
        </w:rPr>
      </w:pPr>
    </w:p>
    <w:p w14:paraId="5FB280FF" w14:textId="63EDCD45" w:rsidR="0069170B" w:rsidRDefault="0069170B">
      <w:pPr>
        <w:rPr>
          <w:rFonts w:ascii="Times New Roman" w:eastAsia="Times New Roman" w:hAnsi="Times New Roman" w:cs="Times New Roman"/>
          <w:szCs w:val="20"/>
          <w:lang w:eastAsia="ru-RU"/>
        </w:rPr>
      </w:pPr>
    </w:p>
    <w:p w14:paraId="34E8CBC6" w14:textId="77777777" w:rsidR="00043EAC" w:rsidRPr="00720290" w:rsidRDefault="00043EAC">
      <w:pPr>
        <w:rPr>
          <w:rFonts w:ascii="Times New Roman" w:eastAsia="Times New Roman" w:hAnsi="Times New Roman" w:cs="Times New Roman"/>
          <w:szCs w:val="20"/>
          <w:lang w:eastAsia="ru-RU"/>
        </w:rPr>
      </w:pPr>
    </w:p>
    <w:p w14:paraId="5E0B92CC" w14:textId="77777777" w:rsidR="00C64FB0" w:rsidRPr="00720290" w:rsidRDefault="00C64FB0" w:rsidP="00ED4FA2">
      <w:pPr>
        <w:pStyle w:val="ConsPlusNormal"/>
        <w:ind w:left="6237"/>
        <w:outlineLvl w:val="2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Приложение </w:t>
      </w:r>
      <w:r w:rsidR="00113FA6" w:rsidRPr="00720290">
        <w:rPr>
          <w:rFonts w:ascii="Times New Roman" w:hAnsi="Times New Roman" w:cs="Times New Roman"/>
        </w:rPr>
        <w:t>№</w:t>
      </w:r>
      <w:r w:rsidRPr="00720290">
        <w:rPr>
          <w:rFonts w:ascii="Times New Roman" w:hAnsi="Times New Roman" w:cs="Times New Roman"/>
        </w:rPr>
        <w:t xml:space="preserve"> 1</w:t>
      </w:r>
    </w:p>
    <w:p w14:paraId="3E1FE146" w14:textId="66F20091" w:rsidR="00C64FB0" w:rsidRDefault="00C64FB0" w:rsidP="00ED4FA2">
      <w:pPr>
        <w:pStyle w:val="ConsPlusNormal"/>
        <w:ind w:left="6237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к перечню</w:t>
      </w:r>
      <w:r w:rsidR="00ED4FA2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документов для получения субсидий</w:t>
      </w:r>
    </w:p>
    <w:p w14:paraId="6D0C9962" w14:textId="77777777" w:rsidR="002B1147" w:rsidRPr="00720290" w:rsidRDefault="002B1147" w:rsidP="00ED4FA2">
      <w:pPr>
        <w:pStyle w:val="ConsPlusNormal"/>
        <w:ind w:left="6237"/>
        <w:rPr>
          <w:rFonts w:ascii="Times New Roman" w:hAnsi="Times New Roman" w:cs="Times New Roman"/>
        </w:rPr>
      </w:pPr>
    </w:p>
    <w:p w14:paraId="48E164F5" w14:textId="3AA27F3B" w:rsidR="00C64FB0" w:rsidRDefault="002B1147" w:rsidP="004E5CCF">
      <w:pPr>
        <w:pStyle w:val="ConsPlusNormal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администрацию города Назарово</w:t>
      </w:r>
    </w:p>
    <w:p w14:paraId="06F7C358" w14:textId="6FB3C889" w:rsidR="002B1147" w:rsidRDefault="002B1147" w:rsidP="004E5CCF">
      <w:pPr>
        <w:pStyle w:val="ConsPlusNormal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662200, </w:t>
      </w:r>
      <w:r w:rsidR="004E5CCF">
        <w:rPr>
          <w:rFonts w:ascii="Times New Roman" w:hAnsi="Times New Roman" w:cs="Times New Roman"/>
        </w:rPr>
        <w:t xml:space="preserve">Красноярский край, </w:t>
      </w:r>
      <w:proofErr w:type="spellStart"/>
      <w:r w:rsidR="004E5CCF">
        <w:rPr>
          <w:rFonts w:ascii="Times New Roman" w:hAnsi="Times New Roman" w:cs="Times New Roman"/>
        </w:rPr>
        <w:t>г.Назарово</w:t>
      </w:r>
      <w:proofErr w:type="spellEnd"/>
      <w:r w:rsidR="004E5CCF">
        <w:rPr>
          <w:rFonts w:ascii="Times New Roman" w:hAnsi="Times New Roman" w:cs="Times New Roman"/>
        </w:rPr>
        <w:t xml:space="preserve">, ул. </w:t>
      </w:r>
      <w:proofErr w:type="spellStart"/>
      <w:r w:rsidR="004E5CCF">
        <w:rPr>
          <w:rFonts w:ascii="Times New Roman" w:hAnsi="Times New Roman" w:cs="Times New Roman"/>
        </w:rPr>
        <w:t>К.Маркса</w:t>
      </w:r>
      <w:proofErr w:type="spellEnd"/>
      <w:r w:rsidR="004E5CCF">
        <w:rPr>
          <w:rFonts w:ascii="Times New Roman" w:hAnsi="Times New Roman" w:cs="Times New Roman"/>
        </w:rPr>
        <w:t>, 19/1</w:t>
      </w:r>
    </w:p>
    <w:p w14:paraId="20B77F7C" w14:textId="77777777" w:rsidR="002B1147" w:rsidRPr="00720290" w:rsidRDefault="002B1147">
      <w:pPr>
        <w:pStyle w:val="ConsPlusNormal"/>
        <w:jc w:val="right"/>
        <w:rPr>
          <w:rFonts w:ascii="Times New Roman" w:hAnsi="Times New Roman" w:cs="Times New Roman"/>
        </w:rPr>
      </w:pPr>
    </w:p>
    <w:p w14:paraId="09EAF2DC" w14:textId="77777777" w:rsidR="00C64FB0" w:rsidRPr="00F84E90" w:rsidRDefault="00C64FB0" w:rsidP="00D903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084"/>
      <w:bookmarkEnd w:id="8"/>
      <w:r w:rsidRPr="00F84E90">
        <w:rPr>
          <w:rFonts w:ascii="Times New Roman" w:hAnsi="Times New Roman" w:cs="Times New Roman"/>
          <w:sz w:val="28"/>
          <w:szCs w:val="28"/>
        </w:rPr>
        <w:t>Заявление о предоставлении субсидии</w:t>
      </w:r>
    </w:p>
    <w:p w14:paraId="15739A59" w14:textId="77777777" w:rsidR="00C64FB0" w:rsidRPr="00F84E90" w:rsidRDefault="00C6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F4F332" w14:textId="22187926" w:rsidR="00C64FB0" w:rsidRPr="00720290" w:rsidRDefault="00737655" w:rsidP="00E135E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Прошу предоставить финансовую поддержку в форме</w:t>
      </w:r>
      <w:r w:rsidR="00C64FB0" w:rsidRPr="00720290">
        <w:rPr>
          <w:rFonts w:ascii="Times New Roman" w:hAnsi="Times New Roman" w:cs="Times New Roman"/>
        </w:rPr>
        <w:t xml:space="preserve"> субсидии на </w:t>
      </w:r>
      <w:r w:rsidR="00AC1F2F">
        <w:rPr>
          <w:rFonts w:ascii="Times New Roman" w:hAnsi="Times New Roman" w:cs="Times New Roman"/>
        </w:rPr>
        <w:t>_________________________ _____________________________________________________________________________________________</w:t>
      </w:r>
    </w:p>
    <w:p w14:paraId="662274BE" w14:textId="78E914FB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_______________________________________________________________________</w:t>
      </w:r>
      <w:r w:rsidR="00AC1F2F">
        <w:rPr>
          <w:rFonts w:ascii="Times New Roman" w:hAnsi="Times New Roman" w:cs="Times New Roman"/>
        </w:rPr>
        <w:t>___________________</w:t>
      </w:r>
      <w:r w:rsidRPr="00720290">
        <w:rPr>
          <w:rFonts w:ascii="Times New Roman" w:hAnsi="Times New Roman" w:cs="Times New Roman"/>
        </w:rPr>
        <w:t>___</w:t>
      </w:r>
    </w:p>
    <w:p w14:paraId="52E583F9" w14:textId="1DD90190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__________________________________________________________________</w:t>
      </w:r>
      <w:r w:rsidR="00AC1F2F">
        <w:rPr>
          <w:rFonts w:ascii="Times New Roman" w:hAnsi="Times New Roman" w:cs="Times New Roman"/>
        </w:rPr>
        <w:t>__________________</w:t>
      </w:r>
      <w:r w:rsidRPr="00720290">
        <w:rPr>
          <w:rFonts w:ascii="Times New Roman" w:hAnsi="Times New Roman" w:cs="Times New Roman"/>
        </w:rPr>
        <w:t>_________</w:t>
      </w:r>
    </w:p>
    <w:p w14:paraId="4A04D753" w14:textId="4803688C" w:rsidR="00C64FB0" w:rsidRPr="002D3D47" w:rsidRDefault="00C64FB0" w:rsidP="002D3D4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D3D47">
        <w:rPr>
          <w:rFonts w:ascii="Times New Roman" w:hAnsi="Times New Roman" w:cs="Times New Roman"/>
          <w:sz w:val="16"/>
          <w:szCs w:val="16"/>
        </w:rPr>
        <w:t xml:space="preserve">(полное наименование </w:t>
      </w:r>
      <w:r w:rsidR="00AC1F2F" w:rsidRPr="002D3D47">
        <w:rPr>
          <w:rFonts w:ascii="Times New Roman" w:hAnsi="Times New Roman" w:cs="Times New Roman"/>
          <w:sz w:val="16"/>
          <w:szCs w:val="16"/>
        </w:rPr>
        <w:t>субсидии</w:t>
      </w:r>
      <w:r w:rsidRPr="002D3D47">
        <w:rPr>
          <w:rFonts w:ascii="Times New Roman" w:hAnsi="Times New Roman" w:cs="Times New Roman"/>
          <w:sz w:val="16"/>
          <w:szCs w:val="16"/>
        </w:rPr>
        <w:t>)</w:t>
      </w:r>
    </w:p>
    <w:p w14:paraId="36C56C43" w14:textId="45CEAC49" w:rsidR="00C64FB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1. Информация о заявителе:</w:t>
      </w:r>
    </w:p>
    <w:p w14:paraId="24B435CD" w14:textId="1C6E825C" w:rsidR="002D3D47" w:rsidRPr="00720290" w:rsidRDefault="002D3D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Полное наименование </w:t>
      </w:r>
      <w:proofErr w:type="gramStart"/>
      <w:r>
        <w:rPr>
          <w:rFonts w:ascii="Times New Roman" w:hAnsi="Times New Roman" w:cs="Times New Roman"/>
        </w:rPr>
        <w:t>заявителя:_</w:t>
      </w:r>
      <w:proofErr w:type="gramEnd"/>
      <w:r>
        <w:rPr>
          <w:rFonts w:ascii="Times New Roman" w:hAnsi="Times New Roman" w:cs="Times New Roman"/>
        </w:rPr>
        <w:t>________________________________________________________________</w:t>
      </w:r>
    </w:p>
    <w:p w14:paraId="4ED70966" w14:textId="00D54B26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Юридический адрес: __________________________________</w:t>
      </w:r>
      <w:r w:rsidR="002D3D47">
        <w:rPr>
          <w:rFonts w:ascii="Times New Roman" w:hAnsi="Times New Roman" w:cs="Times New Roman"/>
        </w:rPr>
        <w:t>____________________</w:t>
      </w:r>
      <w:r w:rsidRPr="00720290">
        <w:rPr>
          <w:rFonts w:ascii="Times New Roman" w:hAnsi="Times New Roman" w:cs="Times New Roman"/>
        </w:rPr>
        <w:t>____________________</w:t>
      </w:r>
      <w:r w:rsidR="00D9030B" w:rsidRPr="00720290">
        <w:rPr>
          <w:rFonts w:ascii="Times New Roman" w:hAnsi="Times New Roman" w:cs="Times New Roman"/>
        </w:rPr>
        <w:t>_</w:t>
      </w:r>
    </w:p>
    <w:p w14:paraId="2A907DB3" w14:textId="11382FDF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Фактический адрес: _________________________________________</w:t>
      </w:r>
      <w:r w:rsidR="002D3D47">
        <w:rPr>
          <w:rFonts w:ascii="Times New Roman" w:hAnsi="Times New Roman" w:cs="Times New Roman"/>
        </w:rPr>
        <w:t>__________________</w:t>
      </w:r>
      <w:r w:rsidRPr="00720290">
        <w:rPr>
          <w:rFonts w:ascii="Times New Roman" w:hAnsi="Times New Roman" w:cs="Times New Roman"/>
        </w:rPr>
        <w:t>_______________</w:t>
      </w:r>
      <w:r w:rsidR="00D9030B" w:rsidRPr="00720290">
        <w:rPr>
          <w:rFonts w:ascii="Times New Roman" w:hAnsi="Times New Roman" w:cs="Times New Roman"/>
        </w:rPr>
        <w:t>__</w:t>
      </w:r>
    </w:p>
    <w:p w14:paraId="0433083C" w14:textId="46558AFD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Телефон, факс, e-</w:t>
      </w:r>
      <w:proofErr w:type="spellStart"/>
      <w:r w:rsidRPr="00720290">
        <w:rPr>
          <w:rFonts w:ascii="Times New Roman" w:hAnsi="Times New Roman" w:cs="Times New Roman"/>
        </w:rPr>
        <w:t>mail</w:t>
      </w:r>
      <w:proofErr w:type="spellEnd"/>
      <w:r w:rsidRPr="00720290">
        <w:rPr>
          <w:rFonts w:ascii="Times New Roman" w:hAnsi="Times New Roman" w:cs="Times New Roman"/>
        </w:rPr>
        <w:t>: _______________________________________________</w:t>
      </w:r>
      <w:r w:rsidR="002D3D47">
        <w:rPr>
          <w:rFonts w:ascii="Times New Roman" w:hAnsi="Times New Roman" w:cs="Times New Roman"/>
        </w:rPr>
        <w:t>__________________</w:t>
      </w:r>
      <w:r w:rsidRPr="00720290">
        <w:rPr>
          <w:rFonts w:ascii="Times New Roman" w:hAnsi="Times New Roman" w:cs="Times New Roman"/>
        </w:rPr>
        <w:t>_</w:t>
      </w:r>
      <w:r w:rsidR="0097355B">
        <w:rPr>
          <w:rFonts w:ascii="Times New Roman" w:hAnsi="Times New Roman" w:cs="Times New Roman"/>
        </w:rPr>
        <w:t>_</w:t>
      </w:r>
      <w:r w:rsidRPr="00720290">
        <w:rPr>
          <w:rFonts w:ascii="Times New Roman" w:hAnsi="Times New Roman" w:cs="Times New Roman"/>
        </w:rPr>
        <w:t>__</w:t>
      </w:r>
      <w:r w:rsidR="00D9030B" w:rsidRPr="00720290">
        <w:rPr>
          <w:rFonts w:ascii="Times New Roman" w:hAnsi="Times New Roman" w:cs="Times New Roman"/>
        </w:rPr>
        <w:t>____</w:t>
      </w:r>
    </w:p>
    <w:p w14:paraId="34CF8EDC" w14:textId="2DE5D150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ИНН/КПП: __________________________________</w:t>
      </w:r>
      <w:r w:rsidR="00D9030B" w:rsidRPr="00720290">
        <w:rPr>
          <w:rFonts w:ascii="Times New Roman" w:hAnsi="Times New Roman" w:cs="Times New Roman"/>
        </w:rPr>
        <w:t>____________________</w:t>
      </w:r>
      <w:r w:rsidR="0097355B">
        <w:rPr>
          <w:rFonts w:ascii="Times New Roman" w:hAnsi="Times New Roman" w:cs="Times New Roman"/>
        </w:rPr>
        <w:t>__________________</w:t>
      </w:r>
      <w:r w:rsidR="00D9030B" w:rsidRPr="00720290">
        <w:rPr>
          <w:rFonts w:ascii="Times New Roman" w:hAnsi="Times New Roman" w:cs="Times New Roman"/>
        </w:rPr>
        <w:t>___________</w:t>
      </w:r>
    </w:p>
    <w:p w14:paraId="19A85615" w14:textId="69CCA841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ОГРН: __________________________________________________________________</w:t>
      </w:r>
      <w:r w:rsidR="0097355B">
        <w:rPr>
          <w:rFonts w:ascii="Times New Roman" w:hAnsi="Times New Roman" w:cs="Times New Roman"/>
        </w:rPr>
        <w:t>__________________</w:t>
      </w:r>
      <w:r w:rsidRPr="00720290">
        <w:rPr>
          <w:rFonts w:ascii="Times New Roman" w:hAnsi="Times New Roman" w:cs="Times New Roman"/>
        </w:rPr>
        <w:t>___</w:t>
      </w:r>
    </w:p>
    <w:p w14:paraId="69FB1408" w14:textId="3ABEAD2C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Банковские реквизиты: _____________________________________________________</w:t>
      </w:r>
      <w:r w:rsidR="0097355B">
        <w:rPr>
          <w:rFonts w:ascii="Times New Roman" w:hAnsi="Times New Roman" w:cs="Times New Roman"/>
        </w:rPr>
        <w:t>__________________</w:t>
      </w:r>
      <w:r w:rsidR="00D9030B" w:rsidRPr="00720290">
        <w:rPr>
          <w:rFonts w:ascii="Times New Roman" w:hAnsi="Times New Roman" w:cs="Times New Roman"/>
        </w:rPr>
        <w:t>__</w:t>
      </w:r>
    </w:p>
    <w:p w14:paraId="603C5DC8" w14:textId="000D9072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_______________________________________________________________</w:t>
      </w:r>
      <w:r w:rsidR="0097355B">
        <w:rPr>
          <w:rFonts w:ascii="Times New Roman" w:hAnsi="Times New Roman" w:cs="Times New Roman"/>
        </w:rPr>
        <w:t>__________________</w:t>
      </w:r>
      <w:r w:rsidRPr="00720290">
        <w:rPr>
          <w:rFonts w:ascii="Times New Roman" w:hAnsi="Times New Roman" w:cs="Times New Roman"/>
        </w:rPr>
        <w:t>____________</w:t>
      </w:r>
    </w:p>
    <w:p w14:paraId="06E6AA8F" w14:textId="0DBDB209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2. Основной вид экономической деятельности заявителя ___________________</w:t>
      </w:r>
      <w:r w:rsidR="0097355B">
        <w:rPr>
          <w:rFonts w:ascii="Times New Roman" w:hAnsi="Times New Roman" w:cs="Times New Roman"/>
        </w:rPr>
        <w:t>_________________</w:t>
      </w:r>
      <w:r w:rsidRPr="00720290">
        <w:rPr>
          <w:rFonts w:ascii="Times New Roman" w:hAnsi="Times New Roman" w:cs="Times New Roman"/>
        </w:rPr>
        <w:t>___</w:t>
      </w:r>
      <w:r w:rsidR="00D9030B" w:rsidRPr="00720290">
        <w:rPr>
          <w:rFonts w:ascii="Times New Roman" w:hAnsi="Times New Roman" w:cs="Times New Roman"/>
        </w:rPr>
        <w:t>_____</w:t>
      </w:r>
    </w:p>
    <w:p w14:paraId="5A29EED0" w14:textId="45455CD0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__________________________________________________________________________</w:t>
      </w:r>
      <w:r w:rsidR="0097355B">
        <w:rPr>
          <w:rFonts w:ascii="Times New Roman" w:hAnsi="Times New Roman" w:cs="Times New Roman"/>
        </w:rPr>
        <w:t>__________________</w:t>
      </w:r>
      <w:r w:rsidRPr="00720290">
        <w:rPr>
          <w:rFonts w:ascii="Times New Roman" w:hAnsi="Times New Roman" w:cs="Times New Roman"/>
        </w:rPr>
        <w:t>_</w:t>
      </w:r>
    </w:p>
    <w:p w14:paraId="15BB8A9D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3.  </w:t>
      </w:r>
      <w:proofErr w:type="gramStart"/>
      <w:r w:rsidRPr="00720290">
        <w:rPr>
          <w:rFonts w:ascii="Times New Roman" w:hAnsi="Times New Roman" w:cs="Times New Roman"/>
        </w:rPr>
        <w:t>Средняя  численность</w:t>
      </w:r>
      <w:proofErr w:type="gramEnd"/>
      <w:r w:rsidRPr="00720290">
        <w:rPr>
          <w:rFonts w:ascii="Times New Roman" w:hAnsi="Times New Roman" w:cs="Times New Roman"/>
        </w:rPr>
        <w:t xml:space="preserve">  работников  заявителя  за  период государственной</w:t>
      </w:r>
      <w:r w:rsidR="00DC274C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регистрации   с  учетом  всех  его  работников,  в  том  числе  работников,</w:t>
      </w:r>
      <w:r w:rsidR="00DC274C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работающих  по  гражданско-правовым  договорам  или  по  совместительству с</w:t>
      </w:r>
      <w:r w:rsidR="00DC274C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учетом реально отработанного времени, работников представительств, филиалов</w:t>
      </w:r>
      <w:r w:rsidR="00DC274C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и других обособленных подразделений _________________ чел.</w:t>
      </w:r>
    </w:p>
    <w:p w14:paraId="56C175D6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4. Является профессиональным участником рынка ценных бумаг _______ (да/нет)</w:t>
      </w:r>
    </w:p>
    <w:p w14:paraId="56D2738C" w14:textId="3395EB21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5.  </w:t>
      </w:r>
      <w:proofErr w:type="gramStart"/>
      <w:r w:rsidRPr="00720290">
        <w:rPr>
          <w:rFonts w:ascii="Times New Roman" w:hAnsi="Times New Roman" w:cs="Times New Roman"/>
        </w:rPr>
        <w:t>Осуществляет  производство</w:t>
      </w:r>
      <w:proofErr w:type="gramEnd"/>
      <w:r w:rsidRPr="00720290">
        <w:rPr>
          <w:rFonts w:ascii="Times New Roman" w:hAnsi="Times New Roman" w:cs="Times New Roman"/>
        </w:rPr>
        <w:t xml:space="preserve">  и  реализацию  подакцизных товаров, а также</w:t>
      </w:r>
      <w:r w:rsidR="00DC274C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добычу     и     реализацию    полезных    ископаемых,    за    исключением</w:t>
      </w:r>
      <w:r w:rsidR="00D9030B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общераспространенных по</w:t>
      </w:r>
      <w:r w:rsidR="009C46C3">
        <w:rPr>
          <w:rFonts w:ascii="Times New Roman" w:hAnsi="Times New Roman" w:cs="Times New Roman"/>
        </w:rPr>
        <w:t>лезных ископаемых: _______</w:t>
      </w:r>
      <w:r w:rsidRPr="00720290">
        <w:rPr>
          <w:rFonts w:ascii="Times New Roman" w:hAnsi="Times New Roman" w:cs="Times New Roman"/>
        </w:rPr>
        <w:t>(да/нет)</w:t>
      </w:r>
    </w:p>
    <w:p w14:paraId="62A7B5C6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6. Заявитель использует систему налогообложения (отметить любым знаком):</w:t>
      </w:r>
    </w:p>
    <w:p w14:paraId="56F546B1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┌─┐</w:t>
      </w:r>
    </w:p>
    <w:p w14:paraId="1AA5E55F" w14:textId="1BBD0DCE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│</w:t>
      </w:r>
      <w:r w:rsidR="000921A7">
        <w:rPr>
          <w:rFonts w:ascii="Times New Roman" w:hAnsi="Times New Roman" w:cs="Times New Roman"/>
        </w:rPr>
        <w:t xml:space="preserve">   </w:t>
      </w:r>
      <w:r w:rsidRPr="00720290">
        <w:rPr>
          <w:rFonts w:ascii="Times New Roman" w:hAnsi="Times New Roman" w:cs="Times New Roman"/>
        </w:rPr>
        <w:t>│ - общая;</w:t>
      </w:r>
    </w:p>
    <w:p w14:paraId="695D24A8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└─┘</w:t>
      </w:r>
    </w:p>
    <w:p w14:paraId="3554353F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┌─┐</w:t>
      </w:r>
    </w:p>
    <w:p w14:paraId="7A8B8128" w14:textId="26568086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│ </w:t>
      </w:r>
      <w:r w:rsidR="000921A7">
        <w:rPr>
          <w:rFonts w:ascii="Times New Roman" w:hAnsi="Times New Roman" w:cs="Times New Roman"/>
        </w:rPr>
        <w:t xml:space="preserve">  </w:t>
      </w:r>
      <w:r w:rsidRPr="00720290">
        <w:rPr>
          <w:rFonts w:ascii="Times New Roman" w:hAnsi="Times New Roman" w:cs="Times New Roman"/>
        </w:rPr>
        <w:t>│ - упрощенная (УСН);</w:t>
      </w:r>
    </w:p>
    <w:p w14:paraId="54E6E27A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└─┘</w:t>
      </w:r>
    </w:p>
    <w:p w14:paraId="208E5E99" w14:textId="238F9C42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┌─┐</w:t>
      </w:r>
    </w:p>
    <w:p w14:paraId="10CFCF01" w14:textId="7F7E63C6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│ </w:t>
      </w:r>
      <w:r w:rsidR="000921A7">
        <w:rPr>
          <w:rFonts w:ascii="Times New Roman" w:hAnsi="Times New Roman" w:cs="Times New Roman"/>
        </w:rPr>
        <w:t xml:space="preserve">  </w:t>
      </w:r>
      <w:r w:rsidRPr="00720290">
        <w:rPr>
          <w:rFonts w:ascii="Times New Roman" w:hAnsi="Times New Roman" w:cs="Times New Roman"/>
        </w:rPr>
        <w:t>│ - в виде единого сельскохозяйственного налога;</w:t>
      </w:r>
    </w:p>
    <w:p w14:paraId="0F450E6A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└─┘</w:t>
      </w:r>
    </w:p>
    <w:p w14:paraId="6746C30F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┌─┐</w:t>
      </w:r>
    </w:p>
    <w:p w14:paraId="20B60C63" w14:textId="730450FC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│ </w:t>
      </w:r>
      <w:r w:rsidR="000921A7">
        <w:rPr>
          <w:rFonts w:ascii="Times New Roman" w:hAnsi="Times New Roman" w:cs="Times New Roman"/>
        </w:rPr>
        <w:t xml:space="preserve">  </w:t>
      </w:r>
      <w:r w:rsidR="00F84E90">
        <w:rPr>
          <w:rFonts w:ascii="Times New Roman" w:hAnsi="Times New Roman" w:cs="Times New Roman"/>
        </w:rPr>
        <w:t>│ - патент</w:t>
      </w:r>
      <w:r w:rsidRPr="00720290">
        <w:rPr>
          <w:rFonts w:ascii="Times New Roman" w:hAnsi="Times New Roman" w:cs="Times New Roman"/>
        </w:rPr>
        <w:t>.</w:t>
      </w:r>
    </w:p>
    <w:p w14:paraId="03060810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└─┘</w:t>
      </w:r>
    </w:p>
    <w:p w14:paraId="196FF5FA" w14:textId="4F3A4336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7. Получал муниципальную поддержку: ________________________________</w:t>
      </w:r>
      <w:r w:rsidR="00D9030B" w:rsidRPr="00720290">
        <w:rPr>
          <w:rFonts w:ascii="Times New Roman" w:hAnsi="Times New Roman" w:cs="Times New Roman"/>
        </w:rPr>
        <w:t>__</w:t>
      </w:r>
      <w:r w:rsidRPr="00720290">
        <w:rPr>
          <w:rFonts w:ascii="Times New Roman" w:hAnsi="Times New Roman" w:cs="Times New Roman"/>
        </w:rPr>
        <w:t>_</w:t>
      </w:r>
      <w:r w:rsidR="00760B20">
        <w:rPr>
          <w:rFonts w:ascii="Times New Roman" w:hAnsi="Times New Roman" w:cs="Times New Roman"/>
        </w:rPr>
        <w:t>_______________</w:t>
      </w:r>
      <w:r w:rsidRPr="00720290">
        <w:rPr>
          <w:rFonts w:ascii="Times New Roman" w:hAnsi="Times New Roman" w:cs="Times New Roman"/>
        </w:rPr>
        <w:t>____</w:t>
      </w:r>
      <w:r w:rsidR="00760B20">
        <w:rPr>
          <w:rFonts w:ascii="Times New Roman" w:hAnsi="Times New Roman" w:cs="Times New Roman"/>
        </w:rPr>
        <w:t>___</w:t>
      </w:r>
      <w:r w:rsidRPr="00720290">
        <w:rPr>
          <w:rFonts w:ascii="Times New Roman" w:hAnsi="Times New Roman" w:cs="Times New Roman"/>
        </w:rPr>
        <w:t>_</w:t>
      </w:r>
    </w:p>
    <w:p w14:paraId="6FCC3BCC" w14:textId="440EE54F" w:rsidR="00C64FB0" w:rsidRPr="00760B20" w:rsidRDefault="00C64FB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20290">
        <w:rPr>
          <w:rFonts w:ascii="Times New Roman" w:hAnsi="Times New Roman" w:cs="Times New Roman"/>
        </w:rPr>
        <w:t xml:space="preserve"> </w:t>
      </w:r>
      <w:r w:rsidRPr="00760B20">
        <w:rPr>
          <w:rFonts w:ascii="Times New Roman" w:hAnsi="Times New Roman" w:cs="Times New Roman"/>
          <w:sz w:val="16"/>
          <w:szCs w:val="16"/>
        </w:rPr>
        <w:t>(да/нет, указать номер и дату решения о предоставлении муниципальной</w:t>
      </w:r>
      <w:r w:rsidR="00760B20" w:rsidRPr="00760B20">
        <w:rPr>
          <w:rFonts w:ascii="Times New Roman" w:hAnsi="Times New Roman" w:cs="Times New Roman"/>
          <w:sz w:val="16"/>
          <w:szCs w:val="16"/>
        </w:rPr>
        <w:t xml:space="preserve"> </w:t>
      </w:r>
      <w:r w:rsidRPr="00760B20">
        <w:rPr>
          <w:rFonts w:ascii="Times New Roman" w:hAnsi="Times New Roman" w:cs="Times New Roman"/>
          <w:sz w:val="16"/>
          <w:szCs w:val="16"/>
        </w:rPr>
        <w:t>поддержки, наименование органа, выдавшего поддержку)</w:t>
      </w:r>
    </w:p>
    <w:p w14:paraId="03C49FC9" w14:textId="5D5ECAFE" w:rsidR="00C64FB0" w:rsidRPr="008541FA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8541FA">
        <w:rPr>
          <w:rFonts w:ascii="Times New Roman" w:hAnsi="Times New Roman" w:cs="Times New Roman"/>
        </w:rPr>
        <w:t xml:space="preserve">8. Настоящим заявлением подтверждаю:    у заявителя на дату </w:t>
      </w:r>
      <w:r w:rsidR="008107D7" w:rsidRPr="008541FA">
        <w:rPr>
          <w:rFonts w:ascii="Times New Roman" w:hAnsi="Times New Roman" w:cs="Times New Roman"/>
        </w:rPr>
        <w:t xml:space="preserve">подачи заявления </w:t>
      </w:r>
      <w:r w:rsidRPr="008541FA">
        <w:rPr>
          <w:rFonts w:ascii="Times New Roman" w:hAnsi="Times New Roman" w:cs="Times New Roman"/>
        </w:rPr>
        <w:t>и на дату принятия решения</w:t>
      </w:r>
      <w:r w:rsidR="003216E8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>о  предоставлении  субсидии  отсутствует  задолженность  по уплате налогов,</w:t>
      </w:r>
      <w:r w:rsidR="003216E8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>сборов,  страховых  взносов, пеней, штрафов, процентов, подлежащих уплате в</w:t>
      </w:r>
      <w:r w:rsidR="003216E8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>соответствии с законодательством Российской Федерации о налогах и сборах;    у заявителя отсутствует просроченная задолженность по возврату в бюджет</w:t>
      </w:r>
      <w:r w:rsidR="003216E8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 xml:space="preserve">города   </w:t>
      </w:r>
      <w:r w:rsidR="009B0BE3" w:rsidRPr="008541FA">
        <w:rPr>
          <w:rFonts w:ascii="Times New Roman" w:hAnsi="Times New Roman" w:cs="Times New Roman"/>
        </w:rPr>
        <w:t>Назарово</w:t>
      </w:r>
      <w:r w:rsidRPr="008541FA">
        <w:rPr>
          <w:rFonts w:ascii="Times New Roman" w:hAnsi="Times New Roman" w:cs="Times New Roman"/>
        </w:rPr>
        <w:t>,   из   которого   планируется  предоставление  субсидии  в</w:t>
      </w:r>
      <w:r w:rsidR="003216E8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>соответствии    с   правовым   актом,   субсидий,   бюджетных   инвестиций,</w:t>
      </w:r>
      <w:r w:rsidR="003216E8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>предоставленных в том числе в соответствии с иными правовыми актами, и иная</w:t>
      </w:r>
      <w:r w:rsidR="00D9030B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 xml:space="preserve">просроченная задолженность перед бюджетом города </w:t>
      </w:r>
      <w:r w:rsidR="009B0BE3" w:rsidRPr="008541FA">
        <w:rPr>
          <w:rFonts w:ascii="Times New Roman" w:hAnsi="Times New Roman" w:cs="Times New Roman"/>
        </w:rPr>
        <w:t>Назарово</w:t>
      </w:r>
      <w:r w:rsidRPr="008541FA">
        <w:rPr>
          <w:rFonts w:ascii="Times New Roman" w:hAnsi="Times New Roman" w:cs="Times New Roman"/>
        </w:rPr>
        <w:t>;    заявитель  -  юридическое  лицо  не находится в процессе реорганизации,</w:t>
      </w:r>
      <w:r w:rsidR="003216E8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>ликвидации,  банкротства,  а  заявитель - индивидуальный предприниматель не</w:t>
      </w:r>
      <w:r w:rsidR="003216E8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>прекратил деятельность в качестве индивидуального предпринимателя;</w:t>
      </w:r>
      <w:r w:rsidR="00AE36EC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>заявитель субсидий не является ранее получавшим финансовую поддержку на</w:t>
      </w:r>
      <w:r w:rsidR="003216E8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>реализацию заявленного проекта;    средняя   заработная   плата   работников   заявителя  за  три  месяца,</w:t>
      </w:r>
      <w:r w:rsidR="00D9030B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>предшествующих   дате   подачи   настоящего   заявления,  равна   или  выше</w:t>
      </w:r>
      <w:r w:rsidR="003216E8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>установленного минимального размера оплаты труда, утвержденного Федеральным</w:t>
      </w:r>
      <w:r w:rsidR="00D9030B" w:rsidRPr="008541FA">
        <w:rPr>
          <w:rFonts w:ascii="Times New Roman" w:hAnsi="Times New Roman" w:cs="Times New Roman"/>
        </w:rPr>
        <w:t xml:space="preserve"> </w:t>
      </w:r>
      <w:hyperlink r:id="rId15" w:history="1">
        <w:r w:rsidRPr="008541FA">
          <w:rPr>
            <w:rFonts w:ascii="Times New Roman" w:hAnsi="Times New Roman" w:cs="Times New Roman"/>
          </w:rPr>
          <w:t>законом</w:t>
        </w:r>
      </w:hyperlink>
      <w:r w:rsidRPr="008541FA">
        <w:rPr>
          <w:rFonts w:ascii="Times New Roman" w:hAnsi="Times New Roman" w:cs="Times New Roman"/>
        </w:rPr>
        <w:t xml:space="preserve">  от  19.06.2000  </w:t>
      </w:r>
      <w:r w:rsidR="00113FA6" w:rsidRPr="008541FA">
        <w:rPr>
          <w:rFonts w:ascii="Times New Roman" w:hAnsi="Times New Roman" w:cs="Times New Roman"/>
        </w:rPr>
        <w:t>№</w:t>
      </w:r>
      <w:r w:rsidRPr="008541FA">
        <w:rPr>
          <w:rFonts w:ascii="Times New Roman" w:hAnsi="Times New Roman" w:cs="Times New Roman"/>
        </w:rPr>
        <w:t xml:space="preserve">  82-ФЗ  "О  минимальном размере оплаты труда", с</w:t>
      </w:r>
      <w:r w:rsidR="003216E8" w:rsidRPr="008541FA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>учетом начислений по районному коэффициенту и процентной надбавке за работу</w:t>
      </w:r>
      <w:r w:rsidR="00564170">
        <w:rPr>
          <w:rFonts w:ascii="Times New Roman" w:hAnsi="Times New Roman" w:cs="Times New Roman"/>
        </w:rPr>
        <w:t xml:space="preserve"> </w:t>
      </w:r>
      <w:r w:rsidRPr="008541FA">
        <w:rPr>
          <w:rFonts w:ascii="Times New Roman" w:hAnsi="Times New Roman" w:cs="Times New Roman"/>
        </w:rPr>
        <w:t xml:space="preserve">в местностях с особыми климатическими </w:t>
      </w:r>
      <w:r w:rsidR="00564170" w:rsidRPr="008541FA">
        <w:rPr>
          <w:rFonts w:ascii="Times New Roman" w:hAnsi="Times New Roman" w:cs="Times New Roman"/>
        </w:rPr>
        <w:t>условиями; полная</w:t>
      </w:r>
      <w:r w:rsidRPr="008541FA">
        <w:rPr>
          <w:rFonts w:ascii="Times New Roman" w:hAnsi="Times New Roman" w:cs="Times New Roman"/>
        </w:rPr>
        <w:t xml:space="preserve"> стоимость зая</w:t>
      </w:r>
      <w:r w:rsidR="006D27C2">
        <w:rPr>
          <w:rFonts w:ascii="Times New Roman" w:hAnsi="Times New Roman" w:cs="Times New Roman"/>
        </w:rPr>
        <w:t>вленного проекта составляет от 2</w:t>
      </w:r>
      <w:r w:rsidRPr="008541FA">
        <w:rPr>
          <w:rFonts w:ascii="Times New Roman" w:hAnsi="Times New Roman" w:cs="Times New Roman"/>
        </w:rPr>
        <w:t>00,0 тыс. рублей</w:t>
      </w:r>
      <w:r w:rsidR="006D27C2">
        <w:rPr>
          <w:rFonts w:ascii="Times New Roman" w:hAnsi="Times New Roman" w:cs="Times New Roman"/>
        </w:rPr>
        <w:t>.</w:t>
      </w:r>
      <w:r w:rsidRPr="008541FA">
        <w:rPr>
          <w:rFonts w:ascii="Times New Roman" w:hAnsi="Times New Roman" w:cs="Times New Roman"/>
        </w:rPr>
        <w:t xml:space="preserve"> </w:t>
      </w:r>
    </w:p>
    <w:p w14:paraId="293287A3" w14:textId="62B3191F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8541FA">
        <w:rPr>
          <w:rFonts w:ascii="Times New Roman" w:hAnsi="Times New Roman" w:cs="Times New Roman"/>
        </w:rPr>
        <w:t xml:space="preserve">9.  </w:t>
      </w:r>
      <w:r w:rsidR="00564170" w:rsidRPr="008541FA">
        <w:rPr>
          <w:rFonts w:ascii="Times New Roman" w:hAnsi="Times New Roman" w:cs="Times New Roman"/>
        </w:rPr>
        <w:t>Заявитель не</w:t>
      </w:r>
      <w:r w:rsidRPr="008541FA">
        <w:rPr>
          <w:rFonts w:ascii="Times New Roman" w:hAnsi="Times New Roman" w:cs="Times New Roman"/>
        </w:rPr>
        <w:t xml:space="preserve"> возражает против доступа к настоящему заявлению</w:t>
      </w:r>
      <w:r w:rsidRPr="00720290">
        <w:rPr>
          <w:rFonts w:ascii="Times New Roman" w:hAnsi="Times New Roman" w:cs="Times New Roman"/>
        </w:rPr>
        <w:t xml:space="preserve"> всех лиц,</w:t>
      </w:r>
      <w:r w:rsidR="003216E8" w:rsidRPr="00720290">
        <w:rPr>
          <w:rFonts w:ascii="Times New Roman" w:hAnsi="Times New Roman" w:cs="Times New Roman"/>
        </w:rPr>
        <w:t xml:space="preserve"> </w:t>
      </w:r>
      <w:r w:rsidR="00564170" w:rsidRPr="00720290">
        <w:rPr>
          <w:rFonts w:ascii="Times New Roman" w:hAnsi="Times New Roman" w:cs="Times New Roman"/>
        </w:rPr>
        <w:t xml:space="preserve">участвующих в </w:t>
      </w:r>
      <w:proofErr w:type="gramStart"/>
      <w:r w:rsidR="00564170" w:rsidRPr="00720290">
        <w:rPr>
          <w:rFonts w:ascii="Times New Roman" w:hAnsi="Times New Roman" w:cs="Times New Roman"/>
        </w:rPr>
        <w:t>рассмотрении</w:t>
      </w:r>
      <w:r w:rsidRPr="00720290">
        <w:rPr>
          <w:rFonts w:ascii="Times New Roman" w:hAnsi="Times New Roman" w:cs="Times New Roman"/>
        </w:rPr>
        <w:t xml:space="preserve">  заявлений</w:t>
      </w:r>
      <w:proofErr w:type="gramEnd"/>
      <w:r w:rsidRPr="00720290">
        <w:rPr>
          <w:rFonts w:ascii="Times New Roman" w:hAnsi="Times New Roman" w:cs="Times New Roman"/>
        </w:rPr>
        <w:t>,  круг  которых  определен порядком</w:t>
      </w:r>
      <w:r w:rsidR="003216E8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 xml:space="preserve">предоставления   субсидии.  </w:t>
      </w:r>
      <w:proofErr w:type="gramStart"/>
      <w:r w:rsidRPr="00720290">
        <w:rPr>
          <w:rFonts w:ascii="Times New Roman" w:hAnsi="Times New Roman" w:cs="Times New Roman"/>
        </w:rPr>
        <w:t>Заявитель  согласен</w:t>
      </w:r>
      <w:proofErr w:type="gramEnd"/>
      <w:r w:rsidRPr="00720290">
        <w:rPr>
          <w:rFonts w:ascii="Times New Roman" w:hAnsi="Times New Roman" w:cs="Times New Roman"/>
        </w:rPr>
        <w:t xml:space="preserve">  соблюдать  все  условия  и</w:t>
      </w:r>
      <w:r w:rsidR="003216E8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требования муниципальных нормативных и правовых актов, а также действующего</w:t>
      </w:r>
      <w:r w:rsidR="003216E8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краевого и федерального законодательства.</w:t>
      </w:r>
    </w:p>
    <w:p w14:paraId="128A32BD" w14:textId="587ED899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10.  О порядке организации конкурса на предоставление субсидии уведомлен. </w:t>
      </w:r>
    </w:p>
    <w:p w14:paraId="5AC92AD1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11.  </w:t>
      </w:r>
      <w:proofErr w:type="gramStart"/>
      <w:r w:rsidRPr="00720290">
        <w:rPr>
          <w:rFonts w:ascii="Times New Roman" w:hAnsi="Times New Roman" w:cs="Times New Roman"/>
        </w:rPr>
        <w:t>Перечень  прилагаемых</w:t>
      </w:r>
      <w:proofErr w:type="gramEnd"/>
      <w:r w:rsidRPr="00720290">
        <w:rPr>
          <w:rFonts w:ascii="Times New Roman" w:hAnsi="Times New Roman" w:cs="Times New Roman"/>
        </w:rPr>
        <w:t xml:space="preserve">  к  заявлению  документов с указанием количества</w:t>
      </w:r>
      <w:r w:rsidR="003216E8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страниц:</w:t>
      </w:r>
    </w:p>
    <w:p w14:paraId="727C6991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679"/>
        <w:gridCol w:w="1701"/>
      </w:tblGrid>
      <w:tr w:rsidR="00C64FB0" w:rsidRPr="00720290" w14:paraId="4A9B811A" w14:textId="77777777">
        <w:tc>
          <w:tcPr>
            <w:tcW w:w="567" w:type="dxa"/>
          </w:tcPr>
          <w:p w14:paraId="29EAD11E" w14:textId="77777777" w:rsidR="00C64FB0" w:rsidRPr="00720290" w:rsidRDefault="00113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№</w:t>
            </w:r>
            <w:r w:rsidR="00C64FB0" w:rsidRPr="00720290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102" w:type="dxa"/>
          </w:tcPr>
          <w:p w14:paraId="3065460A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679" w:type="dxa"/>
          </w:tcPr>
          <w:p w14:paraId="383CB4D1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Количество экземпляров</w:t>
            </w:r>
          </w:p>
        </w:tc>
        <w:tc>
          <w:tcPr>
            <w:tcW w:w="1701" w:type="dxa"/>
          </w:tcPr>
          <w:p w14:paraId="0BF17ED6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C64FB0" w:rsidRPr="00720290" w14:paraId="53BBAF7A" w14:textId="77777777">
        <w:tc>
          <w:tcPr>
            <w:tcW w:w="567" w:type="dxa"/>
          </w:tcPr>
          <w:p w14:paraId="4AB4A679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2" w:type="dxa"/>
          </w:tcPr>
          <w:p w14:paraId="0F635C9B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71E4685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82EC9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20C19D0E" w14:textId="77777777">
        <w:tc>
          <w:tcPr>
            <w:tcW w:w="567" w:type="dxa"/>
          </w:tcPr>
          <w:p w14:paraId="6247CBD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2" w:type="dxa"/>
          </w:tcPr>
          <w:p w14:paraId="7764B06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6CCF63E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B39BAD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47661FF7" w14:textId="77777777">
        <w:tc>
          <w:tcPr>
            <w:tcW w:w="567" w:type="dxa"/>
          </w:tcPr>
          <w:p w14:paraId="3EB2D88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102" w:type="dxa"/>
          </w:tcPr>
          <w:p w14:paraId="6E2AC1C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795A168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206F9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3E52956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</w:rPr>
      </w:pPr>
    </w:p>
    <w:p w14:paraId="796FA394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Заявитель (представитель заявителя) ________________/_____________________/</w:t>
      </w:r>
    </w:p>
    <w:p w14:paraId="4AE34EB7" w14:textId="77777777" w:rsidR="00C64FB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                                  </w:t>
      </w:r>
      <w:r w:rsidR="00E135EA">
        <w:rPr>
          <w:rFonts w:ascii="Times New Roman" w:hAnsi="Times New Roman" w:cs="Times New Roman"/>
        </w:rPr>
        <w:t xml:space="preserve">                                         </w:t>
      </w:r>
      <w:r w:rsidRPr="00720290">
        <w:rPr>
          <w:rFonts w:ascii="Times New Roman" w:hAnsi="Times New Roman" w:cs="Times New Roman"/>
        </w:rPr>
        <w:t xml:space="preserve">  (</w:t>
      </w:r>
      <w:proofErr w:type="gramStart"/>
      <w:r w:rsidRPr="00720290">
        <w:rPr>
          <w:rFonts w:ascii="Times New Roman" w:hAnsi="Times New Roman" w:cs="Times New Roman"/>
        </w:rPr>
        <w:t xml:space="preserve">подпись)   </w:t>
      </w:r>
      <w:proofErr w:type="gramEnd"/>
      <w:r w:rsidRPr="00720290">
        <w:rPr>
          <w:rFonts w:ascii="Times New Roman" w:hAnsi="Times New Roman" w:cs="Times New Roman"/>
        </w:rPr>
        <w:t xml:space="preserve">    (И.О. Фамилия)</w:t>
      </w:r>
    </w:p>
    <w:p w14:paraId="0D4F9654" w14:textId="77777777" w:rsidR="00E135EA" w:rsidRPr="00720290" w:rsidRDefault="00E135EA">
      <w:pPr>
        <w:pStyle w:val="ConsPlusNonformat"/>
        <w:jc w:val="both"/>
        <w:rPr>
          <w:rFonts w:ascii="Times New Roman" w:hAnsi="Times New Roman" w:cs="Times New Roman"/>
        </w:rPr>
      </w:pPr>
    </w:p>
    <w:p w14:paraId="4146D1CF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Главный бухгалтер                   ________________/_____________________/</w:t>
      </w:r>
    </w:p>
    <w:p w14:paraId="54EBBC01" w14:textId="77777777" w:rsidR="00C64FB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                                </w:t>
      </w:r>
      <w:r w:rsidR="00E135EA">
        <w:rPr>
          <w:rFonts w:ascii="Times New Roman" w:hAnsi="Times New Roman" w:cs="Times New Roman"/>
        </w:rPr>
        <w:t xml:space="preserve">                            </w:t>
      </w:r>
      <w:r w:rsidRPr="00720290">
        <w:rPr>
          <w:rFonts w:ascii="Times New Roman" w:hAnsi="Times New Roman" w:cs="Times New Roman"/>
        </w:rPr>
        <w:t xml:space="preserve">   (</w:t>
      </w:r>
      <w:proofErr w:type="gramStart"/>
      <w:r w:rsidRPr="00720290">
        <w:rPr>
          <w:rFonts w:ascii="Times New Roman" w:hAnsi="Times New Roman" w:cs="Times New Roman"/>
        </w:rPr>
        <w:t xml:space="preserve">подпись)   </w:t>
      </w:r>
      <w:proofErr w:type="gramEnd"/>
      <w:r w:rsidRPr="00720290">
        <w:rPr>
          <w:rFonts w:ascii="Times New Roman" w:hAnsi="Times New Roman" w:cs="Times New Roman"/>
        </w:rPr>
        <w:t xml:space="preserve">    (И.О. Фамилия)</w:t>
      </w:r>
    </w:p>
    <w:p w14:paraId="729848FA" w14:textId="77777777" w:rsidR="00E135EA" w:rsidRPr="00720290" w:rsidRDefault="00E135EA">
      <w:pPr>
        <w:pStyle w:val="ConsPlusNonformat"/>
        <w:jc w:val="both"/>
        <w:rPr>
          <w:rFonts w:ascii="Times New Roman" w:hAnsi="Times New Roman" w:cs="Times New Roman"/>
        </w:rPr>
      </w:pPr>
    </w:p>
    <w:p w14:paraId="57349E1F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МП</w:t>
      </w:r>
    </w:p>
    <w:p w14:paraId="18A2FC7B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</w:p>
    <w:p w14:paraId="3FBCBFC5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дата "___" ___________ 20__ г.</w:t>
      </w:r>
    </w:p>
    <w:p w14:paraId="4715AE2D" w14:textId="77777777" w:rsidR="00C64FB0" w:rsidRPr="00720290" w:rsidRDefault="00C64FB0">
      <w:pPr>
        <w:pStyle w:val="ConsPlusNormal"/>
        <w:jc w:val="right"/>
        <w:rPr>
          <w:rFonts w:ascii="Times New Roman" w:hAnsi="Times New Roman" w:cs="Times New Roman"/>
        </w:rPr>
      </w:pPr>
    </w:p>
    <w:p w14:paraId="25C7C45F" w14:textId="77777777" w:rsidR="00C64FB0" w:rsidRPr="00720290" w:rsidRDefault="00C64FB0">
      <w:pPr>
        <w:pStyle w:val="ConsPlusNormal"/>
        <w:jc w:val="right"/>
        <w:rPr>
          <w:rFonts w:ascii="Times New Roman" w:hAnsi="Times New Roman" w:cs="Times New Roman"/>
        </w:rPr>
      </w:pPr>
    </w:p>
    <w:p w14:paraId="7BC54A0C" w14:textId="77777777" w:rsidR="00C64FB0" w:rsidRPr="00720290" w:rsidRDefault="00C64FB0">
      <w:pPr>
        <w:pStyle w:val="ConsPlusNormal"/>
        <w:jc w:val="right"/>
        <w:rPr>
          <w:rFonts w:ascii="Times New Roman" w:hAnsi="Times New Roman" w:cs="Times New Roman"/>
        </w:rPr>
      </w:pPr>
    </w:p>
    <w:p w14:paraId="5AB6B0E2" w14:textId="77777777" w:rsidR="00C64FB0" w:rsidRPr="00720290" w:rsidRDefault="00C64FB0">
      <w:pPr>
        <w:pStyle w:val="ConsPlusNormal"/>
        <w:jc w:val="right"/>
        <w:rPr>
          <w:rFonts w:ascii="Times New Roman" w:hAnsi="Times New Roman" w:cs="Times New Roman"/>
        </w:rPr>
      </w:pPr>
    </w:p>
    <w:p w14:paraId="2DACB820" w14:textId="77777777" w:rsidR="00D9030B" w:rsidRPr="00720290" w:rsidRDefault="00D9030B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720290">
        <w:rPr>
          <w:rFonts w:ascii="Times New Roman" w:hAnsi="Times New Roman" w:cs="Times New Roman"/>
        </w:rPr>
        <w:br w:type="page"/>
      </w:r>
    </w:p>
    <w:p w14:paraId="56207E4A" w14:textId="77777777" w:rsidR="00C64FB0" w:rsidRPr="00720290" w:rsidRDefault="00C64FB0" w:rsidP="00D9030B">
      <w:pPr>
        <w:pStyle w:val="ConsPlusNormal"/>
        <w:ind w:firstLine="6521"/>
        <w:outlineLvl w:val="3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Приложение</w:t>
      </w:r>
    </w:p>
    <w:p w14:paraId="3799AE7B" w14:textId="77777777" w:rsidR="00C64FB0" w:rsidRPr="00720290" w:rsidRDefault="00C64FB0" w:rsidP="00D9030B">
      <w:pPr>
        <w:pStyle w:val="ConsPlusNormal"/>
        <w:ind w:firstLine="6521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к заявлению</w:t>
      </w:r>
    </w:p>
    <w:p w14:paraId="1DC7771B" w14:textId="77777777" w:rsidR="00C64FB0" w:rsidRPr="00720290" w:rsidRDefault="00C64FB0" w:rsidP="00D9030B">
      <w:pPr>
        <w:pStyle w:val="ConsPlusNormal"/>
        <w:ind w:firstLine="6521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о предоставлении субсидии</w:t>
      </w:r>
    </w:p>
    <w:p w14:paraId="08311929" w14:textId="77777777" w:rsidR="00C64FB0" w:rsidRPr="00720290" w:rsidRDefault="00C64FB0">
      <w:pPr>
        <w:pStyle w:val="ConsPlusNormal"/>
        <w:jc w:val="right"/>
        <w:rPr>
          <w:rFonts w:ascii="Times New Roman" w:hAnsi="Times New Roman" w:cs="Times New Roman"/>
        </w:rPr>
      </w:pPr>
    </w:p>
    <w:p w14:paraId="5E9EDEE8" w14:textId="77777777" w:rsidR="00E135EA" w:rsidRPr="00720290" w:rsidRDefault="00E135EA" w:rsidP="00E135EA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>Согласие на обработку персональных данных гражданина,</w:t>
      </w:r>
    </w:p>
    <w:p w14:paraId="0FDA6026" w14:textId="77777777" w:rsidR="00E135EA" w:rsidRPr="00720290" w:rsidRDefault="00E135EA" w:rsidP="00E135EA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>являющегося представителем юридического лица (заявителя)</w:t>
      </w:r>
    </w:p>
    <w:p w14:paraId="47A73A91" w14:textId="77777777" w:rsidR="00E135EA" w:rsidRPr="00720290" w:rsidRDefault="00E135EA" w:rsidP="00E135EA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>или индивидуальным предпринимателем (заявителем)</w:t>
      </w:r>
    </w:p>
    <w:p w14:paraId="757E9F52" w14:textId="77777777" w:rsidR="00E135EA" w:rsidRPr="00720290" w:rsidRDefault="00E135EA" w:rsidP="00E135EA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5B2F40B" w14:textId="77777777" w:rsidR="00E135EA" w:rsidRPr="00720290" w:rsidRDefault="00E135EA" w:rsidP="00E135EA">
      <w:pPr>
        <w:pStyle w:val="ConsPlusNonformat"/>
        <w:ind w:right="283"/>
        <w:jc w:val="both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 xml:space="preserve">г. Назарово                                      </w:t>
      </w:r>
      <w:r w:rsidRPr="00720290">
        <w:rPr>
          <w:rFonts w:ascii="Times New Roman" w:hAnsi="Times New Roman" w:cs="Times New Roman"/>
          <w:sz w:val="22"/>
        </w:rPr>
        <w:tab/>
      </w:r>
      <w:r w:rsidRPr="00720290">
        <w:rPr>
          <w:rFonts w:ascii="Times New Roman" w:hAnsi="Times New Roman" w:cs="Times New Roman"/>
          <w:sz w:val="22"/>
        </w:rPr>
        <w:tab/>
      </w:r>
      <w:r w:rsidRPr="00720290">
        <w:rPr>
          <w:rFonts w:ascii="Times New Roman" w:hAnsi="Times New Roman" w:cs="Times New Roman"/>
          <w:sz w:val="22"/>
        </w:rPr>
        <w:tab/>
      </w:r>
      <w:r w:rsidRPr="00720290">
        <w:rPr>
          <w:rFonts w:ascii="Times New Roman" w:hAnsi="Times New Roman" w:cs="Times New Roman"/>
          <w:sz w:val="22"/>
        </w:rPr>
        <w:tab/>
      </w:r>
      <w:r w:rsidRPr="00720290">
        <w:rPr>
          <w:rFonts w:ascii="Times New Roman" w:hAnsi="Times New Roman" w:cs="Times New Roman"/>
          <w:sz w:val="22"/>
        </w:rPr>
        <w:tab/>
        <w:t xml:space="preserve">      "__" __________ 20__ г.</w:t>
      </w:r>
    </w:p>
    <w:p w14:paraId="0D49092A" w14:textId="77777777" w:rsidR="00E135EA" w:rsidRPr="00720290" w:rsidRDefault="00E135EA" w:rsidP="00E135EA">
      <w:pPr>
        <w:pStyle w:val="ConsPlusNonformat"/>
        <w:ind w:right="283"/>
        <w:jc w:val="both"/>
        <w:rPr>
          <w:rFonts w:ascii="Times New Roman" w:hAnsi="Times New Roman" w:cs="Times New Roman"/>
          <w:sz w:val="22"/>
        </w:rPr>
      </w:pPr>
    </w:p>
    <w:p w14:paraId="45F14874" w14:textId="1053FCCC" w:rsidR="00E135EA" w:rsidRPr="00720290" w:rsidRDefault="00E135EA" w:rsidP="00E135EA">
      <w:pPr>
        <w:pStyle w:val="ConsPlusNonformat"/>
        <w:ind w:right="283"/>
        <w:jc w:val="both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>Я, _______________________________________________________________________________,</w:t>
      </w:r>
    </w:p>
    <w:p w14:paraId="54756CD2" w14:textId="77777777" w:rsidR="00E135EA" w:rsidRPr="005D6119" w:rsidRDefault="00E135EA" w:rsidP="00E135EA">
      <w:pPr>
        <w:pStyle w:val="ConsPlusNonformat"/>
        <w:ind w:right="283"/>
        <w:jc w:val="both"/>
        <w:rPr>
          <w:rFonts w:ascii="Times New Roman" w:hAnsi="Times New Roman" w:cs="Times New Roman"/>
          <w:sz w:val="16"/>
          <w:szCs w:val="16"/>
        </w:rPr>
      </w:pPr>
      <w:r w:rsidRPr="00720290">
        <w:rPr>
          <w:rFonts w:ascii="Times New Roman" w:hAnsi="Times New Roman" w:cs="Times New Roman"/>
          <w:sz w:val="22"/>
        </w:rPr>
        <w:t xml:space="preserve">                       </w:t>
      </w:r>
      <w:r w:rsidRPr="00720290">
        <w:rPr>
          <w:rFonts w:ascii="Times New Roman" w:hAnsi="Times New Roman" w:cs="Times New Roman"/>
          <w:sz w:val="22"/>
        </w:rPr>
        <w:tab/>
      </w:r>
      <w:r w:rsidRPr="00720290">
        <w:rPr>
          <w:rFonts w:ascii="Times New Roman" w:hAnsi="Times New Roman" w:cs="Times New Roman"/>
          <w:sz w:val="22"/>
        </w:rPr>
        <w:tab/>
      </w:r>
      <w:r w:rsidRPr="00720290">
        <w:rPr>
          <w:rFonts w:ascii="Times New Roman" w:hAnsi="Times New Roman" w:cs="Times New Roman"/>
          <w:sz w:val="22"/>
        </w:rPr>
        <w:tab/>
      </w:r>
      <w:r w:rsidRPr="00720290">
        <w:rPr>
          <w:rFonts w:ascii="Times New Roman" w:hAnsi="Times New Roman" w:cs="Times New Roman"/>
          <w:sz w:val="22"/>
        </w:rPr>
        <w:tab/>
      </w:r>
      <w:r w:rsidRPr="005D6119">
        <w:rPr>
          <w:rFonts w:ascii="Times New Roman" w:hAnsi="Times New Roman" w:cs="Times New Roman"/>
          <w:sz w:val="16"/>
          <w:szCs w:val="16"/>
        </w:rPr>
        <w:t xml:space="preserve">  (фамилия, имя, отчество)</w:t>
      </w:r>
    </w:p>
    <w:p w14:paraId="37DC9699" w14:textId="77777777" w:rsidR="00E135EA" w:rsidRPr="00720290" w:rsidRDefault="00E135EA" w:rsidP="00E135EA">
      <w:pPr>
        <w:pStyle w:val="ConsPlusNonformat"/>
        <w:ind w:right="283"/>
        <w:jc w:val="both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>паспорт серия ______ № ________________, выдан _____________________________________</w:t>
      </w:r>
    </w:p>
    <w:p w14:paraId="248A2B0C" w14:textId="77777777" w:rsidR="00E135EA" w:rsidRPr="00720290" w:rsidRDefault="00E135EA" w:rsidP="00E135EA">
      <w:pPr>
        <w:pStyle w:val="ConsPlusNonformat"/>
        <w:ind w:right="283"/>
        <w:jc w:val="both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>_________________________________________________________________________________,</w:t>
      </w:r>
    </w:p>
    <w:p w14:paraId="63A23F6D" w14:textId="77777777" w:rsidR="00E135EA" w:rsidRPr="005D6119" w:rsidRDefault="00E135EA" w:rsidP="00E135EA">
      <w:pPr>
        <w:pStyle w:val="ConsPlusNonformat"/>
        <w:ind w:right="283"/>
        <w:jc w:val="both"/>
        <w:rPr>
          <w:rFonts w:ascii="Times New Roman" w:hAnsi="Times New Roman" w:cs="Times New Roman"/>
          <w:sz w:val="16"/>
          <w:szCs w:val="16"/>
        </w:rPr>
      </w:pPr>
      <w:r w:rsidRPr="005D6119">
        <w:rPr>
          <w:rFonts w:ascii="Times New Roman" w:hAnsi="Times New Roman" w:cs="Times New Roman"/>
          <w:sz w:val="16"/>
          <w:szCs w:val="16"/>
        </w:rPr>
        <w:t xml:space="preserve">   (наименование органа, выдавшего документ, удостоверяющий личность, дата выдачи)</w:t>
      </w:r>
    </w:p>
    <w:p w14:paraId="62683128" w14:textId="77777777" w:rsidR="00E135EA" w:rsidRPr="00720290" w:rsidRDefault="00E135EA" w:rsidP="00E135EA">
      <w:pPr>
        <w:pStyle w:val="ConsPlusNonformat"/>
        <w:ind w:right="283"/>
        <w:jc w:val="both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>проживающий (</w:t>
      </w:r>
      <w:proofErr w:type="spellStart"/>
      <w:r w:rsidRPr="00720290">
        <w:rPr>
          <w:rFonts w:ascii="Times New Roman" w:hAnsi="Times New Roman" w:cs="Times New Roman"/>
          <w:sz w:val="22"/>
        </w:rPr>
        <w:t>ая</w:t>
      </w:r>
      <w:proofErr w:type="spellEnd"/>
      <w:r w:rsidRPr="00720290">
        <w:rPr>
          <w:rFonts w:ascii="Times New Roman" w:hAnsi="Times New Roman" w:cs="Times New Roman"/>
          <w:sz w:val="22"/>
        </w:rPr>
        <w:t>) по адресу: ______________________________________________________,</w:t>
      </w:r>
    </w:p>
    <w:p w14:paraId="5232AF56" w14:textId="796CB190" w:rsidR="00E135EA" w:rsidRPr="00720290" w:rsidRDefault="00E135EA" w:rsidP="00E135EA">
      <w:pPr>
        <w:pStyle w:val="ConsPlusNonformat"/>
        <w:ind w:right="283"/>
        <w:jc w:val="both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 xml:space="preserve">выражаю   свое   согласие   на   обработку   </w:t>
      </w:r>
      <w:r w:rsidR="005B0452" w:rsidRPr="00720290">
        <w:rPr>
          <w:rFonts w:ascii="Times New Roman" w:hAnsi="Times New Roman" w:cs="Times New Roman"/>
          <w:sz w:val="22"/>
        </w:rPr>
        <w:t>администрацией города</w:t>
      </w:r>
      <w:r w:rsidRPr="00720290">
        <w:rPr>
          <w:rFonts w:ascii="Times New Roman" w:hAnsi="Times New Roman" w:cs="Times New Roman"/>
          <w:sz w:val="22"/>
        </w:rPr>
        <w:t xml:space="preserve"> Назарово Красноярского края моих персональных данных.</w:t>
      </w:r>
    </w:p>
    <w:p w14:paraId="7D7D4DFB" w14:textId="6B466D7B" w:rsidR="00E135EA" w:rsidRPr="00720290" w:rsidRDefault="00E135EA" w:rsidP="00E135EA">
      <w:pPr>
        <w:pStyle w:val="ConsPlusNonformat"/>
        <w:ind w:right="284" w:firstLine="567"/>
        <w:jc w:val="both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 xml:space="preserve">Настоящее   согласие  представляется  на  осуществление  любых  правомерных действий  в  отношении моих персональных данных, которые необходимы в целях реализации  права  на  получение  муниципальной  поддержки,  включая 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</w:t>
      </w:r>
      <w:r w:rsidR="005B0452" w:rsidRPr="00720290">
        <w:rPr>
          <w:rFonts w:ascii="Times New Roman" w:hAnsi="Times New Roman" w:cs="Times New Roman"/>
          <w:sz w:val="22"/>
        </w:rPr>
        <w:t>персональные данные, как</w:t>
      </w:r>
      <w:r w:rsidRPr="00720290">
        <w:rPr>
          <w:rFonts w:ascii="Times New Roman" w:hAnsi="Times New Roman" w:cs="Times New Roman"/>
          <w:sz w:val="22"/>
        </w:rPr>
        <w:t xml:space="preserve"> фамилия, имя, отчество, год, месяц, дата и место рождения, адрес проживания. </w:t>
      </w:r>
    </w:p>
    <w:p w14:paraId="4B258AEC" w14:textId="77777777" w:rsidR="00E135EA" w:rsidRPr="00720290" w:rsidRDefault="00E135EA" w:rsidP="00E135EA">
      <w:pPr>
        <w:pStyle w:val="ConsPlusNonformat"/>
        <w:ind w:right="284"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720290">
        <w:rPr>
          <w:rFonts w:ascii="Times New Roman" w:hAnsi="Times New Roman" w:cs="Times New Roman"/>
          <w:sz w:val="22"/>
        </w:rPr>
        <w:t>Мне  известно</w:t>
      </w:r>
      <w:proofErr w:type="gramEnd"/>
      <w:r w:rsidRPr="00720290">
        <w:rPr>
          <w:rFonts w:ascii="Times New Roman" w:hAnsi="Times New Roman" w:cs="Times New Roman"/>
          <w:sz w:val="22"/>
        </w:rPr>
        <w:t>,  что  обработка  моих  персональных  данных осуществляется в информационных  системах  с  применением  электронных  и бумажных носителей информации.</w:t>
      </w:r>
    </w:p>
    <w:p w14:paraId="7A4F5992" w14:textId="77777777" w:rsidR="00E135EA" w:rsidRPr="00720290" w:rsidRDefault="00E135EA" w:rsidP="00E135EA">
      <w:pPr>
        <w:pStyle w:val="ConsPlusNonformat"/>
        <w:ind w:right="284"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720290">
        <w:rPr>
          <w:rFonts w:ascii="Times New Roman" w:hAnsi="Times New Roman" w:cs="Times New Roman"/>
          <w:sz w:val="22"/>
        </w:rPr>
        <w:t>Данное  согласие</w:t>
      </w:r>
      <w:proofErr w:type="gramEnd"/>
      <w:r w:rsidRPr="00720290">
        <w:rPr>
          <w:rFonts w:ascii="Times New Roman" w:hAnsi="Times New Roman" w:cs="Times New Roman"/>
          <w:sz w:val="22"/>
        </w:rPr>
        <w:t xml:space="preserve">  действует  в  течение  всего срока оказания муниципальной поддержки.</w:t>
      </w:r>
    </w:p>
    <w:p w14:paraId="512C2E13" w14:textId="77777777" w:rsidR="00E135EA" w:rsidRPr="00720290" w:rsidRDefault="00E135EA" w:rsidP="00E135EA">
      <w:pPr>
        <w:pStyle w:val="ConsPlusNonformat"/>
        <w:ind w:right="284"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720290">
        <w:rPr>
          <w:rFonts w:ascii="Times New Roman" w:hAnsi="Times New Roman" w:cs="Times New Roman"/>
          <w:sz w:val="22"/>
        </w:rPr>
        <w:t>В  случае</w:t>
      </w:r>
      <w:proofErr w:type="gramEnd"/>
      <w:r w:rsidRPr="00720290">
        <w:rPr>
          <w:rFonts w:ascii="Times New Roman" w:hAnsi="Times New Roman" w:cs="Times New Roman"/>
          <w:sz w:val="22"/>
        </w:rPr>
        <w:t xml:space="preserve"> несогласия с дальнейшей обработкой персональных данных мной будет направлено   письменное   заявление   об   отзыве   согласия  на  обработку персональных данных.</w:t>
      </w:r>
    </w:p>
    <w:p w14:paraId="26F06872" w14:textId="77777777" w:rsidR="00E135EA" w:rsidRPr="00720290" w:rsidRDefault="00E135EA" w:rsidP="00E135EA">
      <w:pPr>
        <w:pStyle w:val="ConsPlusNonformat"/>
        <w:ind w:right="283"/>
        <w:jc w:val="both"/>
        <w:rPr>
          <w:rFonts w:ascii="Times New Roman" w:hAnsi="Times New Roman" w:cs="Times New Roman"/>
          <w:sz w:val="22"/>
        </w:rPr>
      </w:pPr>
    </w:p>
    <w:p w14:paraId="6FE39336" w14:textId="77777777" w:rsidR="00E135EA" w:rsidRPr="00720290" w:rsidRDefault="00E135EA" w:rsidP="00E135EA">
      <w:pPr>
        <w:pStyle w:val="ConsPlusNonformat"/>
        <w:ind w:right="283"/>
        <w:jc w:val="both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>Заявитель (представитель Заявителя) ___________ ___________________________</w:t>
      </w:r>
    </w:p>
    <w:p w14:paraId="0893687F" w14:textId="77777777" w:rsidR="00E135EA" w:rsidRPr="00720290" w:rsidRDefault="00E135EA" w:rsidP="00E135EA">
      <w:pPr>
        <w:pStyle w:val="ConsPlusNonformat"/>
        <w:ind w:right="283"/>
        <w:jc w:val="both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 xml:space="preserve">                    </w:t>
      </w:r>
      <w:r w:rsidRPr="00720290">
        <w:rPr>
          <w:rFonts w:ascii="Times New Roman" w:hAnsi="Times New Roman" w:cs="Times New Roman"/>
          <w:sz w:val="22"/>
        </w:rPr>
        <w:tab/>
      </w:r>
      <w:r w:rsidRPr="00720290">
        <w:rPr>
          <w:rFonts w:ascii="Times New Roman" w:hAnsi="Times New Roman" w:cs="Times New Roman"/>
          <w:sz w:val="22"/>
        </w:rPr>
        <w:tab/>
      </w:r>
      <w:r w:rsidRPr="00720290">
        <w:rPr>
          <w:rFonts w:ascii="Times New Roman" w:hAnsi="Times New Roman" w:cs="Times New Roman"/>
          <w:sz w:val="22"/>
        </w:rPr>
        <w:tab/>
        <w:t xml:space="preserve">           </w:t>
      </w:r>
      <w:r>
        <w:rPr>
          <w:rFonts w:ascii="Times New Roman" w:hAnsi="Times New Roman" w:cs="Times New Roman"/>
          <w:sz w:val="22"/>
        </w:rPr>
        <w:t xml:space="preserve">       </w:t>
      </w:r>
      <w:r w:rsidRPr="00720290">
        <w:rPr>
          <w:rFonts w:ascii="Times New Roman" w:hAnsi="Times New Roman" w:cs="Times New Roman"/>
          <w:sz w:val="22"/>
        </w:rPr>
        <w:t xml:space="preserve">   (</w:t>
      </w:r>
      <w:proofErr w:type="gramStart"/>
      <w:r w:rsidRPr="00720290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720290">
        <w:rPr>
          <w:rFonts w:ascii="Times New Roman" w:hAnsi="Times New Roman" w:cs="Times New Roman"/>
          <w:sz w:val="22"/>
        </w:rPr>
        <w:t xml:space="preserve">              (И.О. Фамилия)</w:t>
      </w:r>
    </w:p>
    <w:p w14:paraId="1A1C7694" w14:textId="77777777" w:rsidR="00E135EA" w:rsidRPr="00720290" w:rsidRDefault="00E135EA" w:rsidP="00E135EA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0FDC636" w14:textId="77777777" w:rsidR="00E135EA" w:rsidRPr="00720290" w:rsidRDefault="00E135EA" w:rsidP="00E135EA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2A9D32B" w14:textId="77777777" w:rsidR="00E135EA" w:rsidRDefault="00E135EA" w:rsidP="00E135E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20290">
        <w:rPr>
          <w:rFonts w:ascii="Times New Roman" w:hAnsi="Times New Roman" w:cs="Times New Roman"/>
          <w:sz w:val="22"/>
        </w:rPr>
        <w:t>МП</w:t>
      </w:r>
    </w:p>
    <w:p w14:paraId="3816F263" w14:textId="77777777" w:rsidR="00E135EA" w:rsidRPr="00720290" w:rsidRDefault="00E135EA" w:rsidP="00E135EA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35D8AAB" w14:textId="77777777" w:rsidR="00E135EA" w:rsidRPr="00720290" w:rsidRDefault="00E135EA" w:rsidP="00E135EA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69D9FA2" w14:textId="77777777" w:rsidR="00E135EA" w:rsidRPr="00720290" w:rsidRDefault="00E135EA" w:rsidP="00E135EA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"__" _____________ 20__ г.</w:t>
      </w:r>
    </w:p>
    <w:p w14:paraId="3801D7B4" w14:textId="77777777" w:rsidR="00E135EA" w:rsidRPr="00720290" w:rsidRDefault="00E135EA" w:rsidP="00E135EA">
      <w:pPr>
        <w:pStyle w:val="ConsPlusNormal"/>
        <w:rPr>
          <w:rFonts w:ascii="Times New Roman" w:hAnsi="Times New Roman" w:cs="Times New Roman"/>
        </w:rPr>
      </w:pPr>
    </w:p>
    <w:p w14:paraId="39BCE3AA" w14:textId="77777777" w:rsidR="00C64FB0" w:rsidRPr="00720290" w:rsidRDefault="00C64FB0">
      <w:pPr>
        <w:pStyle w:val="ConsPlusNormal"/>
        <w:rPr>
          <w:rFonts w:ascii="Times New Roman" w:hAnsi="Times New Roman" w:cs="Times New Roman"/>
        </w:rPr>
      </w:pPr>
    </w:p>
    <w:p w14:paraId="1E76D158" w14:textId="77777777" w:rsidR="00C64FB0" w:rsidRPr="00720290" w:rsidRDefault="00C64FB0">
      <w:pPr>
        <w:pStyle w:val="ConsPlusNormal"/>
        <w:rPr>
          <w:rFonts w:ascii="Times New Roman" w:hAnsi="Times New Roman" w:cs="Times New Roman"/>
        </w:rPr>
      </w:pPr>
    </w:p>
    <w:p w14:paraId="4F49D59D" w14:textId="77777777" w:rsidR="00C64FB0" w:rsidRPr="00720290" w:rsidRDefault="00C64FB0">
      <w:pPr>
        <w:pStyle w:val="ConsPlusNormal"/>
        <w:rPr>
          <w:rFonts w:ascii="Times New Roman" w:hAnsi="Times New Roman" w:cs="Times New Roman"/>
        </w:rPr>
      </w:pPr>
    </w:p>
    <w:p w14:paraId="5E94CE29" w14:textId="77777777" w:rsidR="00C64FB0" w:rsidRPr="00720290" w:rsidRDefault="00C64FB0">
      <w:pPr>
        <w:pStyle w:val="ConsPlusNormal"/>
        <w:rPr>
          <w:rFonts w:ascii="Times New Roman" w:hAnsi="Times New Roman" w:cs="Times New Roman"/>
        </w:rPr>
      </w:pPr>
    </w:p>
    <w:p w14:paraId="0DB5EAD7" w14:textId="77777777" w:rsidR="00C64FB0" w:rsidRPr="00720290" w:rsidRDefault="00C64FB0">
      <w:pPr>
        <w:pStyle w:val="ConsPlusNormal"/>
        <w:rPr>
          <w:rFonts w:ascii="Times New Roman" w:hAnsi="Times New Roman" w:cs="Times New Roman"/>
        </w:rPr>
      </w:pPr>
    </w:p>
    <w:p w14:paraId="16FEFBD2" w14:textId="77777777" w:rsidR="00C64FB0" w:rsidRPr="00720290" w:rsidRDefault="00C64FB0">
      <w:pPr>
        <w:pStyle w:val="ConsPlusNormal"/>
        <w:rPr>
          <w:rFonts w:ascii="Times New Roman" w:hAnsi="Times New Roman" w:cs="Times New Roman"/>
        </w:rPr>
      </w:pPr>
    </w:p>
    <w:p w14:paraId="4F0F663A" w14:textId="77777777" w:rsidR="00525BE1" w:rsidRPr="00720290" w:rsidRDefault="00525BE1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720290">
        <w:rPr>
          <w:rFonts w:ascii="Times New Roman" w:hAnsi="Times New Roman" w:cs="Times New Roman"/>
        </w:rPr>
        <w:br w:type="page"/>
      </w:r>
    </w:p>
    <w:p w14:paraId="1CD1AF17" w14:textId="77777777" w:rsidR="00C64FB0" w:rsidRPr="00720290" w:rsidRDefault="00C64FB0" w:rsidP="00C86F60">
      <w:pPr>
        <w:pStyle w:val="ConsPlusNormal"/>
        <w:ind w:left="6237"/>
        <w:outlineLvl w:val="2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Приложение </w:t>
      </w:r>
      <w:r w:rsidR="00113FA6" w:rsidRPr="00720290">
        <w:rPr>
          <w:rFonts w:ascii="Times New Roman" w:hAnsi="Times New Roman" w:cs="Times New Roman"/>
        </w:rPr>
        <w:t>№</w:t>
      </w:r>
      <w:r w:rsidRPr="00720290">
        <w:rPr>
          <w:rFonts w:ascii="Times New Roman" w:hAnsi="Times New Roman" w:cs="Times New Roman"/>
        </w:rPr>
        <w:t xml:space="preserve"> 2</w:t>
      </w:r>
    </w:p>
    <w:p w14:paraId="3336CE09" w14:textId="77777777" w:rsidR="00C64FB0" w:rsidRPr="00720290" w:rsidRDefault="00C64FB0" w:rsidP="00C86F60">
      <w:pPr>
        <w:pStyle w:val="ConsPlusNormal"/>
        <w:ind w:left="6237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к перечню</w:t>
      </w:r>
      <w:r w:rsidR="0012606E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документов для получения субсидий</w:t>
      </w:r>
    </w:p>
    <w:p w14:paraId="74F190C1" w14:textId="77777777" w:rsidR="00C64FB0" w:rsidRPr="00720290" w:rsidRDefault="00C64FB0" w:rsidP="00C86F60">
      <w:pPr>
        <w:pStyle w:val="ConsPlusNormal"/>
        <w:ind w:left="6237"/>
        <w:rPr>
          <w:rFonts w:ascii="Times New Roman" w:hAnsi="Times New Roman" w:cs="Times New Roman"/>
        </w:rPr>
      </w:pPr>
    </w:p>
    <w:p w14:paraId="724B3B1D" w14:textId="77777777" w:rsidR="00C64FB0" w:rsidRPr="00C86F60" w:rsidRDefault="00C64FB0" w:rsidP="00C64F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9" w:name="P1269"/>
      <w:bookmarkEnd w:id="9"/>
      <w:r w:rsidRPr="00C86F60">
        <w:rPr>
          <w:rFonts w:ascii="Times New Roman" w:hAnsi="Times New Roman" w:cs="Times New Roman"/>
          <w:sz w:val="22"/>
          <w:szCs w:val="22"/>
        </w:rPr>
        <w:t>СПРАВКА</w:t>
      </w:r>
    </w:p>
    <w:p w14:paraId="4B27C33E" w14:textId="77777777" w:rsidR="00C64FB0" w:rsidRPr="00720290" w:rsidRDefault="00C64FB0" w:rsidP="00C64FB0">
      <w:pPr>
        <w:pStyle w:val="ConsPlusNonformat"/>
        <w:jc w:val="center"/>
        <w:rPr>
          <w:rFonts w:ascii="Times New Roman" w:hAnsi="Times New Roman" w:cs="Times New Roman"/>
        </w:rPr>
      </w:pPr>
    </w:p>
    <w:p w14:paraId="4F79F72A" w14:textId="77777777" w:rsidR="00C64FB0" w:rsidRPr="00C86F60" w:rsidRDefault="00C64FB0" w:rsidP="00C64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6F60">
        <w:rPr>
          <w:rFonts w:ascii="Times New Roman" w:hAnsi="Times New Roman" w:cs="Times New Roman"/>
          <w:sz w:val="24"/>
          <w:szCs w:val="24"/>
        </w:rPr>
        <w:t>об имущественном и финансовом состоянии</w:t>
      </w:r>
    </w:p>
    <w:p w14:paraId="150BF7B4" w14:textId="642A85B2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  <w:sz w:val="18"/>
        </w:rPr>
        <w:t>___________________________________________________________</w:t>
      </w:r>
      <w:r w:rsidR="005B0452">
        <w:rPr>
          <w:rFonts w:ascii="Times New Roman" w:hAnsi="Times New Roman" w:cs="Times New Roman"/>
          <w:sz w:val="18"/>
        </w:rPr>
        <w:t>_________________________</w:t>
      </w:r>
      <w:r w:rsidRPr="00720290">
        <w:rPr>
          <w:rFonts w:ascii="Times New Roman" w:hAnsi="Times New Roman" w:cs="Times New Roman"/>
          <w:sz w:val="18"/>
        </w:rPr>
        <w:t>_______________</w:t>
      </w:r>
    </w:p>
    <w:p w14:paraId="072A6805" w14:textId="77777777" w:rsidR="00C64FB0" w:rsidRPr="00720290" w:rsidRDefault="00C64FB0" w:rsidP="00525BE1">
      <w:pPr>
        <w:pStyle w:val="ConsPlusNonformat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  <w:sz w:val="18"/>
        </w:rPr>
        <w:t>(наименование Заявителя)</w:t>
      </w:r>
    </w:p>
    <w:p w14:paraId="00E54111" w14:textId="6EFC67E4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  <w:sz w:val="18"/>
        </w:rPr>
        <w:t>за период ________________________________________________</w:t>
      </w:r>
      <w:r w:rsidR="005B0452">
        <w:rPr>
          <w:rFonts w:ascii="Times New Roman" w:hAnsi="Times New Roman" w:cs="Times New Roman"/>
          <w:sz w:val="18"/>
        </w:rPr>
        <w:t>_______________________</w:t>
      </w:r>
      <w:r w:rsidRPr="00720290">
        <w:rPr>
          <w:rFonts w:ascii="Times New Roman" w:hAnsi="Times New Roman" w:cs="Times New Roman"/>
          <w:sz w:val="18"/>
        </w:rPr>
        <w:t>____________________</w:t>
      </w:r>
    </w:p>
    <w:p w14:paraId="75FDD3F5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1. Сведения об имуществе, 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C64FB0" w:rsidRPr="00720290" w14:paraId="2D50576D" w14:textId="77777777">
        <w:tc>
          <w:tcPr>
            <w:tcW w:w="4252" w:type="dxa"/>
          </w:tcPr>
          <w:p w14:paraId="25B95358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19" w:type="dxa"/>
          </w:tcPr>
          <w:p w14:paraId="51BF2737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Остаточная стоимость на последнюю отчетную дату</w:t>
            </w:r>
          </w:p>
        </w:tc>
      </w:tr>
      <w:tr w:rsidR="00C64FB0" w:rsidRPr="00720290" w14:paraId="6302C176" w14:textId="77777777">
        <w:tc>
          <w:tcPr>
            <w:tcW w:w="4252" w:type="dxa"/>
          </w:tcPr>
          <w:p w14:paraId="7E36C065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57FCDB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1558994F" w14:textId="77777777">
        <w:tc>
          <w:tcPr>
            <w:tcW w:w="4252" w:type="dxa"/>
          </w:tcPr>
          <w:p w14:paraId="7BC4B49D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4819" w:type="dxa"/>
          </w:tcPr>
          <w:p w14:paraId="4451E8B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2FE185C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2. Сведения о финансовом, хозяйственном состоянии,</w:t>
      </w:r>
    </w:p>
    <w:p w14:paraId="68F93EC9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C64FB0" w:rsidRPr="00720290" w14:paraId="2CBCC728" w14:textId="77777777">
        <w:tc>
          <w:tcPr>
            <w:tcW w:w="4252" w:type="dxa"/>
          </w:tcPr>
          <w:p w14:paraId="3CEA9C29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819" w:type="dxa"/>
          </w:tcPr>
          <w:p w14:paraId="0F759409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 последнюю отчетную дату</w:t>
            </w:r>
          </w:p>
        </w:tc>
      </w:tr>
      <w:tr w:rsidR="00C64FB0" w:rsidRPr="00720290" w14:paraId="14376D61" w14:textId="77777777">
        <w:tc>
          <w:tcPr>
            <w:tcW w:w="4252" w:type="dxa"/>
          </w:tcPr>
          <w:p w14:paraId="6131119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4819" w:type="dxa"/>
          </w:tcPr>
          <w:p w14:paraId="327D83D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10B98721" w14:textId="77777777">
        <w:tc>
          <w:tcPr>
            <w:tcW w:w="4252" w:type="dxa"/>
          </w:tcPr>
          <w:p w14:paraId="2D6BE467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Заемные средства, всего</w:t>
            </w:r>
          </w:p>
        </w:tc>
        <w:tc>
          <w:tcPr>
            <w:tcW w:w="4819" w:type="dxa"/>
          </w:tcPr>
          <w:p w14:paraId="1F2605C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50F5B564" w14:textId="77777777">
        <w:tc>
          <w:tcPr>
            <w:tcW w:w="4252" w:type="dxa"/>
          </w:tcPr>
          <w:p w14:paraId="3881C7EB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 том числе:</w:t>
            </w:r>
          </w:p>
          <w:p w14:paraId="65DF4E6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 долгосрочные кредиты и займы</w:t>
            </w:r>
          </w:p>
        </w:tc>
        <w:tc>
          <w:tcPr>
            <w:tcW w:w="4819" w:type="dxa"/>
          </w:tcPr>
          <w:p w14:paraId="42D06D1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0E0FE44A" w14:textId="77777777">
        <w:tc>
          <w:tcPr>
            <w:tcW w:w="4252" w:type="dxa"/>
          </w:tcPr>
          <w:p w14:paraId="7D3C935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 краткосрочные кредиты и займы</w:t>
            </w:r>
          </w:p>
        </w:tc>
        <w:tc>
          <w:tcPr>
            <w:tcW w:w="4819" w:type="dxa"/>
          </w:tcPr>
          <w:p w14:paraId="17ED84E4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0E9E77CA" w14:textId="77777777">
        <w:tc>
          <w:tcPr>
            <w:tcW w:w="4252" w:type="dxa"/>
          </w:tcPr>
          <w:p w14:paraId="12B5ACF9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  <w:tc>
          <w:tcPr>
            <w:tcW w:w="4819" w:type="dxa"/>
          </w:tcPr>
          <w:p w14:paraId="5EB987E0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34381715" w14:textId="77777777">
        <w:tc>
          <w:tcPr>
            <w:tcW w:w="4252" w:type="dxa"/>
          </w:tcPr>
          <w:p w14:paraId="70664AE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Дебиторская задолженность</w:t>
            </w:r>
          </w:p>
        </w:tc>
        <w:tc>
          <w:tcPr>
            <w:tcW w:w="4819" w:type="dxa"/>
          </w:tcPr>
          <w:p w14:paraId="1F55A8C4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3738A744" w14:textId="77777777">
        <w:tc>
          <w:tcPr>
            <w:tcW w:w="4252" w:type="dxa"/>
          </w:tcPr>
          <w:p w14:paraId="66DA5D17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Доходы, всего</w:t>
            </w:r>
          </w:p>
        </w:tc>
        <w:tc>
          <w:tcPr>
            <w:tcW w:w="4819" w:type="dxa"/>
          </w:tcPr>
          <w:p w14:paraId="62321ABD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4B7CFBD3" w14:textId="77777777">
        <w:tc>
          <w:tcPr>
            <w:tcW w:w="4252" w:type="dxa"/>
          </w:tcPr>
          <w:p w14:paraId="1375B70B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 том числе: - выручка от продажи товаров, продукции, работ, услуг</w:t>
            </w:r>
          </w:p>
        </w:tc>
        <w:tc>
          <w:tcPr>
            <w:tcW w:w="4819" w:type="dxa"/>
          </w:tcPr>
          <w:p w14:paraId="25FBE495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2A1E54D2" w14:textId="77777777">
        <w:tc>
          <w:tcPr>
            <w:tcW w:w="4252" w:type="dxa"/>
          </w:tcPr>
          <w:p w14:paraId="14D5A360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 прочие доходы (по видам доходов)</w:t>
            </w:r>
          </w:p>
        </w:tc>
        <w:tc>
          <w:tcPr>
            <w:tcW w:w="4819" w:type="dxa"/>
          </w:tcPr>
          <w:p w14:paraId="62E9458E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55D42CCC" w14:textId="77777777">
        <w:tc>
          <w:tcPr>
            <w:tcW w:w="4252" w:type="dxa"/>
          </w:tcPr>
          <w:p w14:paraId="68A8B5E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Чистая прибыль (убыток) отчетного периода</w:t>
            </w:r>
          </w:p>
        </w:tc>
        <w:tc>
          <w:tcPr>
            <w:tcW w:w="4819" w:type="dxa"/>
          </w:tcPr>
          <w:p w14:paraId="2B57794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0E940BCA" w14:textId="77777777">
        <w:tc>
          <w:tcPr>
            <w:tcW w:w="4252" w:type="dxa"/>
          </w:tcPr>
          <w:p w14:paraId="47C77B0E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Рентабельность продаж (отношение чистой прибыли (убытка) отчетного периода к выручке от продажи товаров, продукции, работ, услуг)</w:t>
            </w:r>
          </w:p>
        </w:tc>
        <w:tc>
          <w:tcPr>
            <w:tcW w:w="4819" w:type="dxa"/>
          </w:tcPr>
          <w:p w14:paraId="4AC8A5F9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094FF0D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</w:rPr>
      </w:pPr>
    </w:p>
    <w:p w14:paraId="4F09782E" w14:textId="77777777" w:rsidR="00C64FB0" w:rsidRPr="00C86F60" w:rsidRDefault="00C64F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6F60">
        <w:rPr>
          <w:rFonts w:ascii="Times New Roman" w:hAnsi="Times New Roman" w:cs="Times New Roman"/>
          <w:sz w:val="22"/>
          <w:szCs w:val="22"/>
        </w:rPr>
        <w:t>Заявитель (представитель заявителя) _________________/____________________/</w:t>
      </w:r>
    </w:p>
    <w:p w14:paraId="39544A1D" w14:textId="77777777" w:rsidR="00C64FB0" w:rsidRPr="00C86F60" w:rsidRDefault="00C64F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6F60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E135EA" w:rsidRPr="00C86F60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C86F60">
        <w:rPr>
          <w:rFonts w:ascii="Times New Roman" w:hAnsi="Times New Roman" w:cs="Times New Roman"/>
          <w:sz w:val="22"/>
          <w:szCs w:val="22"/>
        </w:rPr>
        <w:t xml:space="preserve">            (</w:t>
      </w:r>
      <w:proofErr w:type="gramStart"/>
      <w:r w:rsidRPr="00C86F6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C86F60">
        <w:rPr>
          <w:rFonts w:ascii="Times New Roman" w:hAnsi="Times New Roman" w:cs="Times New Roman"/>
          <w:sz w:val="22"/>
          <w:szCs w:val="22"/>
        </w:rPr>
        <w:t xml:space="preserve">    (И.О. Фамилия)</w:t>
      </w:r>
    </w:p>
    <w:p w14:paraId="71AC065C" w14:textId="77777777" w:rsidR="00C64FB0" w:rsidRPr="00C86F60" w:rsidRDefault="00C64F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6F60">
        <w:rPr>
          <w:rFonts w:ascii="Times New Roman" w:hAnsi="Times New Roman" w:cs="Times New Roman"/>
          <w:sz w:val="22"/>
          <w:szCs w:val="22"/>
        </w:rPr>
        <w:t>Главный бухгалтер                   _________________/____________________/</w:t>
      </w:r>
    </w:p>
    <w:p w14:paraId="6F7CF0BA" w14:textId="77777777" w:rsidR="00C64FB0" w:rsidRPr="00C86F60" w:rsidRDefault="00C64F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6F60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E135EA" w:rsidRPr="00C86F60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86F60">
        <w:rPr>
          <w:rFonts w:ascii="Times New Roman" w:hAnsi="Times New Roman" w:cs="Times New Roman"/>
          <w:sz w:val="22"/>
          <w:szCs w:val="22"/>
        </w:rPr>
        <w:t xml:space="preserve">              (</w:t>
      </w:r>
      <w:proofErr w:type="gramStart"/>
      <w:r w:rsidRPr="00C86F6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C86F60">
        <w:rPr>
          <w:rFonts w:ascii="Times New Roman" w:hAnsi="Times New Roman" w:cs="Times New Roman"/>
          <w:sz w:val="22"/>
          <w:szCs w:val="22"/>
        </w:rPr>
        <w:t xml:space="preserve">    (И.О. Фамилия)</w:t>
      </w:r>
    </w:p>
    <w:p w14:paraId="272C12C6" w14:textId="77777777" w:rsidR="00525BE1" w:rsidRPr="00C86F60" w:rsidRDefault="00C64FB0" w:rsidP="00525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6F60">
        <w:rPr>
          <w:rFonts w:ascii="Times New Roman" w:hAnsi="Times New Roman" w:cs="Times New Roman"/>
          <w:sz w:val="22"/>
          <w:szCs w:val="22"/>
        </w:rPr>
        <w:t>МП                                  дата "__" _______ 20__ г.</w:t>
      </w:r>
      <w:r w:rsidR="00525BE1" w:rsidRPr="00C86F60">
        <w:rPr>
          <w:rFonts w:ascii="Times New Roman" w:hAnsi="Times New Roman" w:cs="Times New Roman"/>
          <w:sz w:val="22"/>
          <w:szCs w:val="22"/>
        </w:rPr>
        <w:br w:type="page"/>
      </w:r>
    </w:p>
    <w:p w14:paraId="60D8EB80" w14:textId="77777777" w:rsidR="00C64FB0" w:rsidRPr="00720290" w:rsidRDefault="00C64FB0">
      <w:pPr>
        <w:rPr>
          <w:rFonts w:ascii="Times New Roman" w:hAnsi="Times New Roman" w:cs="Times New Roman"/>
        </w:rPr>
        <w:sectPr w:rsidR="00C64FB0" w:rsidRPr="00720290">
          <w:footerReference w:type="default" r:id="rId16"/>
          <w:pgSz w:w="11905" w:h="16838"/>
          <w:pgMar w:top="1134" w:right="850" w:bottom="1134" w:left="1701" w:header="0" w:footer="0" w:gutter="0"/>
          <w:cols w:space="720"/>
        </w:sectPr>
      </w:pPr>
    </w:p>
    <w:p w14:paraId="7CCF88D4" w14:textId="77777777" w:rsidR="006D38F5" w:rsidRPr="00720290" w:rsidRDefault="006D38F5" w:rsidP="006D38F5">
      <w:pPr>
        <w:pStyle w:val="ConsPlusNormal"/>
        <w:ind w:left="8505" w:firstLine="2127"/>
        <w:outlineLvl w:val="2"/>
        <w:rPr>
          <w:rFonts w:ascii="Times New Roman" w:hAnsi="Times New Roman" w:cs="Times New Roman"/>
        </w:rPr>
      </w:pPr>
    </w:p>
    <w:p w14:paraId="40C12C78" w14:textId="77777777" w:rsidR="006D38F5" w:rsidRPr="00720290" w:rsidRDefault="006D38F5" w:rsidP="006D38F5">
      <w:pPr>
        <w:pStyle w:val="ConsPlusNormal"/>
        <w:ind w:left="10490"/>
        <w:outlineLvl w:val="2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Приложение </w:t>
      </w:r>
      <w:r w:rsidR="00113FA6" w:rsidRPr="00720290">
        <w:rPr>
          <w:rFonts w:ascii="Times New Roman" w:hAnsi="Times New Roman" w:cs="Times New Roman"/>
        </w:rPr>
        <w:t>№</w:t>
      </w:r>
      <w:r w:rsidRPr="00720290">
        <w:rPr>
          <w:rFonts w:ascii="Times New Roman" w:hAnsi="Times New Roman" w:cs="Times New Roman"/>
        </w:rPr>
        <w:t xml:space="preserve"> 3</w:t>
      </w:r>
    </w:p>
    <w:p w14:paraId="4DD3D062" w14:textId="4E57DED8" w:rsidR="006D38F5" w:rsidRPr="00720290" w:rsidRDefault="006D38F5" w:rsidP="006D38F5">
      <w:pPr>
        <w:pStyle w:val="ConsPlusNormal"/>
        <w:ind w:left="10490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к перечню документов для получения субсидий </w:t>
      </w:r>
    </w:p>
    <w:p w14:paraId="51EE22CE" w14:textId="77777777" w:rsidR="006D38F5" w:rsidRPr="00720290" w:rsidRDefault="006D38F5" w:rsidP="006D38F5">
      <w:pPr>
        <w:pStyle w:val="ConsPlusNormal"/>
        <w:ind w:left="10490"/>
        <w:rPr>
          <w:rFonts w:ascii="Times New Roman" w:hAnsi="Times New Roman" w:cs="Times New Roman"/>
        </w:rPr>
      </w:pPr>
    </w:p>
    <w:p w14:paraId="37BA258F" w14:textId="77777777" w:rsidR="006D38F5" w:rsidRPr="00720290" w:rsidRDefault="006D38F5" w:rsidP="006D38F5">
      <w:pPr>
        <w:pStyle w:val="ConsPlusNonformat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СПРАВКА</w:t>
      </w:r>
    </w:p>
    <w:p w14:paraId="7B3FA7ED" w14:textId="77777777" w:rsidR="006D38F5" w:rsidRPr="00720290" w:rsidRDefault="006D38F5" w:rsidP="006D38F5">
      <w:pPr>
        <w:pStyle w:val="ConsPlusNonformat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о просроченной задолженности по субсидиям,</w:t>
      </w:r>
    </w:p>
    <w:p w14:paraId="541A2C27" w14:textId="77777777" w:rsidR="006D38F5" w:rsidRPr="00720290" w:rsidRDefault="006D38F5" w:rsidP="006D38F5">
      <w:pPr>
        <w:pStyle w:val="ConsPlusNonformat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бюджетным инвестициям и иным средствам, предоставленным</w:t>
      </w:r>
    </w:p>
    <w:p w14:paraId="0B1CB428" w14:textId="77777777" w:rsidR="006D38F5" w:rsidRPr="00720290" w:rsidRDefault="006D38F5" w:rsidP="006D38F5">
      <w:pPr>
        <w:pStyle w:val="ConsPlusNonformat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из бюджета города Назарово в соответствии с муниципальными</w:t>
      </w:r>
    </w:p>
    <w:p w14:paraId="673809CB" w14:textId="77777777" w:rsidR="006D38F5" w:rsidRPr="00720290" w:rsidRDefault="006D38F5" w:rsidP="006D38F5">
      <w:pPr>
        <w:pStyle w:val="ConsPlusNonformat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правовыми актами г. Назарово</w:t>
      </w:r>
    </w:p>
    <w:p w14:paraId="6BDC917A" w14:textId="77777777" w:rsidR="006D38F5" w:rsidRPr="00720290" w:rsidRDefault="006D38F5" w:rsidP="006D38F5">
      <w:pPr>
        <w:pStyle w:val="ConsPlusNonformat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на "__" _________ 20__ г.</w:t>
      </w:r>
    </w:p>
    <w:p w14:paraId="07C5E245" w14:textId="77777777" w:rsidR="006D38F5" w:rsidRPr="00720290" w:rsidRDefault="006D38F5" w:rsidP="006D38F5">
      <w:pPr>
        <w:pStyle w:val="ConsPlusNonformat"/>
        <w:jc w:val="both"/>
        <w:rPr>
          <w:rFonts w:ascii="Times New Roman" w:hAnsi="Times New Roman" w:cs="Times New Roman"/>
        </w:rPr>
      </w:pPr>
    </w:p>
    <w:p w14:paraId="4D8628BD" w14:textId="77777777" w:rsidR="006D38F5" w:rsidRPr="00720290" w:rsidRDefault="006D38F5" w:rsidP="006D38F5">
      <w:pPr>
        <w:pStyle w:val="ConsPlusNonformat"/>
        <w:spacing w:after="240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Наименование Получателя 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499"/>
        <w:gridCol w:w="559"/>
        <w:gridCol w:w="754"/>
        <w:gridCol w:w="1759"/>
        <w:gridCol w:w="559"/>
        <w:gridCol w:w="754"/>
        <w:gridCol w:w="799"/>
        <w:gridCol w:w="664"/>
        <w:gridCol w:w="1549"/>
        <w:gridCol w:w="559"/>
        <w:gridCol w:w="754"/>
        <w:gridCol w:w="799"/>
        <w:gridCol w:w="664"/>
        <w:gridCol w:w="1549"/>
      </w:tblGrid>
      <w:tr w:rsidR="006D38F5" w:rsidRPr="00720290" w14:paraId="1D3A8074" w14:textId="77777777" w:rsidTr="00DC274C">
        <w:trPr>
          <w:jc w:val="center"/>
        </w:trPr>
        <w:tc>
          <w:tcPr>
            <w:tcW w:w="1924" w:type="dxa"/>
            <w:vMerge w:val="restart"/>
          </w:tcPr>
          <w:p w14:paraId="2ED5B2ED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Наименование средств, предоставленных из бюджета города Назарово</w:t>
            </w:r>
          </w:p>
        </w:tc>
        <w:tc>
          <w:tcPr>
            <w:tcW w:w="3571" w:type="dxa"/>
            <w:gridSpan w:val="4"/>
          </w:tcPr>
          <w:p w14:paraId="573E06E3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Муниципальный правовой акт г. Назарово, в соответствии с которым Получателю предоставлены средства из бюджета города Назарово</w:t>
            </w:r>
          </w:p>
        </w:tc>
        <w:tc>
          <w:tcPr>
            <w:tcW w:w="4325" w:type="dxa"/>
            <w:gridSpan w:val="5"/>
          </w:tcPr>
          <w:p w14:paraId="019B15AD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Соглашение (договор), заключенный между главным распорядителем средств бюджета города Назарово и Получателем на предоставление из бюджета города Назарово средств</w:t>
            </w:r>
          </w:p>
        </w:tc>
        <w:tc>
          <w:tcPr>
            <w:tcW w:w="4325" w:type="dxa"/>
            <w:gridSpan w:val="5"/>
          </w:tcPr>
          <w:p w14:paraId="359B2DD8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6D38F5" w:rsidRPr="00720290" w14:paraId="5D4A9B44" w14:textId="77777777" w:rsidTr="00DC274C">
        <w:trPr>
          <w:jc w:val="center"/>
        </w:trPr>
        <w:tc>
          <w:tcPr>
            <w:tcW w:w="1924" w:type="dxa"/>
            <w:vMerge/>
          </w:tcPr>
          <w:p w14:paraId="685E9DEE" w14:textId="77777777" w:rsidR="006D38F5" w:rsidRPr="00720290" w:rsidRDefault="006D38F5" w:rsidP="00DC2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vMerge w:val="restart"/>
          </w:tcPr>
          <w:p w14:paraId="10DDB1B8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559" w:type="dxa"/>
            <w:vMerge w:val="restart"/>
          </w:tcPr>
          <w:p w14:paraId="23F795CB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54" w:type="dxa"/>
            <w:vMerge w:val="restart"/>
          </w:tcPr>
          <w:p w14:paraId="6C3A5E31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59" w:type="dxa"/>
            <w:vMerge w:val="restart"/>
          </w:tcPr>
          <w:p w14:paraId="163C68A7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цели предоставления</w:t>
            </w:r>
          </w:p>
        </w:tc>
        <w:tc>
          <w:tcPr>
            <w:tcW w:w="559" w:type="dxa"/>
            <w:vMerge w:val="restart"/>
          </w:tcPr>
          <w:p w14:paraId="2687830B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54" w:type="dxa"/>
            <w:vMerge w:val="restart"/>
          </w:tcPr>
          <w:p w14:paraId="37BB1590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99" w:type="dxa"/>
            <w:vMerge w:val="restart"/>
          </w:tcPr>
          <w:p w14:paraId="1F37039D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2213" w:type="dxa"/>
            <w:gridSpan w:val="2"/>
          </w:tcPr>
          <w:p w14:paraId="1C9270C2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из них имеется задолженность</w:t>
            </w:r>
          </w:p>
        </w:tc>
        <w:tc>
          <w:tcPr>
            <w:tcW w:w="559" w:type="dxa"/>
            <w:vMerge w:val="restart"/>
          </w:tcPr>
          <w:p w14:paraId="38FC8A55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54" w:type="dxa"/>
            <w:vMerge w:val="restart"/>
          </w:tcPr>
          <w:p w14:paraId="4B53C023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99" w:type="dxa"/>
            <w:vMerge w:val="restart"/>
          </w:tcPr>
          <w:p w14:paraId="66FECFB6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2213" w:type="dxa"/>
            <w:gridSpan w:val="2"/>
          </w:tcPr>
          <w:p w14:paraId="58736084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из них имеется задолженность</w:t>
            </w:r>
          </w:p>
        </w:tc>
      </w:tr>
      <w:tr w:rsidR="006D38F5" w:rsidRPr="00720290" w14:paraId="28DFE81E" w14:textId="77777777" w:rsidTr="00DC274C">
        <w:trPr>
          <w:jc w:val="center"/>
        </w:trPr>
        <w:tc>
          <w:tcPr>
            <w:tcW w:w="1924" w:type="dxa"/>
            <w:vMerge/>
          </w:tcPr>
          <w:p w14:paraId="12336E73" w14:textId="77777777" w:rsidR="006D38F5" w:rsidRPr="00720290" w:rsidRDefault="006D38F5" w:rsidP="00DC2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vMerge/>
          </w:tcPr>
          <w:p w14:paraId="5A20F716" w14:textId="77777777" w:rsidR="006D38F5" w:rsidRPr="00720290" w:rsidRDefault="006D38F5" w:rsidP="00DC2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</w:tcPr>
          <w:p w14:paraId="3DB3E182" w14:textId="77777777" w:rsidR="006D38F5" w:rsidRPr="00720290" w:rsidRDefault="006D38F5" w:rsidP="00DC2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14:paraId="38DEFBE3" w14:textId="77777777" w:rsidR="006D38F5" w:rsidRPr="00720290" w:rsidRDefault="006D38F5" w:rsidP="00DC2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/>
          </w:tcPr>
          <w:p w14:paraId="5D720E20" w14:textId="77777777" w:rsidR="006D38F5" w:rsidRPr="00720290" w:rsidRDefault="006D38F5" w:rsidP="00DC2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</w:tcPr>
          <w:p w14:paraId="7B94D995" w14:textId="77777777" w:rsidR="006D38F5" w:rsidRPr="00720290" w:rsidRDefault="006D38F5" w:rsidP="00DC2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14:paraId="186C21EB" w14:textId="77777777" w:rsidR="006D38F5" w:rsidRPr="00720290" w:rsidRDefault="006D38F5" w:rsidP="00DC2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vMerge/>
          </w:tcPr>
          <w:p w14:paraId="075DE05C" w14:textId="77777777" w:rsidR="006D38F5" w:rsidRPr="00720290" w:rsidRDefault="006D38F5" w:rsidP="00DC2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14:paraId="3774CE70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9" w:type="dxa"/>
          </w:tcPr>
          <w:p w14:paraId="17206E30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 том числе просроченная</w:t>
            </w:r>
          </w:p>
        </w:tc>
        <w:tc>
          <w:tcPr>
            <w:tcW w:w="559" w:type="dxa"/>
            <w:vMerge/>
          </w:tcPr>
          <w:p w14:paraId="522FF690" w14:textId="77777777" w:rsidR="006D38F5" w:rsidRPr="00720290" w:rsidRDefault="006D38F5" w:rsidP="00DC2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14:paraId="1512C4F6" w14:textId="77777777" w:rsidR="006D38F5" w:rsidRPr="00720290" w:rsidRDefault="006D38F5" w:rsidP="00DC2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vMerge/>
          </w:tcPr>
          <w:p w14:paraId="0C1AD242" w14:textId="77777777" w:rsidR="006D38F5" w:rsidRPr="00720290" w:rsidRDefault="006D38F5" w:rsidP="00DC2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14:paraId="7C00ECFD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9" w:type="dxa"/>
          </w:tcPr>
          <w:p w14:paraId="4A909CE5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 том числе просроченная</w:t>
            </w:r>
          </w:p>
        </w:tc>
      </w:tr>
      <w:tr w:rsidR="006D38F5" w:rsidRPr="00720290" w14:paraId="56DDEDFB" w14:textId="77777777" w:rsidTr="00DC274C">
        <w:trPr>
          <w:jc w:val="center"/>
        </w:trPr>
        <w:tc>
          <w:tcPr>
            <w:tcW w:w="1924" w:type="dxa"/>
          </w:tcPr>
          <w:p w14:paraId="30D88218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</w:tcPr>
          <w:p w14:paraId="7D039939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E1A1CFE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1AD6E45D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14:paraId="41037E14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E08AB3E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6D9E4B87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CC46A5C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14:paraId="4631300D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680D3A76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E88B59B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3DABD500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041724BD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14:paraId="06E921EF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8C774F0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8F5" w:rsidRPr="00720290" w14:paraId="6B6B2BEC" w14:textId="77777777" w:rsidTr="00DC274C">
        <w:trPr>
          <w:jc w:val="center"/>
        </w:trPr>
        <w:tc>
          <w:tcPr>
            <w:tcW w:w="1924" w:type="dxa"/>
          </w:tcPr>
          <w:p w14:paraId="1AFFAB60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</w:tcPr>
          <w:p w14:paraId="5D5E38A5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2B009AE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367015BA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14:paraId="04FE5F49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D9A2E6A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0EF36982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2B236144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14:paraId="07573AA9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872076A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99332D2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6F115670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072DF0B7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14:paraId="087850DC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0AC2BA21" w14:textId="77777777" w:rsidR="006D38F5" w:rsidRPr="00720290" w:rsidRDefault="006D38F5" w:rsidP="00DC2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80F5D2" w14:textId="77777777" w:rsidR="006D38F5" w:rsidRPr="00720290" w:rsidRDefault="006D38F5" w:rsidP="006D38F5">
      <w:pPr>
        <w:rPr>
          <w:rFonts w:ascii="Times New Roman" w:hAnsi="Times New Roman" w:cs="Times New Roman"/>
        </w:rPr>
      </w:pPr>
    </w:p>
    <w:p w14:paraId="33634125" w14:textId="77777777" w:rsidR="006D38F5" w:rsidRPr="00720290" w:rsidRDefault="006D38F5" w:rsidP="006D38F5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Заявитель (представитель заявителя) ________________/_____________________/</w:t>
      </w:r>
    </w:p>
    <w:p w14:paraId="01C709B4" w14:textId="77777777" w:rsidR="006D38F5" w:rsidRPr="00720290" w:rsidRDefault="006D38F5" w:rsidP="006D38F5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                                     (</w:t>
      </w:r>
      <w:proofErr w:type="gramStart"/>
      <w:r w:rsidRPr="00720290">
        <w:rPr>
          <w:rFonts w:ascii="Times New Roman" w:hAnsi="Times New Roman" w:cs="Times New Roman"/>
        </w:rPr>
        <w:t xml:space="preserve">подпись)   </w:t>
      </w:r>
      <w:proofErr w:type="gramEnd"/>
      <w:r w:rsidRPr="00720290">
        <w:rPr>
          <w:rFonts w:ascii="Times New Roman" w:hAnsi="Times New Roman" w:cs="Times New Roman"/>
        </w:rPr>
        <w:t xml:space="preserve">   (И.О. Фамилия)</w:t>
      </w:r>
    </w:p>
    <w:p w14:paraId="4BCBE906" w14:textId="77777777" w:rsidR="006D38F5" w:rsidRPr="00720290" w:rsidRDefault="006D38F5" w:rsidP="006D38F5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Главный бухгалтер                   ________________/_____________________/</w:t>
      </w:r>
    </w:p>
    <w:p w14:paraId="68B77295" w14:textId="77777777" w:rsidR="006D38F5" w:rsidRPr="00720290" w:rsidRDefault="006D38F5" w:rsidP="006D38F5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                                     (</w:t>
      </w:r>
      <w:proofErr w:type="gramStart"/>
      <w:r w:rsidRPr="00720290">
        <w:rPr>
          <w:rFonts w:ascii="Times New Roman" w:hAnsi="Times New Roman" w:cs="Times New Roman"/>
        </w:rPr>
        <w:t xml:space="preserve">подпись)   </w:t>
      </w:r>
      <w:proofErr w:type="gramEnd"/>
      <w:r w:rsidRPr="00720290">
        <w:rPr>
          <w:rFonts w:ascii="Times New Roman" w:hAnsi="Times New Roman" w:cs="Times New Roman"/>
        </w:rPr>
        <w:t xml:space="preserve">   (И.О. Фамилия)</w:t>
      </w:r>
    </w:p>
    <w:p w14:paraId="60B3A215" w14:textId="77777777" w:rsidR="006D38F5" w:rsidRPr="00720290" w:rsidRDefault="006D38F5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МП                                  дата "__" ___________ 20__ г.</w:t>
      </w:r>
    </w:p>
    <w:p w14:paraId="665DE54E" w14:textId="77777777" w:rsidR="00C64FB0" w:rsidRPr="00720290" w:rsidRDefault="00C64FB0">
      <w:pPr>
        <w:rPr>
          <w:rFonts w:ascii="Times New Roman" w:hAnsi="Times New Roman" w:cs="Times New Roman"/>
        </w:rPr>
        <w:sectPr w:rsidR="00C64FB0" w:rsidRPr="00720290" w:rsidSect="006D38F5">
          <w:pgSz w:w="16838" w:h="11905" w:orient="landscape"/>
          <w:pgMar w:top="851" w:right="1134" w:bottom="850" w:left="1134" w:header="0" w:footer="0" w:gutter="0"/>
          <w:cols w:space="720"/>
        </w:sectPr>
      </w:pPr>
    </w:p>
    <w:p w14:paraId="3B32CDD5" w14:textId="77777777" w:rsidR="00C64FB0" w:rsidRPr="00720290" w:rsidRDefault="00C64FB0" w:rsidP="00321260">
      <w:pPr>
        <w:pStyle w:val="ConsPlusNormal"/>
        <w:ind w:left="6237"/>
        <w:outlineLvl w:val="2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Приложение </w:t>
      </w:r>
      <w:r w:rsidR="00113FA6" w:rsidRPr="00720290">
        <w:rPr>
          <w:rFonts w:ascii="Times New Roman" w:hAnsi="Times New Roman" w:cs="Times New Roman"/>
        </w:rPr>
        <w:t>№</w:t>
      </w:r>
      <w:r w:rsidRPr="00720290">
        <w:rPr>
          <w:rFonts w:ascii="Times New Roman" w:hAnsi="Times New Roman" w:cs="Times New Roman"/>
        </w:rPr>
        <w:t xml:space="preserve"> 4</w:t>
      </w:r>
    </w:p>
    <w:p w14:paraId="0EE9BAFC" w14:textId="288DA063" w:rsidR="00C64FB0" w:rsidRPr="00720290" w:rsidRDefault="00C64FB0" w:rsidP="00321260">
      <w:pPr>
        <w:pStyle w:val="ConsPlusNormal"/>
        <w:ind w:left="6237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к перечню</w:t>
      </w:r>
      <w:r w:rsidR="00C86F6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документов для получения субсидий</w:t>
      </w:r>
    </w:p>
    <w:p w14:paraId="2EE6B734" w14:textId="77777777" w:rsidR="00C64FB0" w:rsidRPr="00720290" w:rsidRDefault="00C64FB0" w:rsidP="006D38F5">
      <w:pPr>
        <w:pStyle w:val="ConsPlusNormal"/>
        <w:ind w:firstLine="5245"/>
        <w:rPr>
          <w:rFonts w:ascii="Times New Roman" w:hAnsi="Times New Roman" w:cs="Times New Roman"/>
        </w:rPr>
      </w:pPr>
    </w:p>
    <w:p w14:paraId="640F07AD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  <w:bookmarkStart w:id="10" w:name="P1412"/>
      <w:bookmarkEnd w:id="10"/>
      <w:r w:rsidRPr="00720290">
        <w:rPr>
          <w:rFonts w:ascii="Times New Roman" w:hAnsi="Times New Roman" w:cs="Times New Roman"/>
        </w:rPr>
        <w:t>ТЕХНИКО-ЭКОНОМИЧЕСКОЕ ОБОСНОВАНИЕ</w:t>
      </w:r>
    </w:p>
    <w:p w14:paraId="73A365EA" w14:textId="5D06F1CD" w:rsidR="00C64FB0" w:rsidRPr="00720290" w:rsidRDefault="000631D8" w:rsidP="003212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РЕАЛИЗАЦИИ ПРОЕКТА</w:t>
      </w:r>
    </w:p>
    <w:p w14:paraId="5E89C428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Информация о деятельности заявителя</w:t>
      </w:r>
    </w:p>
    <w:p w14:paraId="66372000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C64FB0" w:rsidRPr="00720290" w14:paraId="5D51C6A7" w14:textId="77777777">
        <w:tc>
          <w:tcPr>
            <w:tcW w:w="6236" w:type="dxa"/>
          </w:tcPr>
          <w:p w14:paraId="6BD3884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Наименование юридического лица, ФИО индивидуального предпринимателя</w:t>
            </w:r>
          </w:p>
        </w:tc>
        <w:tc>
          <w:tcPr>
            <w:tcW w:w="2835" w:type="dxa"/>
          </w:tcPr>
          <w:p w14:paraId="2D20C5D2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7D246631" w14:textId="77777777">
        <w:tc>
          <w:tcPr>
            <w:tcW w:w="6236" w:type="dxa"/>
          </w:tcPr>
          <w:p w14:paraId="253EEBCE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Юридический адрес регистрации</w:t>
            </w:r>
          </w:p>
        </w:tc>
        <w:tc>
          <w:tcPr>
            <w:tcW w:w="2835" w:type="dxa"/>
          </w:tcPr>
          <w:p w14:paraId="79E91054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6AB7ABB8" w14:textId="77777777">
        <w:tc>
          <w:tcPr>
            <w:tcW w:w="6236" w:type="dxa"/>
          </w:tcPr>
          <w:p w14:paraId="7871536B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Фактический адрес нахождения</w:t>
            </w:r>
          </w:p>
        </w:tc>
        <w:tc>
          <w:tcPr>
            <w:tcW w:w="2835" w:type="dxa"/>
          </w:tcPr>
          <w:p w14:paraId="2E9A262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21CA76B5" w14:textId="77777777">
        <w:tc>
          <w:tcPr>
            <w:tcW w:w="6236" w:type="dxa"/>
          </w:tcPr>
          <w:p w14:paraId="23439919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Контактные данные (телефон/факс, e-</w:t>
            </w:r>
            <w:proofErr w:type="spellStart"/>
            <w:r w:rsidRPr="00720290">
              <w:rPr>
                <w:rFonts w:ascii="Times New Roman" w:hAnsi="Times New Roman" w:cs="Times New Roman"/>
              </w:rPr>
              <w:t>mail</w:t>
            </w:r>
            <w:proofErr w:type="spellEnd"/>
            <w:r w:rsidRPr="007202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14:paraId="7355131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1CEB926C" w14:textId="77777777">
        <w:tc>
          <w:tcPr>
            <w:tcW w:w="6236" w:type="dxa"/>
          </w:tcPr>
          <w:p w14:paraId="6F38C250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Применяемая система налогообложения</w:t>
            </w:r>
          </w:p>
        </w:tc>
        <w:tc>
          <w:tcPr>
            <w:tcW w:w="2835" w:type="dxa"/>
          </w:tcPr>
          <w:p w14:paraId="6F83589E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580BFD97" w14:textId="77777777">
        <w:tc>
          <w:tcPr>
            <w:tcW w:w="6236" w:type="dxa"/>
          </w:tcPr>
          <w:p w14:paraId="145CF7CD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2835" w:type="dxa"/>
          </w:tcPr>
          <w:p w14:paraId="4D9B40A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53C71D07" w14:textId="77777777">
        <w:tc>
          <w:tcPr>
            <w:tcW w:w="6236" w:type="dxa"/>
          </w:tcPr>
          <w:p w14:paraId="5F0C692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Краткое описание деятельности:</w:t>
            </w:r>
          </w:p>
          <w:p w14:paraId="7A2B4BE4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период осуществления деятельности</w:t>
            </w:r>
          </w:p>
        </w:tc>
        <w:tc>
          <w:tcPr>
            <w:tcW w:w="2835" w:type="dxa"/>
          </w:tcPr>
          <w:p w14:paraId="6A0B6FA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4806D04F" w14:textId="77777777">
        <w:tc>
          <w:tcPr>
            <w:tcW w:w="6236" w:type="dxa"/>
          </w:tcPr>
          <w:p w14:paraId="18B17AB3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направления деятельности</w:t>
            </w:r>
          </w:p>
        </w:tc>
        <w:tc>
          <w:tcPr>
            <w:tcW w:w="2835" w:type="dxa"/>
          </w:tcPr>
          <w:p w14:paraId="6BBCE0BE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5259819A" w14:textId="77777777">
        <w:tc>
          <w:tcPr>
            <w:tcW w:w="6236" w:type="dxa"/>
          </w:tcPr>
          <w:p w14:paraId="48724722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основные виды производимых товаров (работ, услуг)</w:t>
            </w:r>
          </w:p>
        </w:tc>
        <w:tc>
          <w:tcPr>
            <w:tcW w:w="2835" w:type="dxa"/>
          </w:tcPr>
          <w:p w14:paraId="631FB46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217A0C88" w14:textId="77777777">
        <w:tc>
          <w:tcPr>
            <w:tcW w:w="6236" w:type="dxa"/>
          </w:tcPr>
          <w:p w14:paraId="4ECDE023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наличие лицензий, разрешений, допусков, товарных знаков</w:t>
            </w:r>
          </w:p>
        </w:tc>
        <w:tc>
          <w:tcPr>
            <w:tcW w:w="2835" w:type="dxa"/>
          </w:tcPr>
          <w:p w14:paraId="4B1C8DD5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6A42C96C" w14:textId="77777777">
        <w:tc>
          <w:tcPr>
            <w:tcW w:w="6236" w:type="dxa"/>
          </w:tcPr>
          <w:p w14:paraId="623F8350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используемые производственные/торговые площади (собственные/арендованные)</w:t>
            </w:r>
          </w:p>
        </w:tc>
        <w:tc>
          <w:tcPr>
            <w:tcW w:w="2835" w:type="dxa"/>
          </w:tcPr>
          <w:p w14:paraId="399D7FF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16DDB938" w14:textId="77777777">
        <w:tc>
          <w:tcPr>
            <w:tcW w:w="6236" w:type="dxa"/>
          </w:tcPr>
          <w:p w14:paraId="1F3611E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наличие филиалов/обособленных подразделений</w:t>
            </w:r>
          </w:p>
        </w:tc>
        <w:tc>
          <w:tcPr>
            <w:tcW w:w="2835" w:type="dxa"/>
          </w:tcPr>
          <w:p w14:paraId="785959F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450644D3" w14:textId="77777777">
        <w:tc>
          <w:tcPr>
            <w:tcW w:w="6236" w:type="dxa"/>
          </w:tcPr>
          <w:p w14:paraId="53175450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Фактически осуществляемые виды деятельности по ОКВЭД (в соответствии с выпиской из ЕГРИП/ЕГРЮЛ)</w:t>
            </w:r>
          </w:p>
        </w:tc>
        <w:tc>
          <w:tcPr>
            <w:tcW w:w="2835" w:type="dxa"/>
          </w:tcPr>
          <w:p w14:paraId="410A5907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C8B1FFB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Информация о заявленном инвестиционном проекте</w:t>
      </w:r>
    </w:p>
    <w:p w14:paraId="2056A50C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C64FB0" w:rsidRPr="00720290" w14:paraId="38ADD4F2" w14:textId="77777777">
        <w:tc>
          <w:tcPr>
            <w:tcW w:w="6236" w:type="dxa"/>
          </w:tcPr>
          <w:p w14:paraId="37066E10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наименование проекта, содержащего комплекс инвестиционных мероприятий по увеличению производительных сил в приоритетных видах деятельности</w:t>
            </w:r>
          </w:p>
        </w:tc>
        <w:tc>
          <w:tcPr>
            <w:tcW w:w="2835" w:type="dxa"/>
          </w:tcPr>
          <w:p w14:paraId="0CB93834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19DBE7BC" w14:textId="77777777">
        <w:tc>
          <w:tcPr>
            <w:tcW w:w="6236" w:type="dxa"/>
          </w:tcPr>
          <w:p w14:paraId="7FCF084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направление инвестиционных расходов с обоснованием необходимости реализации заявленного проекта (в соответствии с </w:t>
            </w:r>
            <w:hyperlink w:anchor="P896" w:history="1">
              <w:r w:rsidRPr="00720290">
                <w:rPr>
                  <w:rFonts w:ascii="Times New Roman" w:hAnsi="Times New Roman" w:cs="Times New Roman"/>
                  <w:color w:val="0000FF"/>
                </w:rPr>
                <w:t>п. 2.3</w:t>
              </w:r>
            </w:hyperlink>
            <w:r w:rsidRPr="00720290">
              <w:rPr>
                <w:rFonts w:ascii="Times New Roman" w:hAnsi="Times New Roman" w:cs="Times New Roman"/>
              </w:rPr>
              <w:t xml:space="preserve"> настоящего Порядка)</w:t>
            </w:r>
          </w:p>
        </w:tc>
        <w:tc>
          <w:tcPr>
            <w:tcW w:w="2835" w:type="dxa"/>
          </w:tcPr>
          <w:p w14:paraId="447D66C2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1DDDB4E6" w14:textId="77777777">
        <w:tc>
          <w:tcPr>
            <w:tcW w:w="6236" w:type="dxa"/>
          </w:tcPr>
          <w:p w14:paraId="2455E72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краткое описание эффектов производимых изменений (извлечение из паспорта инвестиционного проекта)</w:t>
            </w:r>
          </w:p>
        </w:tc>
        <w:tc>
          <w:tcPr>
            <w:tcW w:w="2835" w:type="dxa"/>
          </w:tcPr>
          <w:p w14:paraId="0E924E97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BD1A96A" w14:textId="77777777" w:rsidR="00FC5DAF" w:rsidRDefault="00FC5DAF">
      <w:pPr>
        <w:pStyle w:val="ConsPlusNormal"/>
        <w:jc w:val="center"/>
        <w:rPr>
          <w:rFonts w:ascii="Times New Roman" w:hAnsi="Times New Roman" w:cs="Times New Roman"/>
        </w:rPr>
      </w:pPr>
    </w:p>
    <w:p w14:paraId="5D719E50" w14:textId="522C62A8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Финансово-экономические показатели деятельности заявителя</w:t>
      </w:r>
    </w:p>
    <w:p w14:paraId="6AD35D31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970"/>
        <w:gridCol w:w="1701"/>
        <w:gridCol w:w="1277"/>
        <w:gridCol w:w="1222"/>
        <w:gridCol w:w="1329"/>
      </w:tblGrid>
      <w:tr w:rsidR="0072101F" w:rsidRPr="00720290" w14:paraId="328304BF" w14:textId="64932C28" w:rsidTr="0072101F">
        <w:tc>
          <w:tcPr>
            <w:tcW w:w="2494" w:type="dxa"/>
          </w:tcPr>
          <w:p w14:paraId="49AB23DA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70" w:type="dxa"/>
          </w:tcPr>
          <w:p w14:paraId="458B3032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</w:tcPr>
          <w:p w14:paraId="07C4CB61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____ г. - год, предшествующий реализации проекта</w:t>
            </w:r>
          </w:p>
        </w:tc>
        <w:tc>
          <w:tcPr>
            <w:tcW w:w="1277" w:type="dxa"/>
          </w:tcPr>
          <w:p w14:paraId="23BAFA38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____ г. - год реализации проекта</w:t>
            </w:r>
          </w:p>
        </w:tc>
        <w:tc>
          <w:tcPr>
            <w:tcW w:w="1222" w:type="dxa"/>
          </w:tcPr>
          <w:p w14:paraId="1411A6E0" w14:textId="7B4CD493" w:rsidR="0072101F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____ г. </w:t>
            </w:r>
            <w:r>
              <w:rPr>
                <w:rFonts w:ascii="Times New Roman" w:hAnsi="Times New Roman" w:cs="Times New Roman"/>
              </w:rPr>
              <w:t>–</w:t>
            </w:r>
            <w:r w:rsidRPr="00720290">
              <w:rPr>
                <w:rFonts w:ascii="Times New Roman" w:hAnsi="Times New Roman" w:cs="Times New Roman"/>
              </w:rPr>
              <w:t xml:space="preserve"> </w:t>
            </w:r>
          </w:p>
          <w:p w14:paraId="571DEFBD" w14:textId="2C1DF375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 год после реализации проекта</w:t>
            </w:r>
          </w:p>
        </w:tc>
        <w:tc>
          <w:tcPr>
            <w:tcW w:w="1329" w:type="dxa"/>
          </w:tcPr>
          <w:p w14:paraId="30B6D674" w14:textId="536E328B" w:rsidR="002C75B4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 г. </w:t>
            </w:r>
            <w:r w:rsidR="002C75B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11E560" w14:textId="4A762002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20290">
              <w:rPr>
                <w:rFonts w:ascii="Times New Roman" w:hAnsi="Times New Roman" w:cs="Times New Roman"/>
              </w:rPr>
              <w:t xml:space="preserve"> год после реализации проекта</w:t>
            </w:r>
          </w:p>
        </w:tc>
      </w:tr>
      <w:tr w:rsidR="0072101F" w:rsidRPr="00720290" w14:paraId="4BEF5A57" w14:textId="329994D4" w:rsidTr="0072101F">
        <w:tc>
          <w:tcPr>
            <w:tcW w:w="2494" w:type="dxa"/>
          </w:tcPr>
          <w:p w14:paraId="6759DA1E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14:paraId="7D119CB8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7B6274C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14:paraId="120E4A2E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2" w:type="dxa"/>
          </w:tcPr>
          <w:p w14:paraId="494089B2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9" w:type="dxa"/>
          </w:tcPr>
          <w:p w14:paraId="48EF53B8" w14:textId="36F3DD4E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2101F" w:rsidRPr="00720290" w14:paraId="3B9BD66D" w14:textId="206B975B" w:rsidTr="0072101F">
        <w:tc>
          <w:tcPr>
            <w:tcW w:w="2494" w:type="dxa"/>
          </w:tcPr>
          <w:p w14:paraId="38698BEE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Выручка от реализации товаров (работ, услуг)</w:t>
            </w:r>
          </w:p>
        </w:tc>
        <w:tc>
          <w:tcPr>
            <w:tcW w:w="970" w:type="dxa"/>
          </w:tcPr>
          <w:p w14:paraId="4429F88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192F854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F186D1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771D56E7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A9A4BE8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6F3CEE70" w14:textId="6C5EF8EB" w:rsidTr="0072101F">
        <w:tc>
          <w:tcPr>
            <w:tcW w:w="2494" w:type="dxa"/>
          </w:tcPr>
          <w:p w14:paraId="647DECD6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 том числе НДС</w:t>
            </w:r>
          </w:p>
        </w:tc>
        <w:tc>
          <w:tcPr>
            <w:tcW w:w="970" w:type="dxa"/>
          </w:tcPr>
          <w:p w14:paraId="4DF3B46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195C5AB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70FDD2B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06A47C3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2802FF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570AC15E" w14:textId="5ABC82B9" w:rsidTr="0072101F">
        <w:tc>
          <w:tcPr>
            <w:tcW w:w="2494" w:type="dxa"/>
          </w:tcPr>
          <w:p w14:paraId="0F9436F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Затраты на производство и сбыт товаров (работ, услуг)</w:t>
            </w:r>
          </w:p>
        </w:tc>
        <w:tc>
          <w:tcPr>
            <w:tcW w:w="970" w:type="dxa"/>
          </w:tcPr>
          <w:p w14:paraId="440CD049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3A9F495A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BCDCA74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70DC85E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0CEFE04E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0B0DC655" w14:textId="697CD5CB" w:rsidTr="0072101F">
        <w:tc>
          <w:tcPr>
            <w:tcW w:w="2494" w:type="dxa"/>
          </w:tcPr>
          <w:p w14:paraId="52A91F1F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 том числе НДС</w:t>
            </w:r>
          </w:p>
        </w:tc>
        <w:tc>
          <w:tcPr>
            <w:tcW w:w="970" w:type="dxa"/>
          </w:tcPr>
          <w:p w14:paraId="3D1BB849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6B79A20E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44AF59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3ABD4BB2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522B53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228D638C" w14:textId="4F8E20F2" w:rsidTr="0072101F">
        <w:tc>
          <w:tcPr>
            <w:tcW w:w="2494" w:type="dxa"/>
          </w:tcPr>
          <w:p w14:paraId="2A7E561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Прибыль (убыток) от продаж товаров (работ, услуг)</w:t>
            </w:r>
          </w:p>
        </w:tc>
        <w:tc>
          <w:tcPr>
            <w:tcW w:w="970" w:type="dxa"/>
          </w:tcPr>
          <w:p w14:paraId="4BBA68F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4959515A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292B514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51396967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A92BF67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678D52E1" w14:textId="0AC5A3F2" w:rsidTr="0072101F">
        <w:tc>
          <w:tcPr>
            <w:tcW w:w="2494" w:type="dxa"/>
          </w:tcPr>
          <w:p w14:paraId="2530B526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Налоговые платежи в бюджеты всех уровней и внебюджетные фонды, всего &lt;*&gt;</w:t>
            </w:r>
          </w:p>
        </w:tc>
        <w:tc>
          <w:tcPr>
            <w:tcW w:w="970" w:type="dxa"/>
          </w:tcPr>
          <w:p w14:paraId="58A22AA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604A225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713C11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6BE266C4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B2F200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7E43C3A1" w14:textId="39EB9CD5" w:rsidTr="0072101F">
        <w:tc>
          <w:tcPr>
            <w:tcW w:w="2494" w:type="dxa"/>
          </w:tcPr>
          <w:p w14:paraId="33B16E4F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70" w:type="dxa"/>
          </w:tcPr>
          <w:p w14:paraId="38E1AE1B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44E120BE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7" w:type="dxa"/>
          </w:tcPr>
          <w:p w14:paraId="0BB1F830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2" w:type="dxa"/>
          </w:tcPr>
          <w:p w14:paraId="458AF0C6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29" w:type="dxa"/>
          </w:tcPr>
          <w:p w14:paraId="1EEC6262" w14:textId="4CDF270E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2101F" w:rsidRPr="00720290" w14:paraId="68188C6D" w14:textId="6D871C9F" w:rsidTr="0072101F">
        <w:tc>
          <w:tcPr>
            <w:tcW w:w="2494" w:type="dxa"/>
          </w:tcPr>
          <w:p w14:paraId="08B4E05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налог на прибыль организаций (общий режим налогообложения), УСН, ЕНВД, патент</w:t>
            </w:r>
          </w:p>
        </w:tc>
        <w:tc>
          <w:tcPr>
            <w:tcW w:w="970" w:type="dxa"/>
          </w:tcPr>
          <w:p w14:paraId="1E0E3B66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230985D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F6004AF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61A09247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361E37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18C5F0F4" w14:textId="0D6129A0" w:rsidTr="0072101F">
        <w:tc>
          <w:tcPr>
            <w:tcW w:w="2494" w:type="dxa"/>
          </w:tcPr>
          <w:p w14:paraId="10D01B4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НДФЛ</w:t>
            </w:r>
          </w:p>
        </w:tc>
        <w:tc>
          <w:tcPr>
            <w:tcW w:w="970" w:type="dxa"/>
          </w:tcPr>
          <w:p w14:paraId="1AB21E1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3E387EBE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8630F9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2B5937FF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6386924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6DC04AB9" w14:textId="3CA77023" w:rsidTr="0072101F">
        <w:tc>
          <w:tcPr>
            <w:tcW w:w="2494" w:type="dxa"/>
          </w:tcPr>
          <w:p w14:paraId="7CB986C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страховые взносы во внебюджетные фонды (ПФР, ФОМС, ФСС)</w:t>
            </w:r>
          </w:p>
        </w:tc>
        <w:tc>
          <w:tcPr>
            <w:tcW w:w="970" w:type="dxa"/>
          </w:tcPr>
          <w:p w14:paraId="7474345E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2909DD48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A7AD29E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54EEF1D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E85B239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76A72F01" w14:textId="6A1327CB" w:rsidTr="0072101F">
        <w:tc>
          <w:tcPr>
            <w:tcW w:w="2494" w:type="dxa"/>
          </w:tcPr>
          <w:p w14:paraId="04FF8CF4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налог на имущество организаций</w:t>
            </w:r>
          </w:p>
        </w:tc>
        <w:tc>
          <w:tcPr>
            <w:tcW w:w="970" w:type="dxa"/>
          </w:tcPr>
          <w:p w14:paraId="5ACF15E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55890228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424A94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0D7FB09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BEA96F2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74DE570B" w14:textId="71ADB9F2" w:rsidTr="0072101F">
        <w:tc>
          <w:tcPr>
            <w:tcW w:w="2494" w:type="dxa"/>
          </w:tcPr>
          <w:p w14:paraId="06C32D82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970" w:type="dxa"/>
          </w:tcPr>
          <w:p w14:paraId="08B5765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3488F41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5080692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FF0D314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30C378D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0480D4FB" w14:textId="55FEC629" w:rsidTr="0072101F">
        <w:tc>
          <w:tcPr>
            <w:tcW w:w="2494" w:type="dxa"/>
          </w:tcPr>
          <w:p w14:paraId="10BE245B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налог на землю</w:t>
            </w:r>
          </w:p>
        </w:tc>
        <w:tc>
          <w:tcPr>
            <w:tcW w:w="970" w:type="dxa"/>
          </w:tcPr>
          <w:p w14:paraId="6985652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3D85E4C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4A58F5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6E77C9A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A0503B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3AC9427E" w14:textId="1D6D3245" w:rsidTr="0072101F">
        <w:tc>
          <w:tcPr>
            <w:tcW w:w="2494" w:type="dxa"/>
          </w:tcPr>
          <w:p w14:paraId="5D7760A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970" w:type="dxa"/>
          </w:tcPr>
          <w:p w14:paraId="47C3946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351FF91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26A30B58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57F706B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012E34EC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25B4DD8B" w14:textId="64B0E985" w:rsidTr="0072101F">
        <w:tc>
          <w:tcPr>
            <w:tcW w:w="2494" w:type="dxa"/>
          </w:tcPr>
          <w:p w14:paraId="5608B576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970" w:type="dxa"/>
          </w:tcPr>
          <w:p w14:paraId="272659F8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05563A5E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809CF4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0B611024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1FB7E76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1293314D" w14:textId="582F76CB" w:rsidTr="0072101F">
        <w:tc>
          <w:tcPr>
            <w:tcW w:w="2494" w:type="dxa"/>
          </w:tcPr>
          <w:p w14:paraId="26A3D44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Среднесписочная численность персонала</w:t>
            </w:r>
          </w:p>
        </w:tc>
        <w:tc>
          <w:tcPr>
            <w:tcW w:w="970" w:type="dxa"/>
          </w:tcPr>
          <w:p w14:paraId="76132C7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</w:tcPr>
          <w:p w14:paraId="589CA89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CFBA177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2C6DFD17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FED226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122ED21A" w14:textId="374D053C" w:rsidTr="0072101F">
        <w:tc>
          <w:tcPr>
            <w:tcW w:w="2494" w:type="dxa"/>
          </w:tcPr>
          <w:p w14:paraId="33D7179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Среднемесячная заработная плата на 1 работающего</w:t>
            </w:r>
          </w:p>
        </w:tc>
        <w:tc>
          <w:tcPr>
            <w:tcW w:w="970" w:type="dxa"/>
          </w:tcPr>
          <w:p w14:paraId="5DAFB8D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701" w:type="dxa"/>
          </w:tcPr>
          <w:p w14:paraId="39520B09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B7E1B5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4FEB5528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0CE9D66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70A7D946" w14:textId="31791A49" w:rsidTr="0072101F">
        <w:tc>
          <w:tcPr>
            <w:tcW w:w="2494" w:type="dxa"/>
          </w:tcPr>
          <w:p w14:paraId="293ED882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Количество сохраненных рабочих мест</w:t>
            </w:r>
          </w:p>
        </w:tc>
        <w:tc>
          <w:tcPr>
            <w:tcW w:w="970" w:type="dxa"/>
          </w:tcPr>
          <w:p w14:paraId="6B04BB6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14:paraId="2F95755F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3C47E2E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742954D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0DF24042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1911B270" w14:textId="2197E05F" w:rsidTr="0072101F">
        <w:tc>
          <w:tcPr>
            <w:tcW w:w="2494" w:type="dxa"/>
          </w:tcPr>
          <w:p w14:paraId="72473C4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Рынки сбыта товаров (работ, услуг)</w:t>
            </w:r>
          </w:p>
        </w:tc>
        <w:tc>
          <w:tcPr>
            <w:tcW w:w="970" w:type="dxa"/>
          </w:tcPr>
          <w:p w14:paraId="31E14923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2ABFA499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7" w:type="dxa"/>
          </w:tcPr>
          <w:p w14:paraId="151A561B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2" w:type="dxa"/>
          </w:tcPr>
          <w:p w14:paraId="2E65F917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29" w:type="dxa"/>
          </w:tcPr>
          <w:p w14:paraId="5A875F6C" w14:textId="27EA1D7A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2101F" w:rsidRPr="00720290" w14:paraId="0B89A7B4" w14:textId="166493F2" w:rsidTr="0072101F">
        <w:tc>
          <w:tcPr>
            <w:tcW w:w="2494" w:type="dxa"/>
          </w:tcPr>
          <w:p w14:paraId="56F7265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Объем отгруженных товаров (работ, услуг), в </w:t>
            </w:r>
            <w:proofErr w:type="spellStart"/>
            <w:r w:rsidRPr="00720290">
              <w:rPr>
                <w:rFonts w:ascii="Times New Roman" w:hAnsi="Times New Roman" w:cs="Times New Roman"/>
              </w:rPr>
              <w:t>т.ч</w:t>
            </w:r>
            <w:proofErr w:type="spellEnd"/>
            <w:r w:rsidRPr="00720290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970" w:type="dxa"/>
          </w:tcPr>
          <w:p w14:paraId="6285AAAB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3CF159A2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2086AD4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67F70BB9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B8C58FF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7594F80D" w14:textId="423EFD50" w:rsidTr="0072101F">
        <w:tc>
          <w:tcPr>
            <w:tcW w:w="2494" w:type="dxa"/>
          </w:tcPr>
          <w:p w14:paraId="3AF362A8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объем товаров (работ, услуг), отгруженных на территории Красноярского края</w:t>
            </w:r>
          </w:p>
        </w:tc>
        <w:tc>
          <w:tcPr>
            <w:tcW w:w="970" w:type="dxa"/>
          </w:tcPr>
          <w:p w14:paraId="261C9EB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3301006F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87A8022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E928214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0588B544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1FE24F75" w14:textId="689EA4F4" w:rsidTr="0072101F">
        <w:tc>
          <w:tcPr>
            <w:tcW w:w="2494" w:type="dxa"/>
          </w:tcPr>
          <w:p w14:paraId="6EFD132A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объем товаров (работ, услуг), отгруженных за пределы Красноярского края</w:t>
            </w:r>
          </w:p>
        </w:tc>
        <w:tc>
          <w:tcPr>
            <w:tcW w:w="970" w:type="dxa"/>
          </w:tcPr>
          <w:p w14:paraId="7DD5299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75AA79DF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28125A5F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6321B9D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92B07C6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1DA857B6" w14:textId="72D5F651" w:rsidTr="0072101F">
        <w:tc>
          <w:tcPr>
            <w:tcW w:w="2494" w:type="dxa"/>
          </w:tcPr>
          <w:p w14:paraId="480F0EC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объем товаров (работ, услуг), отгруженных за пределы Российской Федерации (экспорт)</w:t>
            </w:r>
          </w:p>
        </w:tc>
        <w:tc>
          <w:tcPr>
            <w:tcW w:w="970" w:type="dxa"/>
          </w:tcPr>
          <w:p w14:paraId="04B5AE06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48E1E097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C71D47A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55F11B12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55774E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11EEFD27" w14:textId="572C2538" w:rsidTr="0072101F">
        <w:tc>
          <w:tcPr>
            <w:tcW w:w="2494" w:type="dxa"/>
          </w:tcPr>
          <w:p w14:paraId="5E39903F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Объем инвестиций, всего:</w:t>
            </w:r>
          </w:p>
        </w:tc>
        <w:tc>
          <w:tcPr>
            <w:tcW w:w="970" w:type="dxa"/>
          </w:tcPr>
          <w:p w14:paraId="615FA464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2D32729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361B6D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56AEFB64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39CBFBE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104E92D0" w14:textId="3F74B32A" w:rsidTr="0072101F">
        <w:tc>
          <w:tcPr>
            <w:tcW w:w="2494" w:type="dxa"/>
          </w:tcPr>
          <w:p w14:paraId="18728222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70" w:type="dxa"/>
          </w:tcPr>
          <w:p w14:paraId="7BF71855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516D67BE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7" w:type="dxa"/>
          </w:tcPr>
          <w:p w14:paraId="6D31CF65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2" w:type="dxa"/>
          </w:tcPr>
          <w:p w14:paraId="2AEE3AB2" w14:textId="77777777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29" w:type="dxa"/>
          </w:tcPr>
          <w:p w14:paraId="7B0A359C" w14:textId="5B799F8B" w:rsidR="0072101F" w:rsidRPr="00720290" w:rsidRDefault="0072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2101F" w:rsidRPr="00720290" w14:paraId="1C44B11C" w14:textId="51B79C54" w:rsidTr="0072101F">
        <w:tc>
          <w:tcPr>
            <w:tcW w:w="2494" w:type="dxa"/>
          </w:tcPr>
          <w:p w14:paraId="3162E85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 основные средства</w:t>
            </w:r>
          </w:p>
        </w:tc>
        <w:tc>
          <w:tcPr>
            <w:tcW w:w="970" w:type="dxa"/>
          </w:tcPr>
          <w:p w14:paraId="3A791778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52862EB5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0BAC6FA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870038B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0BF529B2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363CACD6" w14:textId="574D49B6" w:rsidTr="0072101F">
        <w:tc>
          <w:tcPr>
            <w:tcW w:w="2494" w:type="dxa"/>
          </w:tcPr>
          <w:p w14:paraId="124B3456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 нематериальные активы</w:t>
            </w:r>
          </w:p>
          <w:p w14:paraId="6A238910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(программное обеспечение, лицензирование, технологии, проектная документация)</w:t>
            </w:r>
          </w:p>
        </w:tc>
        <w:tc>
          <w:tcPr>
            <w:tcW w:w="970" w:type="dxa"/>
          </w:tcPr>
          <w:p w14:paraId="704E2DBF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023DF55F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DFAF017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3ED96D23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4B119FDC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101F" w:rsidRPr="00720290" w14:paraId="64AE83D7" w14:textId="7E2EA577" w:rsidTr="0072101F">
        <w:tc>
          <w:tcPr>
            <w:tcW w:w="2494" w:type="dxa"/>
          </w:tcPr>
          <w:p w14:paraId="50BF4E68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 оборотный капитал</w:t>
            </w:r>
          </w:p>
        </w:tc>
        <w:tc>
          <w:tcPr>
            <w:tcW w:w="970" w:type="dxa"/>
          </w:tcPr>
          <w:p w14:paraId="562FBC4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</w:tcPr>
          <w:p w14:paraId="0055E69A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A7C6561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14A265D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E8ED1AC" w14:textId="77777777" w:rsidR="0072101F" w:rsidRPr="00720290" w:rsidRDefault="0072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604C8F1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</w:rPr>
      </w:pPr>
    </w:p>
    <w:p w14:paraId="509D865D" w14:textId="77777777" w:rsidR="00C64FB0" w:rsidRPr="00720290" w:rsidRDefault="00C64F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--------------------------------</w:t>
      </w:r>
    </w:p>
    <w:p w14:paraId="46387C32" w14:textId="77777777" w:rsidR="00C64FB0" w:rsidRPr="00720290" w:rsidRDefault="00C64F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&lt;*&gt; Заполняется только по уплачиваемым видам налогов.</w:t>
      </w:r>
    </w:p>
    <w:p w14:paraId="00015EEA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</w:rPr>
      </w:pPr>
    </w:p>
    <w:p w14:paraId="4FA2D4D4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Заявитель (представитель заявителя) ________________/_____________________/</w:t>
      </w:r>
    </w:p>
    <w:p w14:paraId="34CBAE19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                             </w:t>
      </w:r>
      <w:r w:rsidR="00E135EA">
        <w:rPr>
          <w:rFonts w:ascii="Times New Roman" w:hAnsi="Times New Roman" w:cs="Times New Roman"/>
        </w:rPr>
        <w:t xml:space="preserve">                                    </w:t>
      </w:r>
      <w:r w:rsidRPr="00720290">
        <w:rPr>
          <w:rFonts w:ascii="Times New Roman" w:hAnsi="Times New Roman" w:cs="Times New Roman"/>
        </w:rPr>
        <w:t xml:space="preserve">       (</w:t>
      </w:r>
      <w:proofErr w:type="gramStart"/>
      <w:r w:rsidRPr="00720290">
        <w:rPr>
          <w:rFonts w:ascii="Times New Roman" w:hAnsi="Times New Roman" w:cs="Times New Roman"/>
        </w:rPr>
        <w:t xml:space="preserve">подпись)   </w:t>
      </w:r>
      <w:proofErr w:type="gramEnd"/>
      <w:r w:rsidRPr="00720290">
        <w:rPr>
          <w:rFonts w:ascii="Times New Roman" w:hAnsi="Times New Roman" w:cs="Times New Roman"/>
        </w:rPr>
        <w:t xml:space="preserve">     (И.О. Фамилия)</w:t>
      </w:r>
    </w:p>
    <w:p w14:paraId="04E2B7B2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Главный бухгалтер                   ________________/_____________________/</w:t>
      </w:r>
    </w:p>
    <w:p w14:paraId="08ADED80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                              </w:t>
      </w:r>
      <w:r w:rsidR="00E135EA">
        <w:rPr>
          <w:rFonts w:ascii="Times New Roman" w:hAnsi="Times New Roman" w:cs="Times New Roman"/>
        </w:rPr>
        <w:t xml:space="preserve">                          </w:t>
      </w:r>
      <w:r w:rsidRPr="00720290">
        <w:rPr>
          <w:rFonts w:ascii="Times New Roman" w:hAnsi="Times New Roman" w:cs="Times New Roman"/>
        </w:rPr>
        <w:t xml:space="preserve">      (</w:t>
      </w:r>
      <w:proofErr w:type="gramStart"/>
      <w:r w:rsidRPr="00720290">
        <w:rPr>
          <w:rFonts w:ascii="Times New Roman" w:hAnsi="Times New Roman" w:cs="Times New Roman"/>
        </w:rPr>
        <w:t xml:space="preserve">подпись)   </w:t>
      </w:r>
      <w:proofErr w:type="gramEnd"/>
      <w:r w:rsidRPr="00720290">
        <w:rPr>
          <w:rFonts w:ascii="Times New Roman" w:hAnsi="Times New Roman" w:cs="Times New Roman"/>
        </w:rPr>
        <w:t xml:space="preserve">     (И.О. Фамилия)</w:t>
      </w:r>
    </w:p>
    <w:p w14:paraId="137D0611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</w:p>
    <w:p w14:paraId="3E5E875A" w14:textId="77777777" w:rsidR="006D38F5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МП                                  дата "__" ___________ 20__ г.</w:t>
      </w:r>
    </w:p>
    <w:p w14:paraId="4B7B64FB" w14:textId="77777777" w:rsidR="006D38F5" w:rsidRPr="00720290" w:rsidRDefault="006D38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0290">
        <w:rPr>
          <w:rFonts w:ascii="Times New Roman" w:hAnsi="Times New Roman" w:cs="Times New Roman"/>
        </w:rPr>
        <w:br w:type="page"/>
      </w:r>
    </w:p>
    <w:p w14:paraId="1714FC61" w14:textId="6A7A9D9F" w:rsidR="00C64FB0" w:rsidRPr="00720290" w:rsidRDefault="00C64FB0" w:rsidP="000D365B">
      <w:pPr>
        <w:pStyle w:val="ConsPlusNormal"/>
        <w:ind w:left="6237"/>
        <w:outlineLvl w:val="0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Приложение </w:t>
      </w:r>
      <w:r w:rsidR="00113FA6" w:rsidRPr="00720290">
        <w:rPr>
          <w:rFonts w:ascii="Times New Roman" w:hAnsi="Times New Roman" w:cs="Times New Roman"/>
        </w:rPr>
        <w:t>№</w:t>
      </w:r>
      <w:r w:rsidRPr="00720290">
        <w:rPr>
          <w:rFonts w:ascii="Times New Roman" w:hAnsi="Times New Roman" w:cs="Times New Roman"/>
        </w:rPr>
        <w:t xml:space="preserve"> </w:t>
      </w:r>
      <w:r w:rsidR="009F488A">
        <w:rPr>
          <w:rFonts w:ascii="Times New Roman" w:hAnsi="Times New Roman" w:cs="Times New Roman"/>
        </w:rPr>
        <w:t>2</w:t>
      </w:r>
    </w:p>
    <w:p w14:paraId="1B22D3BB" w14:textId="77777777" w:rsidR="00C64FB0" w:rsidRPr="00720290" w:rsidRDefault="00C64FB0" w:rsidP="000D365B">
      <w:pPr>
        <w:pStyle w:val="ConsPlusNormal"/>
        <w:ind w:left="6237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к </w:t>
      </w:r>
      <w:r w:rsidR="00233011">
        <w:rPr>
          <w:rFonts w:ascii="Times New Roman" w:hAnsi="Times New Roman" w:cs="Times New Roman"/>
        </w:rPr>
        <w:t>п</w:t>
      </w:r>
      <w:r w:rsidRPr="00720290">
        <w:rPr>
          <w:rFonts w:ascii="Times New Roman" w:hAnsi="Times New Roman" w:cs="Times New Roman"/>
        </w:rPr>
        <w:t>остановлению</w:t>
      </w:r>
    </w:p>
    <w:p w14:paraId="22217325" w14:textId="77777777" w:rsidR="00C64FB0" w:rsidRPr="00720290" w:rsidRDefault="00C64FB0" w:rsidP="000D365B">
      <w:pPr>
        <w:pStyle w:val="ConsPlusNormal"/>
        <w:ind w:left="6237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администрации г. </w:t>
      </w:r>
      <w:r w:rsidR="009B0BE3" w:rsidRPr="00720290">
        <w:rPr>
          <w:rFonts w:ascii="Times New Roman" w:hAnsi="Times New Roman" w:cs="Times New Roman"/>
        </w:rPr>
        <w:t>Назарово</w:t>
      </w:r>
    </w:p>
    <w:p w14:paraId="784B0D7B" w14:textId="4402B7BE" w:rsidR="00C64FB0" w:rsidRPr="00720290" w:rsidRDefault="00C64FB0" w:rsidP="000D365B">
      <w:pPr>
        <w:pStyle w:val="ConsPlusNormal"/>
        <w:ind w:left="6237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от </w:t>
      </w:r>
      <w:r w:rsidR="0022315E">
        <w:rPr>
          <w:rFonts w:ascii="Times New Roman" w:hAnsi="Times New Roman" w:cs="Times New Roman"/>
        </w:rPr>
        <w:t>13.09</w:t>
      </w:r>
      <w:r w:rsidR="00A167F4" w:rsidRPr="00720290">
        <w:rPr>
          <w:rFonts w:ascii="Times New Roman" w:hAnsi="Times New Roman" w:cs="Times New Roman"/>
        </w:rPr>
        <w:t>.202</w:t>
      </w:r>
      <w:r w:rsidR="009F488A">
        <w:rPr>
          <w:rFonts w:ascii="Times New Roman" w:hAnsi="Times New Roman" w:cs="Times New Roman"/>
        </w:rPr>
        <w:t>1</w:t>
      </w:r>
      <w:r w:rsidRPr="00720290">
        <w:rPr>
          <w:rFonts w:ascii="Times New Roman" w:hAnsi="Times New Roman" w:cs="Times New Roman"/>
        </w:rPr>
        <w:t xml:space="preserve"> </w:t>
      </w:r>
      <w:r w:rsidR="00113FA6" w:rsidRPr="00720290">
        <w:rPr>
          <w:rFonts w:ascii="Times New Roman" w:hAnsi="Times New Roman" w:cs="Times New Roman"/>
        </w:rPr>
        <w:t>№</w:t>
      </w:r>
      <w:r w:rsidRPr="00720290">
        <w:rPr>
          <w:rFonts w:ascii="Times New Roman" w:hAnsi="Times New Roman" w:cs="Times New Roman"/>
        </w:rPr>
        <w:t xml:space="preserve"> </w:t>
      </w:r>
      <w:r w:rsidR="0022315E">
        <w:rPr>
          <w:rFonts w:ascii="Times New Roman" w:hAnsi="Times New Roman" w:cs="Times New Roman"/>
        </w:rPr>
        <w:t xml:space="preserve">992 </w:t>
      </w:r>
      <w:r w:rsidR="00A167F4" w:rsidRPr="00720290">
        <w:rPr>
          <w:rFonts w:ascii="Times New Roman" w:hAnsi="Times New Roman" w:cs="Times New Roman"/>
        </w:rPr>
        <w:t>-п</w:t>
      </w:r>
    </w:p>
    <w:p w14:paraId="72512CFA" w14:textId="77777777" w:rsidR="00C64FB0" w:rsidRPr="00720290" w:rsidRDefault="00C64FB0" w:rsidP="000D365B">
      <w:pPr>
        <w:pStyle w:val="ConsPlusNormal"/>
        <w:ind w:left="6237"/>
        <w:rPr>
          <w:rFonts w:ascii="Times New Roman" w:hAnsi="Times New Roman" w:cs="Times New Roman"/>
        </w:rPr>
      </w:pPr>
    </w:p>
    <w:p w14:paraId="2F37786B" w14:textId="77777777" w:rsidR="00C64FB0" w:rsidRPr="00321260" w:rsidRDefault="00C64FB0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11" w:name="P3874"/>
      <w:bookmarkEnd w:id="11"/>
      <w:r w:rsidRPr="00321260">
        <w:rPr>
          <w:rFonts w:ascii="Times New Roman" w:hAnsi="Times New Roman" w:cs="Times New Roman"/>
          <w:b w:val="0"/>
        </w:rPr>
        <w:t>ПЕРЕЧЕНЬ</w:t>
      </w:r>
    </w:p>
    <w:p w14:paraId="7E13759D" w14:textId="77777777" w:rsidR="00C64FB0" w:rsidRPr="00321260" w:rsidRDefault="00C64FB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21260">
        <w:rPr>
          <w:rFonts w:ascii="Times New Roman" w:hAnsi="Times New Roman" w:cs="Times New Roman"/>
          <w:b w:val="0"/>
        </w:rPr>
        <w:t>ВИДОВ ДЕЯТЕЛЬНОСТИ СУБЪЕКТОВ МАЛОГО И СРЕДНЕГО</w:t>
      </w:r>
    </w:p>
    <w:p w14:paraId="4B93F295" w14:textId="32D06A23" w:rsidR="00C64FB0" w:rsidRPr="00321260" w:rsidRDefault="00C64FB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21260">
        <w:rPr>
          <w:rFonts w:ascii="Times New Roman" w:hAnsi="Times New Roman" w:cs="Times New Roman"/>
          <w:b w:val="0"/>
        </w:rPr>
        <w:t>ПРЕДПРИНИМАТЕЛЬСТВА, ПРИОРИТЕТНЫХ ДЛЯ ОКАЗАНИЯ ПОДДЕРЖКИ</w:t>
      </w:r>
    </w:p>
    <w:p w14:paraId="78A8DC96" w14:textId="77777777" w:rsidR="008A2C9F" w:rsidRPr="00321260" w:rsidRDefault="008A2C9F" w:rsidP="008A2C9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3"/>
      </w:tblGrid>
      <w:tr w:rsidR="008A2C9F" w:rsidRPr="00321260" w14:paraId="1F1BF07E" w14:textId="77777777" w:rsidTr="009F1F61">
        <w:tc>
          <w:tcPr>
            <w:tcW w:w="567" w:type="dxa"/>
          </w:tcPr>
          <w:p w14:paraId="7E2F470E" w14:textId="77777777" w:rsidR="008A2C9F" w:rsidRPr="00321260" w:rsidRDefault="008A2C9F" w:rsidP="009F1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P3422"/>
            <w:bookmarkEnd w:id="12"/>
            <w:r w:rsidRPr="00321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8503" w:type="dxa"/>
          </w:tcPr>
          <w:p w14:paraId="76C5D8D2" w14:textId="77777777" w:rsidR="008A2C9F" w:rsidRPr="00321260" w:rsidRDefault="008A2C9F" w:rsidP="009F1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видов деятельности</w:t>
            </w:r>
          </w:p>
        </w:tc>
      </w:tr>
      <w:tr w:rsidR="008A2C9F" w:rsidRPr="008A2C9F" w14:paraId="53BBC7F3" w14:textId="77777777" w:rsidTr="007D69A4">
        <w:trPr>
          <w:trHeight w:val="198"/>
        </w:trPr>
        <w:tc>
          <w:tcPr>
            <w:tcW w:w="567" w:type="dxa"/>
          </w:tcPr>
          <w:p w14:paraId="0DE5E386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3" w:type="dxa"/>
          </w:tcPr>
          <w:p w14:paraId="475645AD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2C9F" w:rsidRPr="008A2C9F" w14:paraId="0AD02776" w14:textId="77777777" w:rsidTr="009F1F61">
        <w:tc>
          <w:tcPr>
            <w:tcW w:w="567" w:type="dxa"/>
          </w:tcPr>
          <w:p w14:paraId="65F2A7C4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3" w:type="dxa"/>
          </w:tcPr>
          <w:p w14:paraId="291AF906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P3431"/>
            <w:bookmarkEnd w:id="13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А</w:t>
            </w:r>
          </w:p>
        </w:tc>
      </w:tr>
      <w:tr w:rsidR="008A2C9F" w:rsidRPr="008A2C9F" w14:paraId="4FD477FF" w14:textId="77777777" w:rsidTr="009F1F61">
        <w:tc>
          <w:tcPr>
            <w:tcW w:w="567" w:type="dxa"/>
          </w:tcPr>
          <w:p w14:paraId="6E8689E5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P3432"/>
            <w:bookmarkEnd w:id="14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3" w:type="dxa"/>
          </w:tcPr>
          <w:p w14:paraId="3A650097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Обработка древесины и производство изделий из дерева, за исключением видов деятельности, включенных в </w:t>
            </w:r>
            <w:hyperlink w:anchor="P3503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категорию В</w:t>
              </w:r>
            </w:hyperlink>
          </w:p>
        </w:tc>
      </w:tr>
      <w:tr w:rsidR="008A2C9F" w:rsidRPr="008A2C9F" w14:paraId="672969C6" w14:textId="77777777" w:rsidTr="009F1F61">
        <w:tc>
          <w:tcPr>
            <w:tcW w:w="567" w:type="dxa"/>
          </w:tcPr>
          <w:p w14:paraId="250C54FE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3" w:type="dxa"/>
          </w:tcPr>
          <w:p w14:paraId="65256891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пищевых продуктов</w:t>
            </w:r>
          </w:p>
        </w:tc>
      </w:tr>
      <w:tr w:rsidR="008A2C9F" w:rsidRPr="008A2C9F" w14:paraId="62D29E11" w14:textId="77777777" w:rsidTr="009F1F61">
        <w:tc>
          <w:tcPr>
            <w:tcW w:w="567" w:type="dxa"/>
          </w:tcPr>
          <w:p w14:paraId="3ACBCEBC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3" w:type="dxa"/>
          </w:tcPr>
          <w:p w14:paraId="37C6DB2A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заготовка пищевых лесных ресурсов, </w:t>
            </w:r>
            <w:proofErr w:type="spellStart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недревесных</w:t>
            </w:r>
            <w:proofErr w:type="spellEnd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лесных ресурсов и лекарственных растений</w:t>
            </w:r>
          </w:p>
        </w:tc>
      </w:tr>
      <w:tr w:rsidR="008A2C9F" w:rsidRPr="008A2C9F" w14:paraId="33F52C7A" w14:textId="77777777" w:rsidTr="009F1F61">
        <w:tc>
          <w:tcPr>
            <w:tcW w:w="567" w:type="dxa"/>
          </w:tcPr>
          <w:p w14:paraId="4506DAC7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3" w:type="dxa"/>
          </w:tcPr>
          <w:p w14:paraId="3303CDA6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Товарная </w:t>
            </w:r>
            <w:proofErr w:type="spellStart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аквакультура</w:t>
            </w:r>
            <w:proofErr w:type="spellEnd"/>
          </w:p>
        </w:tc>
      </w:tr>
      <w:tr w:rsidR="008A2C9F" w:rsidRPr="008A2C9F" w14:paraId="27E34147" w14:textId="77777777" w:rsidTr="009F1F61">
        <w:tc>
          <w:tcPr>
            <w:tcW w:w="567" w:type="dxa"/>
          </w:tcPr>
          <w:p w14:paraId="5FB80F9F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3" w:type="dxa"/>
          </w:tcPr>
          <w:p w14:paraId="333C35A8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прочей неметаллической минеральной продукции</w:t>
            </w:r>
          </w:p>
        </w:tc>
      </w:tr>
      <w:tr w:rsidR="008A2C9F" w:rsidRPr="008A2C9F" w14:paraId="3C55491D" w14:textId="77777777" w:rsidTr="009F1F61">
        <w:tc>
          <w:tcPr>
            <w:tcW w:w="567" w:type="dxa"/>
          </w:tcPr>
          <w:p w14:paraId="544C1310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3" w:type="dxa"/>
          </w:tcPr>
          <w:p w14:paraId="05843797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строительных металлических конструкций и изделий</w:t>
            </w:r>
          </w:p>
        </w:tc>
      </w:tr>
      <w:tr w:rsidR="008A2C9F" w:rsidRPr="008A2C9F" w14:paraId="77232F6D" w14:textId="77777777" w:rsidTr="009F1F61">
        <w:tc>
          <w:tcPr>
            <w:tcW w:w="567" w:type="dxa"/>
          </w:tcPr>
          <w:p w14:paraId="2EE2AC49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3" w:type="dxa"/>
          </w:tcPr>
          <w:p w14:paraId="48F842B0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Переработка твердых коммунальных отходов</w:t>
            </w:r>
          </w:p>
        </w:tc>
      </w:tr>
      <w:tr w:rsidR="008A2C9F" w:rsidRPr="008A2C9F" w14:paraId="6C0B8AB9" w14:textId="77777777" w:rsidTr="009F1F61">
        <w:tc>
          <w:tcPr>
            <w:tcW w:w="567" w:type="dxa"/>
          </w:tcPr>
          <w:p w14:paraId="1BDF7278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3" w:type="dxa"/>
          </w:tcPr>
          <w:p w14:paraId="66372176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сбора и утилизации отходов, деятельность по ликвидации загрязнений</w:t>
            </w:r>
          </w:p>
        </w:tc>
      </w:tr>
      <w:tr w:rsidR="008A2C9F" w:rsidRPr="008A2C9F" w14:paraId="00071D98" w14:textId="77777777" w:rsidTr="009F1F61">
        <w:tc>
          <w:tcPr>
            <w:tcW w:w="567" w:type="dxa"/>
          </w:tcPr>
          <w:p w14:paraId="11D5D9C4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3" w:type="dxa"/>
          </w:tcPr>
          <w:p w14:paraId="540FDFBC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 (код </w:t>
            </w:r>
            <w:hyperlink r:id="rId17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35.11.4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31.01.2014 N 14-ст, далее - ОКВЭД)</w:t>
            </w:r>
          </w:p>
        </w:tc>
      </w:tr>
      <w:tr w:rsidR="008A2C9F" w:rsidRPr="008A2C9F" w14:paraId="05AE5648" w14:textId="77777777" w:rsidTr="009F1F61">
        <w:tc>
          <w:tcPr>
            <w:tcW w:w="567" w:type="dxa"/>
          </w:tcPr>
          <w:p w14:paraId="2C071215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5" w:name="P3450"/>
            <w:bookmarkEnd w:id="15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3" w:type="dxa"/>
          </w:tcPr>
          <w:p w14:paraId="264D7C82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 w:rsidR="008A2C9F" w:rsidRPr="008A2C9F" w14:paraId="20804BBC" w14:textId="77777777" w:rsidTr="009F1F61">
        <w:tc>
          <w:tcPr>
            <w:tcW w:w="567" w:type="dxa"/>
          </w:tcPr>
          <w:p w14:paraId="0C30AD79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P3452"/>
            <w:bookmarkEnd w:id="16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3" w:type="dxa"/>
          </w:tcPr>
          <w:p w14:paraId="427BBFF7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 дополнительное детей и взрослых (код </w:t>
            </w:r>
            <w:hyperlink r:id="rId18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85.41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ОКВЭД)</w:t>
            </w:r>
          </w:p>
        </w:tc>
      </w:tr>
      <w:tr w:rsidR="008A2C9F" w:rsidRPr="008A2C9F" w14:paraId="26E13CD1" w14:textId="77777777" w:rsidTr="009F1F61">
        <w:tc>
          <w:tcPr>
            <w:tcW w:w="567" w:type="dxa"/>
          </w:tcPr>
          <w:p w14:paraId="74E63F70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3" w:type="dxa"/>
          </w:tcPr>
          <w:p w14:paraId="401CAB37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отдыха и оздоровления детей</w:t>
            </w:r>
          </w:p>
        </w:tc>
      </w:tr>
      <w:tr w:rsidR="008A2C9F" w:rsidRPr="008A2C9F" w14:paraId="1A566DED" w14:textId="77777777" w:rsidTr="009F1F61">
        <w:tc>
          <w:tcPr>
            <w:tcW w:w="567" w:type="dxa"/>
          </w:tcPr>
          <w:p w14:paraId="29E6DD9E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3" w:type="dxa"/>
          </w:tcPr>
          <w:p w14:paraId="18D0B903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</w:tr>
      <w:tr w:rsidR="008A2C9F" w:rsidRPr="008A2C9F" w14:paraId="3DF20F1D" w14:textId="77777777" w:rsidTr="009F1F61">
        <w:tc>
          <w:tcPr>
            <w:tcW w:w="567" w:type="dxa"/>
          </w:tcPr>
          <w:p w14:paraId="00C3DBAB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3" w:type="dxa"/>
          </w:tcPr>
          <w:p w14:paraId="74CED5EE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Лесовосстановление</w:t>
            </w:r>
            <w:proofErr w:type="spellEnd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деятельность лесопитомников</w:t>
            </w:r>
          </w:p>
        </w:tc>
      </w:tr>
      <w:tr w:rsidR="008A2C9F" w:rsidRPr="008A2C9F" w14:paraId="167ACC4E" w14:textId="77777777" w:rsidTr="009F1F61">
        <w:tc>
          <w:tcPr>
            <w:tcW w:w="567" w:type="dxa"/>
          </w:tcPr>
          <w:p w14:paraId="0A3A9019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P3460"/>
            <w:bookmarkEnd w:id="17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3" w:type="dxa"/>
          </w:tcPr>
          <w:p w14:paraId="03B6CA48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туризма</w:t>
            </w:r>
          </w:p>
        </w:tc>
      </w:tr>
      <w:tr w:rsidR="008A2C9F" w:rsidRPr="008A2C9F" w14:paraId="5CE75586" w14:textId="77777777" w:rsidTr="009F1F61">
        <w:tc>
          <w:tcPr>
            <w:tcW w:w="567" w:type="dxa"/>
          </w:tcPr>
          <w:p w14:paraId="7FFC7CE3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3" w:type="dxa"/>
          </w:tcPr>
          <w:p w14:paraId="14500548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" w:name="P3463"/>
            <w:bookmarkEnd w:id="18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Б</w:t>
            </w:r>
          </w:p>
        </w:tc>
      </w:tr>
      <w:tr w:rsidR="008A2C9F" w:rsidRPr="008A2C9F" w14:paraId="7313276A" w14:textId="77777777" w:rsidTr="009F1F61">
        <w:tc>
          <w:tcPr>
            <w:tcW w:w="567" w:type="dxa"/>
          </w:tcPr>
          <w:p w14:paraId="31C8E2A0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" w:name="P3464"/>
            <w:bookmarkEnd w:id="19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3" w:type="dxa"/>
          </w:tcPr>
          <w:p w14:paraId="02AAF204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Сельское хозяйство, за исключением видов деятельности, включенных в </w:t>
            </w:r>
            <w:hyperlink w:anchor="P3431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категорию А</w:t>
              </w:r>
            </w:hyperlink>
          </w:p>
        </w:tc>
      </w:tr>
      <w:tr w:rsidR="008A2C9F" w:rsidRPr="008A2C9F" w14:paraId="5F5EDC92" w14:textId="77777777" w:rsidTr="009F1F61">
        <w:tc>
          <w:tcPr>
            <w:tcW w:w="567" w:type="dxa"/>
          </w:tcPr>
          <w:p w14:paraId="40DC14E8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3" w:type="dxa"/>
          </w:tcPr>
          <w:p w14:paraId="561ADB60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Лесоводство и лесозаготовки, за исключением видов деятельности, включенных в </w:t>
            </w:r>
            <w:hyperlink w:anchor="P3431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категории А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w:anchor="P3503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В</w:t>
              </w:r>
            </w:hyperlink>
          </w:p>
        </w:tc>
      </w:tr>
      <w:tr w:rsidR="008A2C9F" w:rsidRPr="008A2C9F" w14:paraId="2415ABCD" w14:textId="77777777" w:rsidTr="009F1F61">
        <w:tc>
          <w:tcPr>
            <w:tcW w:w="567" w:type="dxa"/>
          </w:tcPr>
          <w:p w14:paraId="5540C00E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3" w:type="dxa"/>
          </w:tcPr>
          <w:p w14:paraId="3014ABF5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Рыболовство и рыбоводство, за исключением видов деятельности, включенных в </w:t>
            </w:r>
            <w:hyperlink w:anchor="P3431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категорию А</w:t>
              </w:r>
            </w:hyperlink>
          </w:p>
        </w:tc>
      </w:tr>
      <w:tr w:rsidR="008A2C9F" w:rsidRPr="008A2C9F" w14:paraId="58E97FF1" w14:textId="77777777" w:rsidTr="009F1F61">
        <w:tc>
          <w:tcPr>
            <w:tcW w:w="567" w:type="dxa"/>
          </w:tcPr>
          <w:p w14:paraId="6E6C8A1F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3" w:type="dxa"/>
          </w:tcPr>
          <w:p w14:paraId="54FBBF5F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Добыча общераспространенных полезных ископаемых на участках недр местного значения</w:t>
            </w:r>
          </w:p>
        </w:tc>
      </w:tr>
      <w:tr w:rsidR="008A2C9F" w:rsidRPr="008A2C9F" w14:paraId="58F47C33" w14:textId="77777777" w:rsidTr="009F1F61">
        <w:tc>
          <w:tcPr>
            <w:tcW w:w="567" w:type="dxa"/>
          </w:tcPr>
          <w:p w14:paraId="10DE37FD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3" w:type="dxa"/>
          </w:tcPr>
          <w:p w14:paraId="3816ACEB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Обрабатывающие производства, за исключением видов деятельности, включенных в категории А и В, а также видов деятельности, соответствующих кодам </w:t>
            </w:r>
            <w:hyperlink r:id="rId19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11.01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20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11.05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(производство алкогольной продукции), </w:t>
            </w:r>
            <w:hyperlink r:id="rId21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12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(табачных изделий), </w:t>
            </w:r>
            <w:hyperlink r:id="rId22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19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(производство кокса и нефтепродуктов) ОКВЭД</w:t>
            </w:r>
          </w:p>
        </w:tc>
      </w:tr>
      <w:tr w:rsidR="008A2C9F" w:rsidRPr="008A2C9F" w14:paraId="201D0FA1" w14:textId="77777777" w:rsidTr="009F1F61">
        <w:tc>
          <w:tcPr>
            <w:tcW w:w="567" w:type="dxa"/>
          </w:tcPr>
          <w:p w14:paraId="364D9FA6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3" w:type="dxa"/>
          </w:tcPr>
          <w:p w14:paraId="5AF26517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</w:tr>
      <w:tr w:rsidR="008A2C9F" w:rsidRPr="008A2C9F" w14:paraId="50184F75" w14:textId="77777777" w:rsidTr="009F1F61">
        <w:tc>
          <w:tcPr>
            <w:tcW w:w="567" w:type="dxa"/>
          </w:tcPr>
          <w:p w14:paraId="15ED5906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3" w:type="dxa"/>
          </w:tcPr>
          <w:p w14:paraId="4D7D043C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Образование, за исключением видов деятельности, включенных в </w:t>
            </w:r>
            <w:hyperlink w:anchor="P3431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категорию А</w:t>
              </w:r>
            </w:hyperlink>
          </w:p>
        </w:tc>
      </w:tr>
      <w:tr w:rsidR="008A2C9F" w:rsidRPr="008A2C9F" w14:paraId="054B0821" w14:textId="77777777" w:rsidTr="009F1F61">
        <w:tc>
          <w:tcPr>
            <w:tcW w:w="567" w:type="dxa"/>
          </w:tcPr>
          <w:p w14:paraId="4FAD174A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3" w:type="dxa"/>
          </w:tcPr>
          <w:p w14:paraId="3E635F47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</w:t>
            </w:r>
            <w:hyperlink r:id="rId23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92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ОКВЭД - деятельность по организации и проведению азартных игр и заключению пари, по организации и проведению лотерей)</w:t>
            </w:r>
          </w:p>
        </w:tc>
      </w:tr>
      <w:tr w:rsidR="008A2C9F" w:rsidRPr="008A2C9F" w14:paraId="7078230A" w14:textId="77777777" w:rsidTr="009F1F61">
        <w:tc>
          <w:tcPr>
            <w:tcW w:w="567" w:type="dxa"/>
          </w:tcPr>
          <w:p w14:paraId="2A838B98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" w:name="P3480"/>
            <w:bookmarkEnd w:id="20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3" w:type="dxa"/>
          </w:tcPr>
          <w:p w14:paraId="138F0323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Народные художественные промыслы и ремесленная деятельность</w:t>
            </w:r>
          </w:p>
        </w:tc>
      </w:tr>
      <w:tr w:rsidR="008A2C9F" w:rsidRPr="008A2C9F" w14:paraId="20F1A762" w14:textId="77777777" w:rsidTr="009F1F61">
        <w:tc>
          <w:tcPr>
            <w:tcW w:w="567" w:type="dxa"/>
          </w:tcPr>
          <w:p w14:paraId="4BE521DB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1" w:name="P3482"/>
            <w:bookmarkEnd w:id="21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3" w:type="dxa"/>
          </w:tcPr>
          <w:p w14:paraId="3050A5B4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ветеринарная</w:t>
            </w:r>
          </w:p>
        </w:tc>
      </w:tr>
      <w:tr w:rsidR="008A2C9F" w:rsidRPr="008A2C9F" w14:paraId="67108AAF" w14:textId="77777777" w:rsidTr="009F1F61">
        <w:tc>
          <w:tcPr>
            <w:tcW w:w="567" w:type="dxa"/>
          </w:tcPr>
          <w:p w14:paraId="71AF2EE5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3" w:type="dxa"/>
          </w:tcPr>
          <w:p w14:paraId="68A6EE4A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Производство, передача и распределение пара и горячей воды; кондиционирование воздуха</w:t>
            </w:r>
          </w:p>
        </w:tc>
      </w:tr>
      <w:tr w:rsidR="008A2C9F" w:rsidRPr="008A2C9F" w14:paraId="2F51268B" w14:textId="77777777" w:rsidTr="009F1F61">
        <w:tc>
          <w:tcPr>
            <w:tcW w:w="567" w:type="dxa"/>
          </w:tcPr>
          <w:p w14:paraId="00A55ACF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3" w:type="dxa"/>
          </w:tcPr>
          <w:p w14:paraId="629954A5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</w:t>
            </w:r>
          </w:p>
        </w:tc>
      </w:tr>
      <w:tr w:rsidR="008A2C9F" w:rsidRPr="008A2C9F" w14:paraId="08FDF3BA" w14:textId="77777777" w:rsidTr="009F1F61">
        <w:tc>
          <w:tcPr>
            <w:tcW w:w="567" w:type="dxa"/>
          </w:tcPr>
          <w:p w14:paraId="57407750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3" w:type="dxa"/>
          </w:tcPr>
          <w:p w14:paraId="5F2E2994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лекарственными препаратами, изделиями медицинского назначения и сопутствующими товарами</w:t>
            </w:r>
          </w:p>
        </w:tc>
      </w:tr>
      <w:tr w:rsidR="008A2C9F" w:rsidRPr="008A2C9F" w14:paraId="650EB5E3" w14:textId="77777777" w:rsidTr="009F1F61">
        <w:tc>
          <w:tcPr>
            <w:tcW w:w="567" w:type="dxa"/>
          </w:tcPr>
          <w:p w14:paraId="117BDBB3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3" w:type="dxa"/>
          </w:tcPr>
          <w:p w14:paraId="57A80D2F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автотранспортных средств и мотоциклов</w:t>
            </w:r>
          </w:p>
        </w:tc>
      </w:tr>
      <w:tr w:rsidR="008A2C9F" w:rsidRPr="008A2C9F" w14:paraId="7A17620E" w14:textId="77777777" w:rsidTr="009F1F61">
        <w:tc>
          <w:tcPr>
            <w:tcW w:w="567" w:type="dxa"/>
          </w:tcPr>
          <w:p w14:paraId="0064C24D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3" w:type="dxa"/>
          </w:tcPr>
          <w:p w14:paraId="347EA89D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Транспортировка и хранение (отнесенные к видам деятельности, соответствующим кодам </w:t>
            </w:r>
            <w:hyperlink r:id="rId24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49.3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ОКВЭД - деятельность прочего сухопутного пассажирского транспорта, </w:t>
            </w:r>
            <w:hyperlink r:id="rId25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49.4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ОКВЭД - деятельность автомобильного грузового транспорта и услуги по перевозкам, </w:t>
            </w:r>
            <w:hyperlink r:id="rId26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52.1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ОКВЭД - деятельность по складированию и хранению, </w:t>
            </w:r>
            <w:hyperlink r:id="rId27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52.21.2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ОКВЭД - деятельность вспомогательная, связанная с автомобильным транспортом)</w:t>
            </w:r>
          </w:p>
        </w:tc>
      </w:tr>
      <w:tr w:rsidR="008A2C9F" w:rsidRPr="008A2C9F" w14:paraId="7BE31079" w14:textId="77777777" w:rsidTr="009F1F61">
        <w:tc>
          <w:tcPr>
            <w:tcW w:w="567" w:type="dxa"/>
          </w:tcPr>
          <w:p w14:paraId="6E19A533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3" w:type="dxa"/>
          </w:tcPr>
          <w:p w14:paraId="68E387F1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</w:tr>
      <w:tr w:rsidR="008A2C9F" w:rsidRPr="008A2C9F" w14:paraId="2FF70D6B" w14:textId="77777777" w:rsidTr="009F1F61">
        <w:tc>
          <w:tcPr>
            <w:tcW w:w="567" w:type="dxa"/>
          </w:tcPr>
          <w:p w14:paraId="50FBEFB0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2" w:name="P3496"/>
            <w:bookmarkEnd w:id="22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3" w:type="dxa"/>
          </w:tcPr>
          <w:p w14:paraId="6C2704FB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в области информации и связи (за исключением видов деятельности, соответствующих коду </w:t>
            </w:r>
            <w:hyperlink r:id="rId28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60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ОКВЭД - деятельность в области телевизионного и радиовещания)</w:t>
            </w:r>
          </w:p>
        </w:tc>
      </w:tr>
      <w:tr w:rsidR="008A2C9F" w:rsidRPr="008A2C9F" w14:paraId="71EF2391" w14:textId="77777777" w:rsidTr="009F1F61">
        <w:tc>
          <w:tcPr>
            <w:tcW w:w="567" w:type="dxa"/>
          </w:tcPr>
          <w:p w14:paraId="33CA7BA4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3" w:name="P3498"/>
            <w:bookmarkEnd w:id="23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3" w:type="dxa"/>
          </w:tcPr>
          <w:p w14:paraId="79F61E23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8A2C9F" w:rsidRPr="008A2C9F" w14:paraId="094D3261" w14:textId="77777777" w:rsidTr="009F1F61">
        <w:tc>
          <w:tcPr>
            <w:tcW w:w="567" w:type="dxa"/>
          </w:tcPr>
          <w:p w14:paraId="7E345F71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4" w:name="P3500"/>
            <w:bookmarkEnd w:id="24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3" w:type="dxa"/>
          </w:tcPr>
          <w:p w14:paraId="3A3E764D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прочих видов услуг (за исключением видов деятельности, соответствующих коду </w:t>
            </w:r>
            <w:hyperlink r:id="rId29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94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ОКВЭД - деятельность общественных организаций)</w:t>
            </w:r>
          </w:p>
        </w:tc>
      </w:tr>
      <w:tr w:rsidR="008A2C9F" w:rsidRPr="008A2C9F" w14:paraId="37217AF8" w14:textId="77777777" w:rsidTr="009F1F61">
        <w:tc>
          <w:tcPr>
            <w:tcW w:w="567" w:type="dxa"/>
          </w:tcPr>
          <w:p w14:paraId="719274DF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3" w:type="dxa"/>
          </w:tcPr>
          <w:p w14:paraId="1A9A93B6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5" w:name="P3503"/>
            <w:bookmarkEnd w:id="25"/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В</w:t>
            </w:r>
          </w:p>
        </w:tc>
      </w:tr>
      <w:tr w:rsidR="008A2C9F" w:rsidRPr="008A2C9F" w14:paraId="438125F1" w14:textId="77777777" w:rsidTr="009F1F61">
        <w:tc>
          <w:tcPr>
            <w:tcW w:w="567" w:type="dxa"/>
          </w:tcPr>
          <w:p w14:paraId="1A774B5F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3" w:type="dxa"/>
          </w:tcPr>
          <w:p w14:paraId="6D9335BB" w14:textId="77777777" w:rsidR="008A2C9F" w:rsidRPr="008A2C9F" w:rsidRDefault="008A2C9F" w:rsidP="009F1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по переработке отходов лесозаготовки и обработки древесины (коды </w:t>
            </w:r>
            <w:hyperlink r:id="rId30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02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1" w:history="1">
              <w:r w:rsidRPr="008A2C9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16</w:t>
              </w:r>
            </w:hyperlink>
            <w:r w:rsidRPr="008A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31.01.2014 N 14-ст)</w:t>
            </w:r>
          </w:p>
        </w:tc>
      </w:tr>
    </w:tbl>
    <w:p w14:paraId="00849085" w14:textId="77777777" w:rsidR="008A2C9F" w:rsidRPr="00720290" w:rsidRDefault="008A2C9F">
      <w:pPr>
        <w:pStyle w:val="ConsPlusTitle"/>
        <w:jc w:val="center"/>
        <w:rPr>
          <w:rFonts w:ascii="Times New Roman" w:hAnsi="Times New Roman" w:cs="Times New Roman"/>
        </w:rPr>
      </w:pPr>
    </w:p>
    <w:p w14:paraId="05CE235C" w14:textId="77777777" w:rsidR="00C64FB0" w:rsidRPr="00720290" w:rsidRDefault="00C64FB0">
      <w:pPr>
        <w:spacing w:after="1"/>
        <w:rPr>
          <w:rFonts w:ascii="Times New Roman" w:hAnsi="Times New Roman" w:cs="Times New Roman"/>
        </w:rPr>
      </w:pPr>
    </w:p>
    <w:p w14:paraId="1DCD22DE" w14:textId="77777777" w:rsidR="00C64FB0" w:rsidRPr="00720290" w:rsidRDefault="00C64FB0">
      <w:pPr>
        <w:rPr>
          <w:rFonts w:ascii="Times New Roman" w:hAnsi="Times New Roman" w:cs="Times New Roman"/>
        </w:rPr>
        <w:sectPr w:rsidR="00C64FB0" w:rsidRPr="00720290">
          <w:pgSz w:w="11905" w:h="16838"/>
          <w:pgMar w:top="1134" w:right="850" w:bottom="1134" w:left="1701" w:header="0" w:footer="0" w:gutter="0"/>
          <w:cols w:space="720"/>
        </w:sectPr>
      </w:pPr>
    </w:p>
    <w:p w14:paraId="61BF7138" w14:textId="69C6E704" w:rsidR="00C12410" w:rsidRPr="00720290" w:rsidRDefault="00ED51C7" w:rsidP="00233011">
      <w:pPr>
        <w:pStyle w:val="ConsPlusNormal"/>
        <w:ind w:left="10206"/>
        <w:outlineLvl w:val="0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Приложение </w:t>
      </w:r>
      <w:r w:rsidR="00113FA6" w:rsidRPr="00720290">
        <w:rPr>
          <w:rFonts w:ascii="Times New Roman" w:hAnsi="Times New Roman" w:cs="Times New Roman"/>
        </w:rPr>
        <w:t>№</w:t>
      </w:r>
      <w:r w:rsidRPr="00720290">
        <w:rPr>
          <w:rFonts w:ascii="Times New Roman" w:hAnsi="Times New Roman" w:cs="Times New Roman"/>
        </w:rPr>
        <w:t xml:space="preserve"> </w:t>
      </w:r>
      <w:r w:rsidR="009F488A">
        <w:rPr>
          <w:rFonts w:ascii="Times New Roman" w:hAnsi="Times New Roman" w:cs="Times New Roman"/>
        </w:rPr>
        <w:t>3</w:t>
      </w:r>
    </w:p>
    <w:p w14:paraId="086751A1" w14:textId="229295DA" w:rsidR="00C12410" w:rsidRPr="00720290" w:rsidRDefault="00C12410" w:rsidP="00233011">
      <w:pPr>
        <w:pStyle w:val="ConsPlusNormal"/>
        <w:ind w:left="10206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к </w:t>
      </w:r>
      <w:r w:rsidR="00233011">
        <w:rPr>
          <w:rFonts w:ascii="Times New Roman" w:hAnsi="Times New Roman" w:cs="Times New Roman"/>
        </w:rPr>
        <w:t>п</w:t>
      </w:r>
      <w:r w:rsidRPr="00720290">
        <w:rPr>
          <w:rFonts w:ascii="Times New Roman" w:hAnsi="Times New Roman" w:cs="Times New Roman"/>
        </w:rPr>
        <w:t xml:space="preserve">остановлению администрации г. Назарово </w:t>
      </w:r>
      <w:r w:rsidR="00A167F4" w:rsidRPr="00720290">
        <w:rPr>
          <w:rFonts w:ascii="Times New Roman" w:hAnsi="Times New Roman" w:cs="Times New Roman"/>
        </w:rPr>
        <w:t xml:space="preserve">от </w:t>
      </w:r>
      <w:r w:rsidR="0022315E">
        <w:rPr>
          <w:rFonts w:ascii="Times New Roman" w:hAnsi="Times New Roman" w:cs="Times New Roman"/>
        </w:rPr>
        <w:t>13.09</w:t>
      </w:r>
      <w:r w:rsidR="00A167F4" w:rsidRPr="00720290">
        <w:rPr>
          <w:rFonts w:ascii="Times New Roman" w:hAnsi="Times New Roman" w:cs="Times New Roman"/>
        </w:rPr>
        <w:t>.202</w:t>
      </w:r>
      <w:r w:rsidR="009F488A">
        <w:rPr>
          <w:rFonts w:ascii="Times New Roman" w:hAnsi="Times New Roman" w:cs="Times New Roman"/>
        </w:rPr>
        <w:t>1</w:t>
      </w:r>
      <w:r w:rsidR="00A167F4" w:rsidRPr="00720290">
        <w:rPr>
          <w:rFonts w:ascii="Times New Roman" w:hAnsi="Times New Roman" w:cs="Times New Roman"/>
        </w:rPr>
        <w:t xml:space="preserve"> </w:t>
      </w:r>
      <w:r w:rsidR="00113FA6" w:rsidRPr="00720290">
        <w:rPr>
          <w:rFonts w:ascii="Times New Roman" w:hAnsi="Times New Roman" w:cs="Times New Roman"/>
        </w:rPr>
        <w:t>№</w:t>
      </w:r>
      <w:r w:rsidR="00A167F4" w:rsidRPr="00720290">
        <w:rPr>
          <w:rFonts w:ascii="Times New Roman" w:hAnsi="Times New Roman" w:cs="Times New Roman"/>
        </w:rPr>
        <w:t xml:space="preserve"> </w:t>
      </w:r>
      <w:r w:rsidR="0022315E">
        <w:rPr>
          <w:rFonts w:ascii="Times New Roman" w:hAnsi="Times New Roman" w:cs="Times New Roman"/>
        </w:rPr>
        <w:t>992</w:t>
      </w:r>
      <w:r w:rsidR="00A167F4" w:rsidRPr="00720290">
        <w:rPr>
          <w:rFonts w:ascii="Times New Roman" w:hAnsi="Times New Roman" w:cs="Times New Roman"/>
        </w:rPr>
        <w:t>-п</w:t>
      </w:r>
    </w:p>
    <w:p w14:paraId="7EB3509F" w14:textId="77777777" w:rsidR="00C12410" w:rsidRPr="00720290" w:rsidRDefault="00C12410" w:rsidP="00C12410">
      <w:pPr>
        <w:pStyle w:val="ConsPlusNormal"/>
        <w:jc w:val="both"/>
        <w:rPr>
          <w:rFonts w:ascii="Times New Roman" w:hAnsi="Times New Roman" w:cs="Times New Roman"/>
        </w:rPr>
      </w:pPr>
    </w:p>
    <w:p w14:paraId="4028DA60" w14:textId="77777777" w:rsidR="00C12410" w:rsidRPr="00720290" w:rsidRDefault="00C12410" w:rsidP="00C1241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ФОРМА</w:t>
      </w:r>
    </w:p>
    <w:p w14:paraId="7A4E5D07" w14:textId="77777777" w:rsidR="00C12410" w:rsidRPr="00720290" w:rsidRDefault="00C12410" w:rsidP="00C12410">
      <w:pPr>
        <w:pStyle w:val="ConsPlusNormal"/>
        <w:jc w:val="both"/>
        <w:rPr>
          <w:rFonts w:ascii="Times New Roman" w:hAnsi="Times New Roman" w:cs="Times New Roman"/>
        </w:rPr>
      </w:pPr>
    </w:p>
    <w:p w14:paraId="2B53D2AD" w14:textId="77777777" w:rsidR="00C12410" w:rsidRPr="00720290" w:rsidRDefault="00C12410" w:rsidP="00C1241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Реестр</w:t>
      </w:r>
    </w:p>
    <w:p w14:paraId="49C5F783" w14:textId="77777777" w:rsidR="00C12410" w:rsidRPr="00720290" w:rsidRDefault="00C12410" w:rsidP="00C1241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получателей поддержки за счет средств местного и краевого</w:t>
      </w:r>
    </w:p>
    <w:p w14:paraId="4AB52D10" w14:textId="77777777" w:rsidR="00C12410" w:rsidRPr="00720290" w:rsidRDefault="00C12410" w:rsidP="00C1241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бюджетов по мероприятиям муниципальной программы "Развитие инвестиционной</w:t>
      </w:r>
    </w:p>
    <w:p w14:paraId="238E9BCD" w14:textId="77777777" w:rsidR="00C12410" w:rsidRPr="00F877F1" w:rsidRDefault="00C12410" w:rsidP="00C1241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деятельности, малого и среднего предпринимательства"</w:t>
      </w:r>
    </w:p>
    <w:p w14:paraId="30FBCAE9" w14:textId="77777777" w:rsidR="00C12410" w:rsidRPr="00720290" w:rsidRDefault="00C12410" w:rsidP="00C1241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________________________________________________</w:t>
      </w:r>
    </w:p>
    <w:p w14:paraId="46A41267" w14:textId="77777777" w:rsidR="00C12410" w:rsidRPr="00720290" w:rsidRDefault="00C12410" w:rsidP="00C1241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(наименование муниципального образования)</w:t>
      </w:r>
    </w:p>
    <w:p w14:paraId="1F62D761" w14:textId="77777777" w:rsidR="00C12410" w:rsidRPr="00720290" w:rsidRDefault="00C12410" w:rsidP="00C124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1729"/>
        <w:gridCol w:w="1863"/>
        <w:gridCol w:w="1275"/>
        <w:gridCol w:w="4253"/>
        <w:gridCol w:w="2410"/>
        <w:gridCol w:w="2373"/>
      </w:tblGrid>
      <w:tr w:rsidR="00EE3E5D" w:rsidRPr="00720290" w14:paraId="1A5D9A0D" w14:textId="77777777" w:rsidTr="00672F4F">
        <w:trPr>
          <w:trHeight w:val="1344"/>
        </w:trPr>
        <w:tc>
          <w:tcPr>
            <w:tcW w:w="723" w:type="dxa"/>
          </w:tcPr>
          <w:p w14:paraId="2DED7589" w14:textId="77777777" w:rsidR="00EE3E5D" w:rsidRPr="00720290" w:rsidRDefault="00EE3E5D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29" w:type="dxa"/>
          </w:tcPr>
          <w:p w14:paraId="09C2E5AF" w14:textId="77777777" w:rsidR="00EE3E5D" w:rsidRPr="00720290" w:rsidRDefault="00EE3E5D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Наименование получателя бюджетных средств с указанием ИНН</w:t>
            </w:r>
          </w:p>
        </w:tc>
        <w:tc>
          <w:tcPr>
            <w:tcW w:w="1863" w:type="dxa"/>
          </w:tcPr>
          <w:p w14:paraId="14F2270B" w14:textId="51A692B2" w:rsidR="00EE3E5D" w:rsidRPr="00720290" w:rsidRDefault="00EE3E5D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Номер и дата документа </w:t>
            </w:r>
            <w:r>
              <w:rPr>
                <w:rFonts w:ascii="Times New Roman" w:hAnsi="Times New Roman" w:cs="Times New Roman"/>
              </w:rPr>
              <w:t xml:space="preserve"> о предоставлении субсидии </w:t>
            </w:r>
            <w:r w:rsidRPr="00720290">
              <w:rPr>
                <w:rFonts w:ascii="Times New Roman" w:hAnsi="Times New Roman" w:cs="Times New Roman"/>
              </w:rPr>
              <w:t>(основание платежа)</w:t>
            </w:r>
          </w:p>
        </w:tc>
        <w:tc>
          <w:tcPr>
            <w:tcW w:w="1275" w:type="dxa"/>
          </w:tcPr>
          <w:p w14:paraId="28D09AE1" w14:textId="3A84F2B7" w:rsidR="00EE3E5D" w:rsidRPr="00720290" w:rsidRDefault="00EE3E5D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субсидии</w:t>
            </w:r>
            <w:r w:rsidRPr="00720290">
              <w:rPr>
                <w:rFonts w:ascii="Times New Roman" w:hAnsi="Times New Roman" w:cs="Times New Roman"/>
              </w:rPr>
              <w:t>,</w:t>
            </w:r>
          </w:p>
          <w:p w14:paraId="65D260F5" w14:textId="77777777" w:rsidR="00EE3E5D" w:rsidRPr="00720290" w:rsidRDefault="00EE3E5D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4253" w:type="dxa"/>
          </w:tcPr>
          <w:p w14:paraId="3F9B0697" w14:textId="77777777" w:rsidR="00EE3E5D" w:rsidRPr="00720290" w:rsidRDefault="00EE3E5D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Внесение данных о получателе бюджетных средств в реестры субъектов малого и среднего предпринимательства - получателей поддержки (номер записи в реестре, дата внесения записи)</w:t>
            </w:r>
          </w:p>
        </w:tc>
        <w:tc>
          <w:tcPr>
            <w:tcW w:w="2410" w:type="dxa"/>
          </w:tcPr>
          <w:p w14:paraId="73DDA910" w14:textId="5569795A" w:rsidR="00EE3E5D" w:rsidRPr="00720290" w:rsidRDefault="00672F4F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банка получателя субсидии</w:t>
            </w:r>
          </w:p>
        </w:tc>
        <w:tc>
          <w:tcPr>
            <w:tcW w:w="2373" w:type="dxa"/>
          </w:tcPr>
          <w:p w14:paraId="3958AFD0" w14:textId="6E029366" w:rsidR="00EE3E5D" w:rsidRPr="00720290" w:rsidRDefault="00EE3E5D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Примечание (обоснование целевых расходов) &lt;1&gt;</w:t>
            </w:r>
          </w:p>
        </w:tc>
      </w:tr>
      <w:tr w:rsidR="00EE3E5D" w:rsidRPr="00720290" w14:paraId="084C24A1" w14:textId="77777777" w:rsidTr="00672F4F">
        <w:trPr>
          <w:trHeight w:val="197"/>
        </w:trPr>
        <w:tc>
          <w:tcPr>
            <w:tcW w:w="723" w:type="dxa"/>
          </w:tcPr>
          <w:p w14:paraId="13EBB63F" w14:textId="77777777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54BB5A57" w14:textId="77777777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32859213" w14:textId="77777777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941ADE8" w14:textId="77777777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0161DB4" w14:textId="77777777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DDD522" w14:textId="77777777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0B7E533E" w14:textId="19ABB224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3E5D" w:rsidRPr="00720290" w14:paraId="6CD8A992" w14:textId="77777777" w:rsidTr="00672F4F">
        <w:trPr>
          <w:trHeight w:val="268"/>
        </w:trPr>
        <w:tc>
          <w:tcPr>
            <w:tcW w:w="2452" w:type="dxa"/>
            <w:gridSpan w:val="2"/>
          </w:tcPr>
          <w:p w14:paraId="6C25E351" w14:textId="77777777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63" w:type="dxa"/>
          </w:tcPr>
          <w:p w14:paraId="048E886D" w14:textId="77777777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B146396" w14:textId="723BFC38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3306E7A0" w14:textId="77777777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8BDB967" w14:textId="77777777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2AF0A437" w14:textId="5B46732F" w:rsidR="00EE3E5D" w:rsidRPr="00720290" w:rsidRDefault="00EE3E5D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EEE2CD7" w14:textId="77777777" w:rsidR="00C12410" w:rsidRPr="00720290" w:rsidRDefault="00C12410" w:rsidP="00C124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--------------------------------</w:t>
      </w:r>
    </w:p>
    <w:p w14:paraId="223B160A" w14:textId="77777777" w:rsidR="00C12410" w:rsidRPr="00720290" w:rsidRDefault="00C12410" w:rsidP="00C124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&lt;1&gt; В обосновании целевых расходов указываются: проект, на реализацию которого предоставлена поддержка, вид деятельности (ОКВЭД - полное наименование), виды возмещаемых затрат с указанием местонахождения объектов, марки (модели) и количества приобретаемого оборудования, реквизитов договоров (кредитный, лизинговый), получалась поддержка ранее (да, нет).</w:t>
      </w:r>
    </w:p>
    <w:p w14:paraId="4FC9409E" w14:textId="77777777" w:rsidR="00C12410" w:rsidRPr="00720290" w:rsidRDefault="00C12410" w:rsidP="00C12410">
      <w:pPr>
        <w:pStyle w:val="ConsPlusNormal"/>
        <w:jc w:val="both"/>
        <w:rPr>
          <w:rFonts w:ascii="Times New Roman" w:hAnsi="Times New Roman" w:cs="Times New Roman"/>
        </w:rPr>
      </w:pPr>
    </w:p>
    <w:p w14:paraId="76C0D612" w14:textId="77777777" w:rsidR="00C12410" w:rsidRPr="00720290" w:rsidRDefault="00C12410" w:rsidP="00C1241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Целевое использование средств в сумме ________________________ подтверждаю.</w:t>
      </w:r>
    </w:p>
    <w:p w14:paraId="5EE16739" w14:textId="77777777" w:rsidR="00C12410" w:rsidRPr="00720290" w:rsidRDefault="00C12410" w:rsidP="00C12410">
      <w:pPr>
        <w:pStyle w:val="ConsPlusNonformat"/>
        <w:jc w:val="both"/>
        <w:rPr>
          <w:rFonts w:ascii="Times New Roman" w:hAnsi="Times New Roman" w:cs="Times New Roman"/>
        </w:rPr>
      </w:pPr>
    </w:p>
    <w:p w14:paraId="0841EB20" w14:textId="77777777" w:rsidR="00C12410" w:rsidRPr="00720290" w:rsidRDefault="00C12410" w:rsidP="00C1241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Должность лица, уполномоченного</w:t>
      </w:r>
    </w:p>
    <w:p w14:paraId="63E5CFF0" w14:textId="77777777" w:rsidR="00C12410" w:rsidRPr="00720290" w:rsidRDefault="00C12410" w:rsidP="00C1241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действовать от имени муниципального</w:t>
      </w:r>
    </w:p>
    <w:p w14:paraId="02671590" w14:textId="77777777" w:rsidR="00C12410" w:rsidRPr="00720290" w:rsidRDefault="00C12410" w:rsidP="00C1241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образования                      </w:t>
      </w:r>
      <w:r w:rsidR="00E135EA">
        <w:rPr>
          <w:rFonts w:ascii="Times New Roman" w:hAnsi="Times New Roman" w:cs="Times New Roman"/>
        </w:rPr>
        <w:t xml:space="preserve">     </w:t>
      </w:r>
      <w:r w:rsidRPr="00720290">
        <w:rPr>
          <w:rFonts w:ascii="Times New Roman" w:hAnsi="Times New Roman" w:cs="Times New Roman"/>
        </w:rPr>
        <w:t xml:space="preserve">    _______________ ______________________</w:t>
      </w:r>
    </w:p>
    <w:p w14:paraId="47B2F3F4" w14:textId="77777777" w:rsidR="00C12410" w:rsidRPr="00720290" w:rsidRDefault="00C12410" w:rsidP="00C1241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                             </w:t>
      </w:r>
      <w:r w:rsidR="00E135EA">
        <w:rPr>
          <w:rFonts w:ascii="Times New Roman" w:hAnsi="Times New Roman" w:cs="Times New Roman"/>
        </w:rPr>
        <w:t xml:space="preserve">                        </w:t>
      </w:r>
      <w:r w:rsidRPr="00720290">
        <w:rPr>
          <w:rFonts w:ascii="Times New Roman" w:hAnsi="Times New Roman" w:cs="Times New Roman"/>
        </w:rPr>
        <w:t xml:space="preserve">        (</w:t>
      </w:r>
      <w:proofErr w:type="gramStart"/>
      <w:r w:rsidRPr="00720290">
        <w:rPr>
          <w:rFonts w:ascii="Times New Roman" w:hAnsi="Times New Roman" w:cs="Times New Roman"/>
        </w:rPr>
        <w:t xml:space="preserve">подпись)   </w:t>
      </w:r>
      <w:proofErr w:type="gramEnd"/>
      <w:r w:rsidRPr="00720290">
        <w:rPr>
          <w:rFonts w:ascii="Times New Roman" w:hAnsi="Times New Roman" w:cs="Times New Roman"/>
        </w:rPr>
        <w:t xml:space="preserve"> (расшифровка подписи)</w:t>
      </w:r>
    </w:p>
    <w:p w14:paraId="3745ABCA" w14:textId="77777777" w:rsidR="00C12410" w:rsidRPr="00720290" w:rsidRDefault="00C12410" w:rsidP="00C1241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Главный бухгалтер                    _______________ ______________________</w:t>
      </w:r>
    </w:p>
    <w:p w14:paraId="06DC2E31" w14:textId="77777777" w:rsidR="00C12410" w:rsidRPr="00720290" w:rsidRDefault="00C12410" w:rsidP="00C1241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                                   </w:t>
      </w:r>
      <w:r w:rsidR="00E135EA">
        <w:rPr>
          <w:rFonts w:ascii="Times New Roman" w:hAnsi="Times New Roman" w:cs="Times New Roman"/>
        </w:rPr>
        <w:t xml:space="preserve">                        </w:t>
      </w:r>
      <w:r w:rsidRPr="00720290">
        <w:rPr>
          <w:rFonts w:ascii="Times New Roman" w:hAnsi="Times New Roman" w:cs="Times New Roman"/>
        </w:rPr>
        <w:t xml:space="preserve">  (</w:t>
      </w:r>
      <w:proofErr w:type="gramStart"/>
      <w:r w:rsidRPr="00720290">
        <w:rPr>
          <w:rFonts w:ascii="Times New Roman" w:hAnsi="Times New Roman" w:cs="Times New Roman"/>
        </w:rPr>
        <w:t xml:space="preserve">подпись)   </w:t>
      </w:r>
      <w:proofErr w:type="gramEnd"/>
      <w:r w:rsidRPr="00720290">
        <w:rPr>
          <w:rFonts w:ascii="Times New Roman" w:hAnsi="Times New Roman" w:cs="Times New Roman"/>
        </w:rPr>
        <w:t xml:space="preserve"> (расшифровка подписи)</w:t>
      </w:r>
    </w:p>
    <w:p w14:paraId="47E4BE0E" w14:textId="77777777" w:rsidR="00C12410" w:rsidRPr="00720290" w:rsidRDefault="00C12410" w:rsidP="00C1241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М.П. "__" _________</w:t>
      </w:r>
      <w:r w:rsidR="00E135EA">
        <w:rPr>
          <w:rFonts w:ascii="Times New Roman" w:hAnsi="Times New Roman" w:cs="Times New Roman"/>
        </w:rPr>
        <w:t xml:space="preserve">    </w:t>
      </w:r>
      <w:r w:rsidRPr="00720290">
        <w:rPr>
          <w:rFonts w:ascii="Times New Roman" w:hAnsi="Times New Roman" w:cs="Times New Roman"/>
        </w:rPr>
        <w:t>___ 20__ г.</w:t>
      </w:r>
    </w:p>
    <w:p w14:paraId="2D5BF807" w14:textId="6B549A72" w:rsidR="00C12410" w:rsidRDefault="00C12410">
      <w:pPr>
        <w:rPr>
          <w:rFonts w:ascii="Times New Roman" w:hAnsi="Times New Roman" w:cs="Times New Roman"/>
        </w:rPr>
      </w:pPr>
    </w:p>
    <w:p w14:paraId="23B3CF02" w14:textId="77777777" w:rsidR="002117C1" w:rsidRPr="00720290" w:rsidRDefault="002117C1">
      <w:pPr>
        <w:rPr>
          <w:rFonts w:ascii="Times New Roman" w:hAnsi="Times New Roman" w:cs="Times New Roman"/>
        </w:rPr>
        <w:sectPr w:rsidR="002117C1" w:rsidRPr="00720290" w:rsidSect="00C12410">
          <w:pgSz w:w="16838" w:h="11905" w:orient="landscape"/>
          <w:pgMar w:top="993" w:right="1134" w:bottom="850" w:left="1134" w:header="0" w:footer="0" w:gutter="0"/>
          <w:cols w:space="720"/>
        </w:sectPr>
      </w:pPr>
    </w:p>
    <w:p w14:paraId="3C46EF52" w14:textId="4300B0AE" w:rsidR="00C64FB0" w:rsidRPr="002613B9" w:rsidRDefault="00ED51C7" w:rsidP="00720290">
      <w:pPr>
        <w:pStyle w:val="ConsPlusNormal"/>
        <w:tabs>
          <w:tab w:val="left" w:pos="6096"/>
        </w:tabs>
        <w:ind w:left="6237" w:firstLine="284"/>
        <w:outlineLvl w:val="0"/>
        <w:rPr>
          <w:rFonts w:ascii="Times New Roman" w:hAnsi="Times New Roman" w:cs="Times New Roman"/>
          <w:szCs w:val="22"/>
        </w:rPr>
      </w:pPr>
      <w:r w:rsidRPr="002613B9">
        <w:rPr>
          <w:rFonts w:ascii="Times New Roman" w:hAnsi="Times New Roman" w:cs="Times New Roman"/>
          <w:szCs w:val="22"/>
        </w:rPr>
        <w:t xml:space="preserve">Приложение </w:t>
      </w:r>
      <w:r w:rsidR="00113FA6" w:rsidRPr="002613B9">
        <w:rPr>
          <w:rFonts w:ascii="Times New Roman" w:hAnsi="Times New Roman" w:cs="Times New Roman"/>
          <w:szCs w:val="22"/>
        </w:rPr>
        <w:t>№</w:t>
      </w:r>
      <w:r w:rsidR="006D2C79">
        <w:rPr>
          <w:rFonts w:ascii="Times New Roman" w:hAnsi="Times New Roman" w:cs="Times New Roman"/>
          <w:szCs w:val="22"/>
        </w:rPr>
        <w:t xml:space="preserve"> 4</w:t>
      </w:r>
    </w:p>
    <w:p w14:paraId="08580146" w14:textId="77777777" w:rsidR="00C64FB0" w:rsidRPr="002613B9" w:rsidRDefault="00C64FB0" w:rsidP="00720290">
      <w:pPr>
        <w:pStyle w:val="ConsPlusNormal"/>
        <w:tabs>
          <w:tab w:val="left" w:pos="6096"/>
        </w:tabs>
        <w:ind w:left="6237" w:firstLine="284"/>
        <w:rPr>
          <w:rFonts w:ascii="Times New Roman" w:hAnsi="Times New Roman" w:cs="Times New Roman"/>
          <w:szCs w:val="22"/>
        </w:rPr>
      </w:pPr>
      <w:r w:rsidRPr="002613B9">
        <w:rPr>
          <w:rFonts w:ascii="Times New Roman" w:hAnsi="Times New Roman" w:cs="Times New Roman"/>
          <w:szCs w:val="22"/>
        </w:rPr>
        <w:t xml:space="preserve">к </w:t>
      </w:r>
      <w:r w:rsidR="00233011" w:rsidRPr="002613B9">
        <w:rPr>
          <w:rFonts w:ascii="Times New Roman" w:hAnsi="Times New Roman" w:cs="Times New Roman"/>
          <w:szCs w:val="22"/>
        </w:rPr>
        <w:t>п</w:t>
      </w:r>
      <w:r w:rsidRPr="002613B9">
        <w:rPr>
          <w:rFonts w:ascii="Times New Roman" w:hAnsi="Times New Roman" w:cs="Times New Roman"/>
          <w:szCs w:val="22"/>
        </w:rPr>
        <w:t>остановлению</w:t>
      </w:r>
    </w:p>
    <w:p w14:paraId="33357DCC" w14:textId="77777777" w:rsidR="00C64FB0" w:rsidRPr="002613B9" w:rsidRDefault="00C64FB0" w:rsidP="00720290">
      <w:pPr>
        <w:pStyle w:val="ConsPlusNormal"/>
        <w:tabs>
          <w:tab w:val="left" w:pos="6096"/>
        </w:tabs>
        <w:ind w:left="6237" w:firstLine="284"/>
        <w:rPr>
          <w:rFonts w:ascii="Times New Roman" w:hAnsi="Times New Roman" w:cs="Times New Roman"/>
          <w:szCs w:val="22"/>
        </w:rPr>
      </w:pPr>
      <w:r w:rsidRPr="002613B9">
        <w:rPr>
          <w:rFonts w:ascii="Times New Roman" w:hAnsi="Times New Roman" w:cs="Times New Roman"/>
          <w:szCs w:val="22"/>
        </w:rPr>
        <w:t xml:space="preserve">администрации г. </w:t>
      </w:r>
      <w:r w:rsidR="009B0BE3" w:rsidRPr="002613B9">
        <w:rPr>
          <w:rFonts w:ascii="Times New Roman" w:hAnsi="Times New Roman" w:cs="Times New Roman"/>
          <w:szCs w:val="22"/>
        </w:rPr>
        <w:t>Назарово</w:t>
      </w:r>
    </w:p>
    <w:p w14:paraId="2627CAC3" w14:textId="6FFA81C1" w:rsidR="00C64FB0" w:rsidRPr="002613B9" w:rsidRDefault="00A167F4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  <w:r w:rsidRPr="002613B9">
        <w:rPr>
          <w:rFonts w:ascii="Times New Roman" w:hAnsi="Times New Roman" w:cs="Times New Roman"/>
          <w:szCs w:val="22"/>
        </w:rPr>
        <w:t xml:space="preserve">от </w:t>
      </w:r>
      <w:r w:rsidR="0022315E">
        <w:rPr>
          <w:rFonts w:ascii="Times New Roman" w:hAnsi="Times New Roman" w:cs="Times New Roman"/>
          <w:szCs w:val="22"/>
        </w:rPr>
        <w:t>13.09</w:t>
      </w:r>
      <w:r w:rsidRPr="002613B9">
        <w:rPr>
          <w:rFonts w:ascii="Times New Roman" w:hAnsi="Times New Roman" w:cs="Times New Roman"/>
          <w:szCs w:val="22"/>
        </w:rPr>
        <w:t>.202</w:t>
      </w:r>
      <w:r w:rsidR="00346429" w:rsidRPr="002613B9">
        <w:rPr>
          <w:rFonts w:ascii="Times New Roman" w:hAnsi="Times New Roman" w:cs="Times New Roman"/>
          <w:szCs w:val="22"/>
        </w:rPr>
        <w:t>1</w:t>
      </w:r>
      <w:r w:rsidRPr="002613B9">
        <w:rPr>
          <w:rFonts w:ascii="Times New Roman" w:hAnsi="Times New Roman" w:cs="Times New Roman"/>
          <w:szCs w:val="22"/>
        </w:rPr>
        <w:t xml:space="preserve"> </w:t>
      </w:r>
      <w:r w:rsidR="00113FA6" w:rsidRPr="002613B9">
        <w:rPr>
          <w:rFonts w:ascii="Times New Roman" w:hAnsi="Times New Roman" w:cs="Times New Roman"/>
          <w:szCs w:val="22"/>
        </w:rPr>
        <w:t>№</w:t>
      </w:r>
      <w:r w:rsidRPr="002613B9">
        <w:rPr>
          <w:rFonts w:ascii="Times New Roman" w:hAnsi="Times New Roman" w:cs="Times New Roman"/>
          <w:szCs w:val="22"/>
        </w:rPr>
        <w:t xml:space="preserve"> </w:t>
      </w:r>
      <w:r w:rsidR="0022315E">
        <w:rPr>
          <w:rFonts w:ascii="Times New Roman" w:hAnsi="Times New Roman" w:cs="Times New Roman"/>
          <w:szCs w:val="22"/>
        </w:rPr>
        <w:t xml:space="preserve">992 </w:t>
      </w:r>
      <w:r w:rsidRPr="002613B9">
        <w:rPr>
          <w:rFonts w:ascii="Times New Roman" w:hAnsi="Times New Roman" w:cs="Times New Roman"/>
          <w:szCs w:val="22"/>
        </w:rPr>
        <w:t>-п</w:t>
      </w:r>
    </w:p>
    <w:p w14:paraId="01139856" w14:textId="3C776FCA" w:rsidR="00C85D5D" w:rsidRDefault="00C85D5D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4D08755E" w14:textId="588B80F2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7ADEB008" w14:textId="4C14273B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3C31D3E2" w14:textId="5E9A4996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6005DA14" w14:textId="124C4D19" w:rsidR="008C4FC3" w:rsidRDefault="008C4FC3" w:rsidP="008C4FC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ОТЧЕТ</w:t>
      </w:r>
    </w:p>
    <w:p w14:paraId="2650F50C" w14:textId="62065F88" w:rsidR="00904492" w:rsidRDefault="008C4FC3" w:rsidP="006441D6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 достижении </w:t>
      </w:r>
      <w:r w:rsidR="00FD17EE">
        <w:rPr>
          <w:rFonts w:ascii="Times New Roman" w:hAnsi="Times New Roman" w:cs="Times New Roman"/>
          <w:szCs w:val="22"/>
        </w:rPr>
        <w:t xml:space="preserve">значений </w:t>
      </w:r>
      <w:r w:rsidR="00F0726E">
        <w:rPr>
          <w:rFonts w:ascii="Times New Roman" w:hAnsi="Times New Roman" w:cs="Times New Roman"/>
          <w:szCs w:val="22"/>
        </w:rPr>
        <w:t>результат</w:t>
      </w:r>
      <w:r w:rsidR="00FD17EE">
        <w:rPr>
          <w:rFonts w:ascii="Times New Roman" w:hAnsi="Times New Roman" w:cs="Times New Roman"/>
          <w:szCs w:val="22"/>
        </w:rPr>
        <w:t>ов</w:t>
      </w:r>
      <w:r w:rsidR="006441D6">
        <w:rPr>
          <w:rFonts w:ascii="Times New Roman" w:hAnsi="Times New Roman" w:cs="Times New Roman"/>
          <w:szCs w:val="22"/>
        </w:rPr>
        <w:t xml:space="preserve"> предоставления субсидии на</w:t>
      </w:r>
      <w:r>
        <w:rPr>
          <w:rFonts w:ascii="Times New Roman" w:hAnsi="Times New Roman" w:cs="Times New Roman"/>
          <w:szCs w:val="22"/>
        </w:rPr>
        <w:t xml:space="preserve"> возмещение затрат</w:t>
      </w:r>
      <w:r w:rsidR="00904492">
        <w:rPr>
          <w:rFonts w:ascii="Times New Roman" w:hAnsi="Times New Roman" w:cs="Times New Roman"/>
          <w:szCs w:val="22"/>
        </w:rPr>
        <w:t>,</w:t>
      </w:r>
    </w:p>
    <w:p w14:paraId="339517A0" w14:textId="284A2AB6" w:rsidR="00904492" w:rsidRDefault="006441D6" w:rsidP="006441D6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отчетный _______ год</w:t>
      </w:r>
    </w:p>
    <w:p w14:paraId="3F0F3D22" w14:textId="46A92289" w:rsidR="00904492" w:rsidRDefault="00904492" w:rsidP="00904492">
      <w:pPr>
        <w:pStyle w:val="ConsPlusNormal"/>
        <w:rPr>
          <w:rFonts w:ascii="Times New Roman" w:hAnsi="Times New Roman" w:cs="Times New Roman"/>
          <w:szCs w:val="22"/>
        </w:rPr>
      </w:pPr>
    </w:p>
    <w:p w14:paraId="619EABCC" w14:textId="16FEB2C6" w:rsidR="00904492" w:rsidRDefault="00904492" w:rsidP="00904492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Наименование получателя субсидии ________________________________________________</w:t>
      </w:r>
    </w:p>
    <w:p w14:paraId="441D067C" w14:textId="288E9180" w:rsidR="0038575F" w:rsidRDefault="0038575F" w:rsidP="00904492">
      <w:pPr>
        <w:pStyle w:val="ConsPlusNormal"/>
        <w:rPr>
          <w:rFonts w:ascii="Times New Roman" w:hAnsi="Times New Roman" w:cs="Times New Roman"/>
          <w:szCs w:val="22"/>
        </w:rPr>
      </w:pPr>
    </w:p>
    <w:p w14:paraId="007095CC" w14:textId="1A9C0F90" w:rsidR="0038575F" w:rsidRDefault="0038575F" w:rsidP="00904492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ИНН получателя субсидии ________________________________________________________</w:t>
      </w:r>
    </w:p>
    <w:p w14:paraId="36E81F90" w14:textId="77777777" w:rsidR="00FD17EE" w:rsidRDefault="00FD17EE" w:rsidP="00904492">
      <w:pPr>
        <w:pStyle w:val="ConsPlusNormal"/>
        <w:rPr>
          <w:rFonts w:ascii="Times New Roman" w:hAnsi="Times New Roman" w:cs="Times New Roman"/>
          <w:szCs w:val="22"/>
        </w:rPr>
      </w:pPr>
    </w:p>
    <w:p w14:paraId="728F773A" w14:textId="0107AB62" w:rsidR="00FD17EE" w:rsidRDefault="00FD17EE" w:rsidP="00904492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Дата и номер соглашения о предоставлении субсидии__</w:t>
      </w:r>
      <w:r w:rsidR="0038575F">
        <w:rPr>
          <w:rFonts w:ascii="Times New Roman" w:hAnsi="Times New Roman" w:cs="Times New Roman"/>
          <w:szCs w:val="22"/>
        </w:rPr>
        <w:t>_______________________________</w:t>
      </w:r>
    </w:p>
    <w:p w14:paraId="1E468800" w14:textId="12DC20BA" w:rsidR="0038575F" w:rsidRDefault="0038575F" w:rsidP="00904492">
      <w:pPr>
        <w:pStyle w:val="ConsPlusNormal"/>
        <w:rPr>
          <w:rFonts w:ascii="Times New Roman" w:hAnsi="Times New Roman" w:cs="Times New Roman"/>
          <w:szCs w:val="22"/>
        </w:rPr>
      </w:pPr>
    </w:p>
    <w:p w14:paraId="21E02B71" w14:textId="4AC0EA89" w:rsidR="0038575F" w:rsidRDefault="0038575F" w:rsidP="00904492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Сумма оказанной поддержки, </w:t>
      </w:r>
      <w:proofErr w:type="spellStart"/>
      <w:r>
        <w:rPr>
          <w:rFonts w:ascii="Times New Roman" w:hAnsi="Times New Roman" w:cs="Times New Roman"/>
          <w:szCs w:val="22"/>
        </w:rPr>
        <w:t>тыс.руб</w:t>
      </w:r>
      <w:proofErr w:type="spellEnd"/>
      <w:r>
        <w:rPr>
          <w:rFonts w:ascii="Times New Roman" w:hAnsi="Times New Roman" w:cs="Times New Roman"/>
          <w:szCs w:val="22"/>
        </w:rPr>
        <w:t>. ______________________________________________</w:t>
      </w:r>
    </w:p>
    <w:p w14:paraId="65F272BE" w14:textId="2128CF39" w:rsidR="000E3422" w:rsidRDefault="000E3422" w:rsidP="00904492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817"/>
        <w:gridCol w:w="1590"/>
        <w:gridCol w:w="962"/>
        <w:gridCol w:w="1367"/>
        <w:gridCol w:w="1429"/>
        <w:gridCol w:w="1490"/>
        <w:gridCol w:w="1368"/>
      </w:tblGrid>
      <w:tr w:rsidR="000E3422" w14:paraId="502717FA" w14:textId="77777777" w:rsidTr="00E02DD2">
        <w:tc>
          <w:tcPr>
            <w:tcW w:w="817" w:type="dxa"/>
          </w:tcPr>
          <w:p w14:paraId="0C3C2E60" w14:textId="0E474D7E" w:rsidR="000E3422" w:rsidRDefault="00DA6265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590" w:type="dxa"/>
          </w:tcPr>
          <w:p w14:paraId="7BCBBE7C" w14:textId="436051CA" w:rsidR="000E3422" w:rsidRDefault="00DA6265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962" w:type="dxa"/>
          </w:tcPr>
          <w:p w14:paraId="5257A24B" w14:textId="19241C33" w:rsidR="000E3422" w:rsidRDefault="00DA6265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1367" w:type="dxa"/>
          </w:tcPr>
          <w:p w14:paraId="06F9EBD8" w14:textId="3CA1B2A8" w:rsidR="000E3422" w:rsidRDefault="00DA6265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Плановое значение показателя</w:t>
            </w:r>
          </w:p>
        </w:tc>
        <w:tc>
          <w:tcPr>
            <w:tcW w:w="1429" w:type="dxa"/>
          </w:tcPr>
          <w:p w14:paraId="3CD973B8" w14:textId="5C194C6B" w:rsidR="000E3422" w:rsidRDefault="00E02DD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Фактическое исполнение</w:t>
            </w:r>
          </w:p>
        </w:tc>
        <w:tc>
          <w:tcPr>
            <w:tcW w:w="1490" w:type="dxa"/>
          </w:tcPr>
          <w:p w14:paraId="7D3920CC" w14:textId="2D63A5F9" w:rsidR="000E3422" w:rsidRDefault="00E02DD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выполнения плана</w:t>
            </w:r>
          </w:p>
        </w:tc>
        <w:tc>
          <w:tcPr>
            <w:tcW w:w="1368" w:type="dxa"/>
          </w:tcPr>
          <w:p w14:paraId="13AC32D7" w14:textId="3E6A4B8E" w:rsidR="000E3422" w:rsidRDefault="00E02DD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0E3422" w14:paraId="683EC8A9" w14:textId="77777777" w:rsidTr="00E02DD2">
        <w:tc>
          <w:tcPr>
            <w:tcW w:w="817" w:type="dxa"/>
          </w:tcPr>
          <w:p w14:paraId="06CFC2AB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</w:tcPr>
          <w:p w14:paraId="6B6BBC5C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1F261600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7" w:type="dxa"/>
          </w:tcPr>
          <w:p w14:paraId="1326CC27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9" w:type="dxa"/>
          </w:tcPr>
          <w:p w14:paraId="5272B8F4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0" w:type="dxa"/>
          </w:tcPr>
          <w:p w14:paraId="162E38BE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8" w:type="dxa"/>
          </w:tcPr>
          <w:p w14:paraId="06438B2C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3422" w14:paraId="3938F145" w14:textId="77777777" w:rsidTr="00E02DD2">
        <w:tc>
          <w:tcPr>
            <w:tcW w:w="817" w:type="dxa"/>
          </w:tcPr>
          <w:p w14:paraId="4BA4E5A4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</w:tcPr>
          <w:p w14:paraId="100AB426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05ADDB0B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7" w:type="dxa"/>
          </w:tcPr>
          <w:p w14:paraId="79B8E22D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9" w:type="dxa"/>
          </w:tcPr>
          <w:p w14:paraId="44C9C67E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0" w:type="dxa"/>
          </w:tcPr>
          <w:p w14:paraId="0BD0AA37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8" w:type="dxa"/>
          </w:tcPr>
          <w:p w14:paraId="5F1EBCAC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3422" w14:paraId="619E7C60" w14:textId="77777777" w:rsidTr="00E02DD2">
        <w:tc>
          <w:tcPr>
            <w:tcW w:w="817" w:type="dxa"/>
          </w:tcPr>
          <w:p w14:paraId="588CB54A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</w:tcPr>
          <w:p w14:paraId="2913ADD4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73005E9A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7" w:type="dxa"/>
          </w:tcPr>
          <w:p w14:paraId="703A29D0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9" w:type="dxa"/>
          </w:tcPr>
          <w:p w14:paraId="0262F1C0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0" w:type="dxa"/>
          </w:tcPr>
          <w:p w14:paraId="28E0F67E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8" w:type="dxa"/>
          </w:tcPr>
          <w:p w14:paraId="595D0BE7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3422" w14:paraId="666F8190" w14:textId="77777777" w:rsidTr="00E02DD2">
        <w:tc>
          <w:tcPr>
            <w:tcW w:w="817" w:type="dxa"/>
          </w:tcPr>
          <w:p w14:paraId="18165874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</w:tcPr>
          <w:p w14:paraId="2C4C0AFF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7C4E9C98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7" w:type="dxa"/>
          </w:tcPr>
          <w:p w14:paraId="6EDA69C1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9" w:type="dxa"/>
          </w:tcPr>
          <w:p w14:paraId="4C17F8BD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0" w:type="dxa"/>
          </w:tcPr>
          <w:p w14:paraId="4EAE4C97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8" w:type="dxa"/>
          </w:tcPr>
          <w:p w14:paraId="0FBD2635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3422" w14:paraId="42CF4FDF" w14:textId="77777777" w:rsidTr="00E02DD2">
        <w:tc>
          <w:tcPr>
            <w:tcW w:w="817" w:type="dxa"/>
          </w:tcPr>
          <w:p w14:paraId="5ECA67FF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</w:tcPr>
          <w:p w14:paraId="1604970D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49239966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7" w:type="dxa"/>
          </w:tcPr>
          <w:p w14:paraId="75C0C96D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9" w:type="dxa"/>
          </w:tcPr>
          <w:p w14:paraId="7FFC3F99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0" w:type="dxa"/>
          </w:tcPr>
          <w:p w14:paraId="0B20CB18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8" w:type="dxa"/>
          </w:tcPr>
          <w:p w14:paraId="041C0A99" w14:textId="77777777" w:rsidR="000E3422" w:rsidRDefault="000E3422" w:rsidP="00904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5A27C46" w14:textId="6115B7EB" w:rsidR="000E3422" w:rsidRDefault="000E3422" w:rsidP="00904492">
      <w:pPr>
        <w:pStyle w:val="ConsPlusNormal"/>
        <w:rPr>
          <w:rFonts w:ascii="Times New Roman" w:hAnsi="Times New Roman" w:cs="Times New Roman"/>
          <w:szCs w:val="22"/>
        </w:rPr>
      </w:pPr>
    </w:p>
    <w:p w14:paraId="193DA3AA" w14:textId="6CBC7CCF" w:rsidR="00E02DD2" w:rsidRDefault="00E02DD2" w:rsidP="00904492">
      <w:pPr>
        <w:pStyle w:val="ConsPlusNormal"/>
        <w:rPr>
          <w:rFonts w:ascii="Times New Roman" w:hAnsi="Times New Roman" w:cs="Times New Roman"/>
          <w:szCs w:val="22"/>
        </w:rPr>
      </w:pPr>
    </w:p>
    <w:p w14:paraId="160CF90D" w14:textId="0658572E" w:rsidR="00E02DD2" w:rsidRDefault="00AE685C" w:rsidP="00904492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Полноту и достоверность предоставленной информации подтверждаю.</w:t>
      </w:r>
    </w:p>
    <w:p w14:paraId="0615354A" w14:textId="76AA067C" w:rsidR="00AE685C" w:rsidRDefault="00AE685C" w:rsidP="00904492">
      <w:pPr>
        <w:pStyle w:val="ConsPlusNormal"/>
        <w:rPr>
          <w:rFonts w:ascii="Times New Roman" w:hAnsi="Times New Roman" w:cs="Times New Roman"/>
          <w:szCs w:val="22"/>
        </w:rPr>
      </w:pPr>
    </w:p>
    <w:p w14:paraId="73C7C27F" w14:textId="58543B2F" w:rsidR="00AE685C" w:rsidRDefault="00AE685C" w:rsidP="00904492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Руководитель организации/</w:t>
      </w:r>
    </w:p>
    <w:p w14:paraId="326F4CDF" w14:textId="6C1F537B" w:rsidR="00AE685C" w:rsidRDefault="00A84153" w:rsidP="00904492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</w:t>
      </w:r>
      <w:r w:rsidR="00AE685C">
        <w:rPr>
          <w:rFonts w:ascii="Times New Roman" w:hAnsi="Times New Roman" w:cs="Times New Roman"/>
          <w:szCs w:val="22"/>
        </w:rPr>
        <w:t>ндивидуальный предприниматель                     ________________     _____________________</w:t>
      </w:r>
    </w:p>
    <w:p w14:paraId="3F0D1ACD" w14:textId="362BBF38" w:rsidR="00AE685C" w:rsidRPr="00A84153" w:rsidRDefault="00AE685C" w:rsidP="00904492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A8415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A84153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A84153">
        <w:rPr>
          <w:rFonts w:ascii="Times New Roman" w:hAnsi="Times New Roman" w:cs="Times New Roman"/>
          <w:sz w:val="18"/>
          <w:szCs w:val="18"/>
        </w:rPr>
        <w:t xml:space="preserve">     (</w:t>
      </w:r>
      <w:proofErr w:type="gramStart"/>
      <w:r w:rsidRPr="00A84153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A84153">
        <w:rPr>
          <w:rFonts w:ascii="Times New Roman" w:hAnsi="Times New Roman" w:cs="Times New Roman"/>
          <w:sz w:val="18"/>
          <w:szCs w:val="18"/>
        </w:rPr>
        <w:t xml:space="preserve">                     (</w:t>
      </w:r>
      <w:proofErr w:type="spellStart"/>
      <w:r w:rsidRPr="00A84153">
        <w:rPr>
          <w:rFonts w:ascii="Times New Roman" w:hAnsi="Times New Roman" w:cs="Times New Roman"/>
          <w:sz w:val="18"/>
          <w:szCs w:val="18"/>
        </w:rPr>
        <w:t>ф.и.о</w:t>
      </w:r>
      <w:proofErr w:type="spellEnd"/>
      <w:r w:rsidRPr="00A84153">
        <w:rPr>
          <w:rFonts w:ascii="Times New Roman" w:hAnsi="Times New Roman" w:cs="Times New Roman"/>
          <w:sz w:val="18"/>
          <w:szCs w:val="18"/>
        </w:rPr>
        <w:t>)</w:t>
      </w:r>
    </w:p>
    <w:p w14:paraId="3081A607" w14:textId="78CB3548" w:rsidR="00FD17EE" w:rsidRPr="00A84153" w:rsidRDefault="00FD17EE" w:rsidP="0090449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26C7FABA" w14:textId="20D63795" w:rsidR="00FD17EE" w:rsidRDefault="00A84153" w:rsidP="00904492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М.П.</w:t>
      </w:r>
    </w:p>
    <w:p w14:paraId="551F0A2C" w14:textId="22D618EC" w:rsidR="00A84153" w:rsidRDefault="00A84153" w:rsidP="00904492">
      <w:pPr>
        <w:pStyle w:val="ConsPlusNormal"/>
        <w:rPr>
          <w:rFonts w:ascii="Times New Roman" w:hAnsi="Times New Roman" w:cs="Times New Roman"/>
          <w:szCs w:val="22"/>
        </w:rPr>
      </w:pPr>
    </w:p>
    <w:p w14:paraId="0A86CE89" w14:textId="1BAF08FC" w:rsidR="00A84153" w:rsidRDefault="00A84153" w:rsidP="00904492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Дата</w:t>
      </w:r>
    </w:p>
    <w:p w14:paraId="2A0B1485" w14:textId="061F044B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6EF459C8" w14:textId="2F2531C3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40F2D317" w14:textId="3E98FD9C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0E4624DD" w14:textId="3400E7EF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21CE97C3" w14:textId="0DA0E8D0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71102649" w14:textId="1399BD9A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0C0B72D2" w14:textId="2E40ACC5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0230CA2D" w14:textId="24C8D433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478176AE" w14:textId="4CB2CCFF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026F4009" w14:textId="00F8543E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51C48021" w14:textId="7A7445E6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59AA866F" w14:textId="7DF43027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1BE85496" w14:textId="3B01C141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4D5FAE62" w14:textId="6AB1C249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40775ECF" w14:textId="3E7D0171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5CAD2883" w14:textId="79F808F8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3B7D1B10" w14:textId="49841026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6A6C6BC0" w14:textId="5C6E9ECF" w:rsidR="008C4FC3" w:rsidRDefault="008C4FC3" w:rsidP="00720290">
      <w:pPr>
        <w:pStyle w:val="ConsPlusNormal"/>
        <w:ind w:firstLine="6521"/>
        <w:jc w:val="both"/>
        <w:rPr>
          <w:rFonts w:ascii="Times New Roman" w:hAnsi="Times New Roman" w:cs="Times New Roman"/>
          <w:szCs w:val="22"/>
        </w:rPr>
      </w:pPr>
    </w:p>
    <w:p w14:paraId="03FEAA37" w14:textId="2F36B23D" w:rsidR="00C64FB0" w:rsidRPr="00421DA1" w:rsidRDefault="00ED51C7" w:rsidP="00720290">
      <w:pPr>
        <w:pStyle w:val="ConsPlusNormal"/>
        <w:ind w:left="6379"/>
        <w:outlineLvl w:val="0"/>
        <w:rPr>
          <w:rFonts w:ascii="Times New Roman" w:hAnsi="Times New Roman" w:cs="Times New Roman"/>
          <w:szCs w:val="22"/>
        </w:rPr>
      </w:pPr>
      <w:bookmarkStart w:id="26" w:name="P4444"/>
      <w:bookmarkEnd w:id="26"/>
      <w:r w:rsidRPr="00421DA1">
        <w:rPr>
          <w:rFonts w:ascii="Times New Roman" w:hAnsi="Times New Roman" w:cs="Times New Roman"/>
          <w:szCs w:val="22"/>
        </w:rPr>
        <w:t xml:space="preserve">Приложение </w:t>
      </w:r>
      <w:r w:rsidR="00113FA6" w:rsidRPr="00421DA1">
        <w:rPr>
          <w:rFonts w:ascii="Times New Roman" w:hAnsi="Times New Roman" w:cs="Times New Roman"/>
          <w:szCs w:val="22"/>
        </w:rPr>
        <w:t>№</w:t>
      </w:r>
      <w:r w:rsidRPr="00421DA1">
        <w:rPr>
          <w:rFonts w:ascii="Times New Roman" w:hAnsi="Times New Roman" w:cs="Times New Roman"/>
          <w:szCs w:val="22"/>
        </w:rPr>
        <w:t xml:space="preserve"> </w:t>
      </w:r>
      <w:r w:rsidR="006D2C79">
        <w:rPr>
          <w:rFonts w:ascii="Times New Roman" w:hAnsi="Times New Roman" w:cs="Times New Roman"/>
          <w:szCs w:val="22"/>
        </w:rPr>
        <w:t>5</w:t>
      </w:r>
    </w:p>
    <w:p w14:paraId="5BD4A67E" w14:textId="77777777" w:rsidR="00C64FB0" w:rsidRPr="00421DA1" w:rsidRDefault="00C64FB0" w:rsidP="00720290">
      <w:pPr>
        <w:pStyle w:val="ConsPlusNormal"/>
        <w:ind w:left="6379"/>
        <w:rPr>
          <w:rFonts w:ascii="Times New Roman" w:hAnsi="Times New Roman" w:cs="Times New Roman"/>
          <w:szCs w:val="22"/>
        </w:rPr>
      </w:pPr>
      <w:r w:rsidRPr="00421DA1">
        <w:rPr>
          <w:rFonts w:ascii="Times New Roman" w:hAnsi="Times New Roman" w:cs="Times New Roman"/>
          <w:szCs w:val="22"/>
        </w:rPr>
        <w:t xml:space="preserve">к </w:t>
      </w:r>
      <w:r w:rsidR="00233011" w:rsidRPr="00421DA1">
        <w:rPr>
          <w:rFonts w:ascii="Times New Roman" w:hAnsi="Times New Roman" w:cs="Times New Roman"/>
          <w:szCs w:val="22"/>
        </w:rPr>
        <w:t>п</w:t>
      </w:r>
      <w:r w:rsidRPr="00421DA1">
        <w:rPr>
          <w:rFonts w:ascii="Times New Roman" w:hAnsi="Times New Roman" w:cs="Times New Roman"/>
          <w:szCs w:val="22"/>
        </w:rPr>
        <w:t>остановлению</w:t>
      </w:r>
    </w:p>
    <w:p w14:paraId="0804178E" w14:textId="77777777" w:rsidR="00C64FB0" w:rsidRPr="00421DA1" w:rsidRDefault="00C64FB0" w:rsidP="00720290">
      <w:pPr>
        <w:pStyle w:val="ConsPlusNormal"/>
        <w:ind w:left="6379"/>
        <w:rPr>
          <w:rFonts w:ascii="Times New Roman" w:hAnsi="Times New Roman" w:cs="Times New Roman"/>
          <w:szCs w:val="22"/>
        </w:rPr>
      </w:pPr>
      <w:r w:rsidRPr="00421DA1">
        <w:rPr>
          <w:rFonts w:ascii="Times New Roman" w:hAnsi="Times New Roman" w:cs="Times New Roman"/>
          <w:szCs w:val="22"/>
        </w:rPr>
        <w:t xml:space="preserve">администрации г. </w:t>
      </w:r>
      <w:r w:rsidR="009B0BE3" w:rsidRPr="00421DA1">
        <w:rPr>
          <w:rFonts w:ascii="Times New Roman" w:hAnsi="Times New Roman" w:cs="Times New Roman"/>
          <w:szCs w:val="22"/>
        </w:rPr>
        <w:t>Назарово</w:t>
      </w:r>
    </w:p>
    <w:p w14:paraId="200845A8" w14:textId="342AE23F" w:rsidR="00C64FB0" w:rsidRPr="00421DA1" w:rsidRDefault="00A167F4" w:rsidP="00720290">
      <w:pPr>
        <w:pStyle w:val="ConsPlusNormal"/>
        <w:ind w:left="6379"/>
        <w:rPr>
          <w:rFonts w:ascii="Times New Roman" w:hAnsi="Times New Roman" w:cs="Times New Roman"/>
          <w:szCs w:val="22"/>
        </w:rPr>
      </w:pPr>
      <w:r w:rsidRPr="00421DA1">
        <w:rPr>
          <w:rFonts w:ascii="Times New Roman" w:hAnsi="Times New Roman" w:cs="Times New Roman"/>
          <w:szCs w:val="22"/>
        </w:rPr>
        <w:t xml:space="preserve">от </w:t>
      </w:r>
      <w:r w:rsidR="0022315E">
        <w:rPr>
          <w:rFonts w:ascii="Times New Roman" w:hAnsi="Times New Roman" w:cs="Times New Roman"/>
          <w:szCs w:val="22"/>
        </w:rPr>
        <w:t>13.09</w:t>
      </w:r>
      <w:bookmarkStart w:id="27" w:name="_GoBack"/>
      <w:bookmarkEnd w:id="27"/>
      <w:r w:rsidRPr="00421DA1">
        <w:rPr>
          <w:rFonts w:ascii="Times New Roman" w:hAnsi="Times New Roman" w:cs="Times New Roman"/>
          <w:szCs w:val="22"/>
        </w:rPr>
        <w:t>.202</w:t>
      </w:r>
      <w:r w:rsidR="00123D80" w:rsidRPr="00421DA1">
        <w:rPr>
          <w:rFonts w:ascii="Times New Roman" w:hAnsi="Times New Roman" w:cs="Times New Roman"/>
          <w:szCs w:val="22"/>
        </w:rPr>
        <w:t>1</w:t>
      </w:r>
      <w:r w:rsidRPr="00421DA1">
        <w:rPr>
          <w:rFonts w:ascii="Times New Roman" w:hAnsi="Times New Roman" w:cs="Times New Roman"/>
          <w:szCs w:val="22"/>
        </w:rPr>
        <w:t xml:space="preserve"> </w:t>
      </w:r>
      <w:r w:rsidR="00113FA6" w:rsidRPr="00421DA1">
        <w:rPr>
          <w:rFonts w:ascii="Times New Roman" w:hAnsi="Times New Roman" w:cs="Times New Roman"/>
          <w:szCs w:val="22"/>
        </w:rPr>
        <w:t>№</w:t>
      </w:r>
      <w:r w:rsidRPr="00421DA1">
        <w:rPr>
          <w:rFonts w:ascii="Times New Roman" w:hAnsi="Times New Roman" w:cs="Times New Roman"/>
          <w:szCs w:val="22"/>
        </w:rPr>
        <w:t xml:space="preserve"> </w:t>
      </w:r>
      <w:r w:rsidR="0022315E">
        <w:rPr>
          <w:rFonts w:ascii="Times New Roman" w:hAnsi="Times New Roman" w:cs="Times New Roman"/>
          <w:szCs w:val="22"/>
        </w:rPr>
        <w:t>992</w:t>
      </w:r>
      <w:r w:rsidRPr="00421DA1">
        <w:rPr>
          <w:rFonts w:ascii="Times New Roman" w:hAnsi="Times New Roman" w:cs="Times New Roman"/>
          <w:szCs w:val="22"/>
        </w:rPr>
        <w:t>-п</w:t>
      </w:r>
    </w:p>
    <w:p w14:paraId="000C4EF1" w14:textId="77777777" w:rsidR="00E14C90" w:rsidRDefault="00E14C90" w:rsidP="007202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P4712"/>
      <w:bookmarkEnd w:id="28"/>
    </w:p>
    <w:p w14:paraId="7864F1CE" w14:textId="2134C23C" w:rsidR="00C64FB0" w:rsidRPr="00720290" w:rsidRDefault="00C64FB0" w:rsidP="007202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>МЕТОДИКА</w:t>
      </w:r>
    </w:p>
    <w:p w14:paraId="539D5961" w14:textId="77777777" w:rsidR="00C64FB0" w:rsidRPr="00720290" w:rsidRDefault="00C64FB0" w:rsidP="007202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>ОЦЕНКИ БИЗНЕС-ПЛАНОВ</w:t>
      </w:r>
    </w:p>
    <w:p w14:paraId="567ACDA8" w14:textId="77777777" w:rsidR="00C64FB0" w:rsidRPr="00720290" w:rsidRDefault="00C64FB0" w:rsidP="00720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3083B1" w14:textId="77777777" w:rsidR="00C64FB0" w:rsidRPr="00720290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>Данная Методика разработана для проведения оценки бизнес-планов, представленных субъектами малого и среднего предпринимательства, с целью предоставления субсидии по понесенным затратам в рамках реализации инвестиционного проекта, в соответствии с мероприятиями муниципальной программы "Развитие инвестиционной деятельности, малого и среднего предпринимательства".</w:t>
      </w:r>
    </w:p>
    <w:p w14:paraId="2038F917" w14:textId="77777777" w:rsidR="00C64FB0" w:rsidRPr="00720290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>Методика имеет 6 групп факторов. Каждая группа факторов включает критерии, которым соответствуют определенные показатели. Каждому показателю соответствуют описательные характеристики и соответствующие им баллы.</w:t>
      </w:r>
    </w:p>
    <w:p w14:paraId="44B8AE63" w14:textId="77777777" w:rsidR="00C64FB0" w:rsidRPr="00720290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>Если бизнес-план соответствует одной или нескольким описательным характеристикам, выставляется оценка, равная баллу соответствующей характеристики показателя. Если бизнес-план не соответствует ни одной из описательных характеристик показателя, оценка данного показателя признается равной нулю.</w:t>
      </w:r>
    </w:p>
    <w:p w14:paraId="7C06ED4B" w14:textId="77777777" w:rsidR="00C64FB0" w:rsidRPr="00720290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>Оценка критерия равна сумме оценок соответствующих ему показателей.</w:t>
      </w:r>
    </w:p>
    <w:p w14:paraId="30CA5494" w14:textId="4E4E9036" w:rsidR="00C64FB0" w:rsidRPr="00720290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 xml:space="preserve">В процессе оценки бизнес-плана </w:t>
      </w:r>
      <w:r w:rsidR="00E318C1">
        <w:rPr>
          <w:rFonts w:ascii="Times New Roman" w:hAnsi="Times New Roman" w:cs="Times New Roman"/>
          <w:sz w:val="24"/>
          <w:szCs w:val="24"/>
        </w:rPr>
        <w:t>отделом</w:t>
      </w:r>
      <w:r w:rsidRPr="00720290">
        <w:rPr>
          <w:rFonts w:ascii="Times New Roman" w:hAnsi="Times New Roman" w:cs="Times New Roman"/>
          <w:sz w:val="24"/>
          <w:szCs w:val="24"/>
        </w:rPr>
        <w:t xml:space="preserve"> заполняется </w:t>
      </w:r>
      <w:hyperlink w:anchor="P4737" w:history="1">
        <w:r w:rsidRPr="00720290">
          <w:rPr>
            <w:rFonts w:ascii="Times New Roman" w:hAnsi="Times New Roman" w:cs="Times New Roman"/>
            <w:color w:val="0000FF"/>
            <w:sz w:val="24"/>
            <w:szCs w:val="24"/>
          </w:rPr>
          <w:t>матрица</w:t>
        </w:r>
      </w:hyperlink>
      <w:r w:rsidRPr="00720290">
        <w:rPr>
          <w:rFonts w:ascii="Times New Roman" w:hAnsi="Times New Roman" w:cs="Times New Roman"/>
          <w:sz w:val="24"/>
          <w:szCs w:val="24"/>
        </w:rPr>
        <w:t xml:space="preserve"> оценки бизнес-плана, в которой выставляются оценки по показателям и критериям (приложение </w:t>
      </w:r>
      <w:r w:rsidR="00113FA6" w:rsidRPr="00720290">
        <w:rPr>
          <w:rFonts w:ascii="Times New Roman" w:hAnsi="Times New Roman" w:cs="Times New Roman"/>
          <w:sz w:val="24"/>
          <w:szCs w:val="24"/>
        </w:rPr>
        <w:t>№</w:t>
      </w:r>
      <w:r w:rsidRPr="00720290">
        <w:rPr>
          <w:rFonts w:ascii="Times New Roman" w:hAnsi="Times New Roman" w:cs="Times New Roman"/>
          <w:sz w:val="24"/>
          <w:szCs w:val="24"/>
        </w:rPr>
        <w:t xml:space="preserve"> 1 к Методике).</w:t>
      </w:r>
    </w:p>
    <w:p w14:paraId="5D1B6ED5" w14:textId="27217E65" w:rsidR="00C64FB0" w:rsidRPr="00720290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>После этого заполняется матрица итогового сводного расчета результата оценивания бизнес-плана на бланке "</w:t>
      </w:r>
      <w:hyperlink w:anchor="P5030" w:history="1">
        <w:r w:rsidRPr="00720290">
          <w:rPr>
            <w:rFonts w:ascii="Times New Roman" w:hAnsi="Times New Roman" w:cs="Times New Roman"/>
            <w:color w:val="0000FF"/>
            <w:sz w:val="24"/>
            <w:szCs w:val="24"/>
          </w:rPr>
          <w:t>Заключение</w:t>
        </w:r>
      </w:hyperlink>
      <w:r w:rsidRPr="00720290">
        <w:rPr>
          <w:rFonts w:ascii="Times New Roman" w:hAnsi="Times New Roman" w:cs="Times New Roman"/>
          <w:sz w:val="24"/>
          <w:szCs w:val="24"/>
        </w:rPr>
        <w:t xml:space="preserve"> о реализуемости </w:t>
      </w:r>
      <w:r w:rsidR="00007651">
        <w:rPr>
          <w:rFonts w:ascii="Times New Roman" w:hAnsi="Times New Roman" w:cs="Times New Roman"/>
          <w:sz w:val="24"/>
          <w:szCs w:val="24"/>
        </w:rPr>
        <w:t>проекта</w:t>
      </w:r>
      <w:r w:rsidRPr="00720290">
        <w:rPr>
          <w:rFonts w:ascii="Times New Roman" w:hAnsi="Times New Roman" w:cs="Times New Roman"/>
          <w:sz w:val="24"/>
          <w:szCs w:val="24"/>
        </w:rPr>
        <w:t xml:space="preserve">" (приложение </w:t>
      </w:r>
      <w:r w:rsidR="00113FA6" w:rsidRPr="00720290">
        <w:rPr>
          <w:rFonts w:ascii="Times New Roman" w:hAnsi="Times New Roman" w:cs="Times New Roman"/>
          <w:sz w:val="24"/>
          <w:szCs w:val="24"/>
        </w:rPr>
        <w:t>№</w:t>
      </w:r>
      <w:r w:rsidRPr="00720290">
        <w:rPr>
          <w:rFonts w:ascii="Times New Roman" w:hAnsi="Times New Roman" w:cs="Times New Roman"/>
          <w:sz w:val="24"/>
          <w:szCs w:val="24"/>
        </w:rPr>
        <w:t xml:space="preserve"> 2 к Методике), в которое переносятся оценки по каждому критерию, и выводится итоговая оценка как сумма оценок по всем критериям.</w:t>
      </w:r>
    </w:p>
    <w:p w14:paraId="0077BCA5" w14:textId="37120344" w:rsidR="00C64FB0" w:rsidRPr="00720290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007651">
        <w:rPr>
          <w:rFonts w:ascii="Times New Roman" w:hAnsi="Times New Roman" w:cs="Times New Roman"/>
          <w:sz w:val="24"/>
          <w:szCs w:val="24"/>
        </w:rPr>
        <w:t>О</w:t>
      </w:r>
      <w:r w:rsidR="009F1F61">
        <w:rPr>
          <w:rFonts w:ascii="Times New Roman" w:hAnsi="Times New Roman" w:cs="Times New Roman"/>
          <w:sz w:val="24"/>
          <w:szCs w:val="24"/>
        </w:rPr>
        <w:t>тдела</w:t>
      </w:r>
      <w:r w:rsidRPr="00720290">
        <w:rPr>
          <w:rFonts w:ascii="Times New Roman" w:hAnsi="Times New Roman" w:cs="Times New Roman"/>
          <w:sz w:val="24"/>
          <w:szCs w:val="24"/>
        </w:rPr>
        <w:t xml:space="preserve"> о реализуемости </w:t>
      </w:r>
      <w:r w:rsidR="00007651">
        <w:rPr>
          <w:rFonts w:ascii="Times New Roman" w:hAnsi="Times New Roman" w:cs="Times New Roman"/>
          <w:sz w:val="24"/>
          <w:szCs w:val="24"/>
        </w:rPr>
        <w:t>проекта</w:t>
      </w:r>
      <w:r w:rsidRPr="00720290">
        <w:rPr>
          <w:rFonts w:ascii="Times New Roman" w:hAnsi="Times New Roman" w:cs="Times New Roman"/>
          <w:sz w:val="24"/>
          <w:szCs w:val="24"/>
        </w:rPr>
        <w:t xml:space="preserve"> содержит вывод об осуществимости и социально-экономической значимости реализации заявленного проекта.</w:t>
      </w:r>
    </w:p>
    <w:p w14:paraId="0C8CC290" w14:textId="77777777" w:rsidR="00C64FB0" w:rsidRPr="00720290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>В зависимости от количества набранных баллов, исполнитель (и) указывает (ют) одну из следующих формулировок:</w:t>
      </w:r>
    </w:p>
    <w:p w14:paraId="0F10BFC5" w14:textId="77777777" w:rsidR="00C64FB0" w:rsidRPr="00F02E56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E56">
        <w:rPr>
          <w:rFonts w:ascii="Times New Roman" w:hAnsi="Times New Roman" w:cs="Times New Roman"/>
          <w:sz w:val="24"/>
          <w:szCs w:val="24"/>
        </w:rPr>
        <w:t>проект реализуем и представляет высокую социально-экономическую значимость для территории (итоговая оценка 40 б. и выше, факторы с оценкой "0" не более 1);</w:t>
      </w:r>
    </w:p>
    <w:p w14:paraId="1099A30D" w14:textId="77777777" w:rsidR="00C64FB0" w:rsidRPr="00F02E56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E56">
        <w:rPr>
          <w:rFonts w:ascii="Times New Roman" w:hAnsi="Times New Roman" w:cs="Times New Roman"/>
          <w:sz w:val="24"/>
          <w:szCs w:val="24"/>
        </w:rPr>
        <w:t>проект не представляет высокой социально-экономической значимости для территории (итоговая оценка ниже 40 б., по 2 и более факторам выставлена оценка "0").</w:t>
      </w:r>
    </w:p>
    <w:p w14:paraId="7110E793" w14:textId="481BB3FB" w:rsidR="00C64FB0" w:rsidRPr="00720290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E56">
        <w:rPr>
          <w:rFonts w:ascii="Times New Roman" w:hAnsi="Times New Roman" w:cs="Times New Roman"/>
          <w:sz w:val="24"/>
          <w:szCs w:val="24"/>
        </w:rPr>
        <w:t>В процессе проведения оценки социально-экономической реализуемости</w:t>
      </w:r>
      <w:r w:rsidRPr="00720290">
        <w:rPr>
          <w:rFonts w:ascii="Times New Roman" w:hAnsi="Times New Roman" w:cs="Times New Roman"/>
          <w:sz w:val="24"/>
          <w:szCs w:val="24"/>
        </w:rPr>
        <w:t xml:space="preserve"> бизнес-плана </w:t>
      </w:r>
      <w:r w:rsidR="002A246B">
        <w:rPr>
          <w:rFonts w:ascii="Times New Roman" w:hAnsi="Times New Roman" w:cs="Times New Roman"/>
          <w:sz w:val="24"/>
          <w:szCs w:val="24"/>
        </w:rPr>
        <w:t>О</w:t>
      </w:r>
      <w:r w:rsidR="00F953F8">
        <w:rPr>
          <w:rFonts w:ascii="Times New Roman" w:hAnsi="Times New Roman" w:cs="Times New Roman"/>
          <w:sz w:val="24"/>
          <w:szCs w:val="24"/>
        </w:rPr>
        <w:t>тдел</w:t>
      </w:r>
      <w:r w:rsidRPr="00720290">
        <w:rPr>
          <w:rFonts w:ascii="Times New Roman" w:hAnsi="Times New Roman" w:cs="Times New Roman"/>
          <w:sz w:val="24"/>
          <w:szCs w:val="24"/>
        </w:rPr>
        <w:t xml:space="preserve"> пользуется всеми доступными информационными материалами, характеризующими состояние соответствующего рынка, его тенденции, уровень социально-экономического развития муниципального образования.</w:t>
      </w:r>
    </w:p>
    <w:p w14:paraId="3090DD4A" w14:textId="2E91A99B" w:rsidR="00C64FB0" w:rsidRPr="00720290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 xml:space="preserve">По итогам работы оформляется </w:t>
      </w:r>
      <w:r w:rsidR="00007651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2A246B">
        <w:rPr>
          <w:rFonts w:ascii="Times New Roman" w:hAnsi="Times New Roman" w:cs="Times New Roman"/>
          <w:sz w:val="24"/>
          <w:szCs w:val="24"/>
        </w:rPr>
        <w:t>заключение</w:t>
      </w:r>
      <w:r w:rsidRPr="00720290">
        <w:rPr>
          <w:rFonts w:ascii="Times New Roman" w:hAnsi="Times New Roman" w:cs="Times New Roman"/>
          <w:sz w:val="24"/>
          <w:szCs w:val="24"/>
        </w:rPr>
        <w:t xml:space="preserve"> </w:t>
      </w:r>
      <w:r w:rsidR="00007651">
        <w:rPr>
          <w:rFonts w:ascii="Times New Roman" w:hAnsi="Times New Roman" w:cs="Times New Roman"/>
          <w:sz w:val="24"/>
          <w:szCs w:val="24"/>
        </w:rPr>
        <w:t xml:space="preserve">по всем поступившим </w:t>
      </w:r>
      <w:r w:rsidR="00835807">
        <w:rPr>
          <w:rFonts w:ascii="Times New Roman" w:hAnsi="Times New Roman" w:cs="Times New Roman"/>
          <w:sz w:val="24"/>
          <w:szCs w:val="24"/>
        </w:rPr>
        <w:t xml:space="preserve">заявлениям </w:t>
      </w:r>
      <w:r w:rsidRPr="00720290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="00113FA6" w:rsidRPr="00720290">
        <w:rPr>
          <w:rFonts w:ascii="Times New Roman" w:hAnsi="Times New Roman" w:cs="Times New Roman"/>
          <w:sz w:val="24"/>
          <w:szCs w:val="24"/>
        </w:rPr>
        <w:t>№</w:t>
      </w:r>
      <w:r w:rsidRPr="00720290">
        <w:rPr>
          <w:rFonts w:ascii="Times New Roman" w:hAnsi="Times New Roman" w:cs="Times New Roman"/>
          <w:sz w:val="24"/>
          <w:szCs w:val="24"/>
        </w:rPr>
        <w:t xml:space="preserve"> 3 к Методике.</w:t>
      </w:r>
    </w:p>
    <w:p w14:paraId="40862AE3" w14:textId="3583AE2A" w:rsidR="00C64FB0" w:rsidRPr="00720290" w:rsidRDefault="00C64FB0" w:rsidP="00720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t xml:space="preserve">Заполненные документы подписываются </w:t>
      </w:r>
      <w:r w:rsidR="00F953F8">
        <w:rPr>
          <w:rFonts w:ascii="Times New Roman" w:hAnsi="Times New Roman" w:cs="Times New Roman"/>
          <w:sz w:val="24"/>
          <w:szCs w:val="24"/>
        </w:rPr>
        <w:t>начальником и исполнителе</w:t>
      </w:r>
      <w:r w:rsidR="002A246B">
        <w:rPr>
          <w:rFonts w:ascii="Times New Roman" w:hAnsi="Times New Roman" w:cs="Times New Roman"/>
          <w:sz w:val="24"/>
          <w:szCs w:val="24"/>
        </w:rPr>
        <w:t>м О</w:t>
      </w:r>
      <w:r w:rsidR="001C2949">
        <w:rPr>
          <w:rFonts w:ascii="Times New Roman" w:hAnsi="Times New Roman" w:cs="Times New Roman"/>
          <w:sz w:val="24"/>
          <w:szCs w:val="24"/>
        </w:rPr>
        <w:t>тдела</w:t>
      </w:r>
      <w:r w:rsidRPr="00720290">
        <w:rPr>
          <w:rFonts w:ascii="Times New Roman" w:hAnsi="Times New Roman" w:cs="Times New Roman"/>
          <w:sz w:val="24"/>
          <w:szCs w:val="24"/>
        </w:rPr>
        <w:t>.</w:t>
      </w:r>
    </w:p>
    <w:p w14:paraId="7628197B" w14:textId="77777777" w:rsidR="00C64FB0" w:rsidRPr="00720290" w:rsidRDefault="00C64FB0" w:rsidP="00720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668DC6" w14:textId="77777777" w:rsidR="00C64FB0" w:rsidRPr="00720290" w:rsidRDefault="00C64FB0" w:rsidP="00720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59DC24" w14:textId="77777777" w:rsidR="00C64FB0" w:rsidRPr="00720290" w:rsidRDefault="00013DD0" w:rsidP="00720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290">
        <w:rPr>
          <w:rFonts w:ascii="Times New Roman" w:hAnsi="Times New Roman" w:cs="Times New Roman"/>
          <w:sz w:val="24"/>
          <w:szCs w:val="24"/>
        </w:rPr>
        <w:br w:type="page"/>
      </w:r>
    </w:p>
    <w:p w14:paraId="1A5F2A9F" w14:textId="77777777" w:rsidR="00C64FB0" w:rsidRPr="00720290" w:rsidRDefault="00C64FB0">
      <w:pPr>
        <w:rPr>
          <w:rFonts w:ascii="Times New Roman" w:hAnsi="Times New Roman" w:cs="Times New Roman"/>
        </w:rPr>
        <w:sectPr w:rsidR="00C64FB0" w:rsidRPr="00720290">
          <w:pgSz w:w="11905" w:h="16838"/>
          <w:pgMar w:top="1134" w:right="850" w:bottom="1134" w:left="1701" w:header="0" w:footer="0" w:gutter="0"/>
          <w:cols w:space="720"/>
        </w:sectPr>
      </w:pPr>
    </w:p>
    <w:p w14:paraId="4FF2CB8F" w14:textId="77777777" w:rsidR="00013DD0" w:rsidRPr="00720290" w:rsidRDefault="00013DD0" w:rsidP="00013DD0">
      <w:pPr>
        <w:pStyle w:val="ConsPlusNormal"/>
        <w:ind w:firstLine="12474"/>
        <w:outlineLvl w:val="1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Приложение </w:t>
      </w:r>
      <w:r w:rsidR="00113FA6" w:rsidRPr="00720290">
        <w:rPr>
          <w:rFonts w:ascii="Times New Roman" w:hAnsi="Times New Roman" w:cs="Times New Roman"/>
        </w:rPr>
        <w:t>№</w:t>
      </w:r>
      <w:r w:rsidRPr="00720290">
        <w:rPr>
          <w:rFonts w:ascii="Times New Roman" w:hAnsi="Times New Roman" w:cs="Times New Roman"/>
        </w:rPr>
        <w:t xml:space="preserve"> 1</w:t>
      </w:r>
    </w:p>
    <w:p w14:paraId="307816D3" w14:textId="77777777" w:rsidR="00013DD0" w:rsidRPr="00720290" w:rsidRDefault="00013DD0" w:rsidP="00013DD0">
      <w:pPr>
        <w:pStyle w:val="ConsPlusNormal"/>
        <w:ind w:firstLine="12474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к Методике</w:t>
      </w:r>
    </w:p>
    <w:p w14:paraId="0A106962" w14:textId="77777777" w:rsidR="00013DD0" w:rsidRPr="00720290" w:rsidRDefault="00013DD0" w:rsidP="00013DD0">
      <w:pPr>
        <w:pStyle w:val="ConsPlusNormal"/>
        <w:ind w:firstLine="12474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оценки бизнес-планов</w:t>
      </w:r>
    </w:p>
    <w:p w14:paraId="32A78814" w14:textId="77777777" w:rsidR="00013DD0" w:rsidRPr="00720290" w:rsidRDefault="00013DD0" w:rsidP="00013DD0">
      <w:pPr>
        <w:pStyle w:val="ConsPlusNormal"/>
        <w:jc w:val="both"/>
        <w:rPr>
          <w:rFonts w:ascii="Times New Roman" w:hAnsi="Times New Roman" w:cs="Times New Roman"/>
        </w:rPr>
      </w:pPr>
    </w:p>
    <w:p w14:paraId="601C38F0" w14:textId="77777777" w:rsidR="00013DD0" w:rsidRPr="00720290" w:rsidRDefault="00013DD0" w:rsidP="00013DD0">
      <w:pPr>
        <w:pStyle w:val="ConsPlusNonformat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Матрица оценки бизнес-плана</w:t>
      </w:r>
    </w:p>
    <w:p w14:paraId="35C12894" w14:textId="77777777" w:rsidR="00013DD0" w:rsidRPr="00720290" w:rsidRDefault="00013DD0" w:rsidP="00013DD0">
      <w:pPr>
        <w:pStyle w:val="ConsPlusNonformat"/>
        <w:jc w:val="center"/>
        <w:rPr>
          <w:rFonts w:ascii="Times New Roman" w:hAnsi="Times New Roman" w:cs="Times New Roman"/>
        </w:rPr>
      </w:pPr>
    </w:p>
    <w:p w14:paraId="4E3E83FD" w14:textId="77777777" w:rsidR="00013DD0" w:rsidRPr="00720290" w:rsidRDefault="00013DD0" w:rsidP="001C2949">
      <w:pPr>
        <w:pStyle w:val="ConsPlusNonformat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Заявитель _________________________________________________________________</w:t>
      </w:r>
    </w:p>
    <w:p w14:paraId="4F5A7306" w14:textId="77777777" w:rsidR="00013DD0" w:rsidRPr="00720290" w:rsidRDefault="00013DD0" w:rsidP="001C2949">
      <w:pPr>
        <w:pStyle w:val="ConsPlusNonformat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(наименование предприятия, организации, индивидуального</w:t>
      </w:r>
    </w:p>
    <w:p w14:paraId="5BFB9F85" w14:textId="77777777" w:rsidR="00013DD0" w:rsidRPr="00720290" w:rsidRDefault="00013DD0" w:rsidP="001C2949">
      <w:pPr>
        <w:pStyle w:val="ConsPlusNonformat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предпринимателя полностью)</w:t>
      </w:r>
    </w:p>
    <w:p w14:paraId="5F239232" w14:textId="77777777" w:rsidR="00013DD0" w:rsidRPr="00720290" w:rsidRDefault="00013DD0" w:rsidP="001C2949">
      <w:pPr>
        <w:pStyle w:val="ConsPlusNonformat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Наименование бизнес-плана: ________________________________________________</w:t>
      </w:r>
    </w:p>
    <w:p w14:paraId="72AC830B" w14:textId="77777777" w:rsidR="00013DD0" w:rsidRPr="00720290" w:rsidRDefault="00013DD0" w:rsidP="001C2949">
      <w:pPr>
        <w:rPr>
          <w:rFonts w:ascii="Times New Roman" w:hAnsi="Times New Roman" w:cs="Times New Roman"/>
        </w:rPr>
      </w:pPr>
    </w:p>
    <w:tbl>
      <w:tblPr>
        <w:tblW w:w="1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1869"/>
        <w:gridCol w:w="5245"/>
        <w:gridCol w:w="2126"/>
        <w:gridCol w:w="1134"/>
        <w:gridCol w:w="1418"/>
        <w:gridCol w:w="11"/>
        <w:gridCol w:w="1264"/>
        <w:gridCol w:w="11"/>
      </w:tblGrid>
      <w:tr w:rsidR="00013DD0" w:rsidRPr="00720290" w14:paraId="239ADC0D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5F2C3900" w14:textId="77777777" w:rsidR="00013DD0" w:rsidRPr="00720290" w:rsidRDefault="00113FA6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№</w:t>
            </w:r>
            <w:r w:rsidR="00013DD0" w:rsidRPr="00720290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869" w:type="dxa"/>
          </w:tcPr>
          <w:p w14:paraId="3E93A684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Факторы/критерий/показатели</w:t>
            </w:r>
          </w:p>
        </w:tc>
        <w:tc>
          <w:tcPr>
            <w:tcW w:w="5245" w:type="dxa"/>
          </w:tcPr>
          <w:p w14:paraId="4167F6E9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Характеристики показателей</w:t>
            </w:r>
          </w:p>
        </w:tc>
        <w:tc>
          <w:tcPr>
            <w:tcW w:w="2126" w:type="dxa"/>
          </w:tcPr>
          <w:p w14:paraId="4C782422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34" w:type="dxa"/>
          </w:tcPr>
          <w:p w14:paraId="380EFDE0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418" w:type="dxa"/>
          </w:tcPr>
          <w:p w14:paraId="322E45D4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Оценка по показателю</w:t>
            </w:r>
          </w:p>
        </w:tc>
        <w:tc>
          <w:tcPr>
            <w:tcW w:w="1275" w:type="dxa"/>
            <w:gridSpan w:val="2"/>
          </w:tcPr>
          <w:p w14:paraId="3439AC7C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Оценка по критерию</w:t>
            </w:r>
          </w:p>
        </w:tc>
      </w:tr>
      <w:tr w:rsidR="00013DD0" w:rsidRPr="00720290" w14:paraId="56B94937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06F8B1BF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dxa"/>
          </w:tcPr>
          <w:p w14:paraId="0DC7A9C2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</w:tcPr>
          <w:p w14:paraId="3FC821E3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7BC8D3F5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2785DAE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3EAEC9D5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</w:tcPr>
          <w:p w14:paraId="5281C04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1CF48872" w14:textId="77777777" w:rsidTr="00E622BB">
        <w:tc>
          <w:tcPr>
            <w:tcW w:w="603" w:type="dxa"/>
          </w:tcPr>
          <w:p w14:paraId="1D3AA76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803" w:type="dxa"/>
            <w:gridSpan w:val="6"/>
          </w:tcPr>
          <w:p w14:paraId="6E3443B9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Актуальность бизнес-плана</w:t>
            </w:r>
          </w:p>
        </w:tc>
        <w:tc>
          <w:tcPr>
            <w:tcW w:w="1275" w:type="dxa"/>
            <w:gridSpan w:val="2"/>
          </w:tcPr>
          <w:p w14:paraId="66170A57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460AA566" w14:textId="77777777" w:rsidTr="00E622BB">
        <w:tc>
          <w:tcPr>
            <w:tcW w:w="603" w:type="dxa"/>
          </w:tcPr>
          <w:p w14:paraId="6C2332E9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03" w:type="dxa"/>
            <w:gridSpan w:val="6"/>
          </w:tcPr>
          <w:p w14:paraId="1D65090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Оформление бизнес-плана, достоверность заявленного паспорта инвестиционного проекта</w:t>
            </w:r>
          </w:p>
        </w:tc>
        <w:tc>
          <w:tcPr>
            <w:tcW w:w="1275" w:type="dxa"/>
            <w:gridSpan w:val="2"/>
          </w:tcPr>
          <w:p w14:paraId="48176F0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4FE5B06B" w14:textId="77777777" w:rsidTr="00E622BB">
        <w:trPr>
          <w:gridAfter w:val="1"/>
          <w:wAfter w:w="11" w:type="dxa"/>
        </w:trPr>
        <w:tc>
          <w:tcPr>
            <w:tcW w:w="603" w:type="dxa"/>
            <w:vMerge w:val="restart"/>
          </w:tcPr>
          <w:p w14:paraId="217815B2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69" w:type="dxa"/>
            <w:vMerge w:val="restart"/>
          </w:tcPr>
          <w:p w14:paraId="16E506C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Качество проработки бизнес-плана. Соответствие бизнес-плана паспорту инвестиционного проекта</w:t>
            </w:r>
          </w:p>
        </w:tc>
        <w:tc>
          <w:tcPr>
            <w:tcW w:w="5245" w:type="dxa"/>
          </w:tcPr>
          <w:p w14:paraId="6B412A0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Низкое качество. Частично соответствует. Отсутствуют ошибки в расчетах</w:t>
            </w:r>
          </w:p>
        </w:tc>
        <w:tc>
          <w:tcPr>
            <w:tcW w:w="2126" w:type="dxa"/>
            <w:vMerge w:val="restart"/>
          </w:tcPr>
          <w:p w14:paraId="3DF70BF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выбирается один из вариантов</w:t>
            </w:r>
          </w:p>
        </w:tc>
        <w:tc>
          <w:tcPr>
            <w:tcW w:w="1134" w:type="dxa"/>
          </w:tcPr>
          <w:p w14:paraId="4991E083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7C5ED1C2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CA20D5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2CA1C11C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39ADEA77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600898CB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44DA7B1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Среднее качество. Не все разделы раскрыты в полном объеме. Отсутствуют ошибки в расчетах</w:t>
            </w:r>
          </w:p>
        </w:tc>
        <w:tc>
          <w:tcPr>
            <w:tcW w:w="2126" w:type="dxa"/>
            <w:vMerge/>
          </w:tcPr>
          <w:p w14:paraId="0CB1D96F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EF3F42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E5A88D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2406CF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1BC8B17C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547A269D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6D282DE6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3975BAB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Высокое качество. Соответствует, все показатели раскрыты в полном объеме. Отсутствуют ошибки в расчетах</w:t>
            </w:r>
          </w:p>
        </w:tc>
        <w:tc>
          <w:tcPr>
            <w:tcW w:w="2126" w:type="dxa"/>
            <w:vMerge/>
          </w:tcPr>
          <w:p w14:paraId="74895A3E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57F335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4D1A2DA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056C4CE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0B30D050" w14:textId="77777777" w:rsidTr="00E622BB">
        <w:tc>
          <w:tcPr>
            <w:tcW w:w="603" w:type="dxa"/>
          </w:tcPr>
          <w:p w14:paraId="7D4DA0AF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3" w:type="dxa"/>
            <w:gridSpan w:val="6"/>
          </w:tcPr>
          <w:p w14:paraId="261A6278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Конкурентная среда</w:t>
            </w:r>
          </w:p>
        </w:tc>
        <w:tc>
          <w:tcPr>
            <w:tcW w:w="1275" w:type="dxa"/>
            <w:gridSpan w:val="2"/>
          </w:tcPr>
          <w:p w14:paraId="5D406A09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76F223A4" w14:textId="77777777" w:rsidTr="00E622BB">
        <w:trPr>
          <w:gridAfter w:val="1"/>
          <w:wAfter w:w="11" w:type="dxa"/>
        </w:trPr>
        <w:tc>
          <w:tcPr>
            <w:tcW w:w="603" w:type="dxa"/>
            <w:vMerge w:val="restart"/>
          </w:tcPr>
          <w:p w14:paraId="6AB435E5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869" w:type="dxa"/>
            <w:vMerge w:val="restart"/>
          </w:tcPr>
          <w:p w14:paraId="1E84922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Перечень основных (потенциальных) конкурентов, в </w:t>
            </w:r>
            <w:proofErr w:type="spellStart"/>
            <w:r w:rsidRPr="00720290">
              <w:rPr>
                <w:rFonts w:ascii="Times New Roman" w:hAnsi="Times New Roman" w:cs="Times New Roman"/>
              </w:rPr>
              <w:t>т.ч</w:t>
            </w:r>
            <w:proofErr w:type="spellEnd"/>
            <w:r w:rsidRPr="00720290">
              <w:rPr>
                <w:rFonts w:ascii="Times New Roman" w:hAnsi="Times New Roman" w:cs="Times New Roman"/>
              </w:rPr>
              <w:t>. местных конкурентов</w:t>
            </w:r>
          </w:p>
        </w:tc>
        <w:tc>
          <w:tcPr>
            <w:tcW w:w="5245" w:type="dxa"/>
          </w:tcPr>
          <w:p w14:paraId="5EE85EC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Перечень без конкретизирующих сведений</w:t>
            </w:r>
          </w:p>
        </w:tc>
        <w:tc>
          <w:tcPr>
            <w:tcW w:w="2126" w:type="dxa"/>
            <w:vMerge w:val="restart"/>
          </w:tcPr>
          <w:p w14:paraId="1387D18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выбирается один из вариантов</w:t>
            </w:r>
          </w:p>
        </w:tc>
        <w:tc>
          <w:tcPr>
            <w:tcW w:w="1134" w:type="dxa"/>
          </w:tcPr>
          <w:p w14:paraId="5C7D0EF7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4B3F00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460CDFC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234F4088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424E53EC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51F65CA0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734C426F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Перечень и краткая характеристика производимой конкурентами продукции (услуг), в том числе местных</w:t>
            </w:r>
          </w:p>
        </w:tc>
        <w:tc>
          <w:tcPr>
            <w:tcW w:w="2126" w:type="dxa"/>
            <w:vMerge/>
          </w:tcPr>
          <w:p w14:paraId="4F9D9422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48C746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6211A9F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5AB31591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7A852A9C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326B679D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5D72D371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92674F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Характеристика по всему перечню конкурентов и производимой ими продукции, с выделением более слабых по сравнению с собственной продукцией (услугами) сторон</w:t>
            </w:r>
          </w:p>
        </w:tc>
        <w:tc>
          <w:tcPr>
            <w:tcW w:w="2126" w:type="dxa"/>
            <w:vMerge/>
          </w:tcPr>
          <w:p w14:paraId="7362C6B4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6DDB75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2488D8E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30F678CD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24223B45" w14:textId="77777777" w:rsidTr="00E622BB">
        <w:tc>
          <w:tcPr>
            <w:tcW w:w="603" w:type="dxa"/>
          </w:tcPr>
          <w:p w14:paraId="61C09037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803" w:type="dxa"/>
            <w:gridSpan w:val="6"/>
          </w:tcPr>
          <w:p w14:paraId="33697D6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Факторы, характеризующие продукцию/услуги/работы</w:t>
            </w:r>
          </w:p>
        </w:tc>
        <w:tc>
          <w:tcPr>
            <w:tcW w:w="1275" w:type="dxa"/>
            <w:gridSpan w:val="2"/>
          </w:tcPr>
          <w:p w14:paraId="70FC8FB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18374871" w14:textId="77777777" w:rsidTr="00E622BB">
        <w:tc>
          <w:tcPr>
            <w:tcW w:w="603" w:type="dxa"/>
          </w:tcPr>
          <w:p w14:paraId="50488D2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1803" w:type="dxa"/>
            <w:gridSpan w:val="6"/>
          </w:tcPr>
          <w:p w14:paraId="0A5CB94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Описание продукции (услуг, работ)</w:t>
            </w:r>
          </w:p>
        </w:tc>
        <w:tc>
          <w:tcPr>
            <w:tcW w:w="1275" w:type="dxa"/>
            <w:gridSpan w:val="2"/>
          </w:tcPr>
          <w:p w14:paraId="223CF95E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62C9BEA3" w14:textId="77777777" w:rsidTr="00E622BB">
        <w:trPr>
          <w:gridAfter w:val="1"/>
          <w:wAfter w:w="11" w:type="dxa"/>
        </w:trPr>
        <w:tc>
          <w:tcPr>
            <w:tcW w:w="603" w:type="dxa"/>
            <w:vMerge w:val="restart"/>
          </w:tcPr>
          <w:p w14:paraId="1BE2E0D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869" w:type="dxa"/>
            <w:vMerge w:val="restart"/>
          </w:tcPr>
          <w:p w14:paraId="69D9082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Описание продукции, услуг, работ</w:t>
            </w:r>
          </w:p>
        </w:tc>
        <w:tc>
          <w:tcPr>
            <w:tcW w:w="5245" w:type="dxa"/>
          </w:tcPr>
          <w:p w14:paraId="461B7F4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приведен перечень видов выпускаемой продукции (оказываемых услуг, работ)</w:t>
            </w:r>
          </w:p>
        </w:tc>
        <w:tc>
          <w:tcPr>
            <w:tcW w:w="2126" w:type="dxa"/>
            <w:vMerge w:val="restart"/>
          </w:tcPr>
          <w:p w14:paraId="27EF04A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выбирается один из вариантов</w:t>
            </w:r>
          </w:p>
        </w:tc>
        <w:tc>
          <w:tcPr>
            <w:tcW w:w="1134" w:type="dxa"/>
          </w:tcPr>
          <w:p w14:paraId="1792ABE0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</w:tcPr>
          <w:p w14:paraId="70D87A1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3BD12D75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753802AB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70A36AF3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484AD028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79206D5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дана детальная характеристика по 2 или 3 параметрам видов выпускаемой продукции (оказываемых работ, услуг), в </w:t>
            </w:r>
            <w:proofErr w:type="spellStart"/>
            <w:r w:rsidRPr="00720290">
              <w:rPr>
                <w:rFonts w:ascii="Times New Roman" w:hAnsi="Times New Roman" w:cs="Times New Roman"/>
              </w:rPr>
              <w:t>т.ч</w:t>
            </w:r>
            <w:proofErr w:type="spellEnd"/>
            <w:r w:rsidRPr="00720290">
              <w:rPr>
                <w:rFonts w:ascii="Times New Roman" w:hAnsi="Times New Roman" w:cs="Times New Roman"/>
              </w:rPr>
              <w:t>. технические свойства; потребительские свойства; органолептические свойства, внешний вид</w:t>
            </w:r>
          </w:p>
        </w:tc>
        <w:tc>
          <w:tcPr>
            <w:tcW w:w="2126" w:type="dxa"/>
            <w:vMerge/>
          </w:tcPr>
          <w:p w14:paraId="6C0E8DA5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5CEF40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/>
          </w:tcPr>
          <w:p w14:paraId="59532AE9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66A2237B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2FC6869A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00CB43ED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10F97A7F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4DDD11B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дана детальная характеристика более чем по 3 параметрам видов выпускаемой продукции (оказываемых услуг, работ)</w:t>
            </w:r>
          </w:p>
        </w:tc>
        <w:tc>
          <w:tcPr>
            <w:tcW w:w="2126" w:type="dxa"/>
            <w:vMerge/>
          </w:tcPr>
          <w:p w14:paraId="34FE3619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6E2252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/>
          </w:tcPr>
          <w:p w14:paraId="772750F8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3A5A283D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765B4F84" w14:textId="77777777" w:rsidTr="00E622BB">
        <w:tc>
          <w:tcPr>
            <w:tcW w:w="603" w:type="dxa"/>
          </w:tcPr>
          <w:p w14:paraId="6E267EA2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1803" w:type="dxa"/>
            <w:gridSpan w:val="6"/>
          </w:tcPr>
          <w:p w14:paraId="55D5120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Факторы, характеризующие маркетинг</w:t>
            </w:r>
          </w:p>
        </w:tc>
        <w:tc>
          <w:tcPr>
            <w:tcW w:w="1275" w:type="dxa"/>
            <w:gridSpan w:val="2"/>
          </w:tcPr>
          <w:p w14:paraId="6A205B4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0A88E59C" w14:textId="77777777" w:rsidTr="00E622BB">
        <w:tc>
          <w:tcPr>
            <w:tcW w:w="603" w:type="dxa"/>
          </w:tcPr>
          <w:p w14:paraId="2806842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1803" w:type="dxa"/>
            <w:gridSpan w:val="6"/>
          </w:tcPr>
          <w:p w14:paraId="1D086FC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Планируемые методы сбыта</w:t>
            </w:r>
          </w:p>
        </w:tc>
        <w:tc>
          <w:tcPr>
            <w:tcW w:w="1275" w:type="dxa"/>
            <w:gridSpan w:val="2"/>
          </w:tcPr>
          <w:p w14:paraId="67B44A07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1FE03122" w14:textId="77777777" w:rsidTr="00E622BB">
        <w:trPr>
          <w:gridAfter w:val="1"/>
          <w:wAfter w:w="11" w:type="dxa"/>
        </w:trPr>
        <w:tc>
          <w:tcPr>
            <w:tcW w:w="603" w:type="dxa"/>
            <w:vMerge w:val="restart"/>
          </w:tcPr>
          <w:p w14:paraId="40DD36D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869" w:type="dxa"/>
            <w:vMerge w:val="restart"/>
          </w:tcPr>
          <w:p w14:paraId="018D8D2F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Комплексность продвижения, адекватность потребностям проекта</w:t>
            </w:r>
          </w:p>
        </w:tc>
        <w:tc>
          <w:tcPr>
            <w:tcW w:w="5245" w:type="dxa"/>
          </w:tcPr>
          <w:p w14:paraId="2E6DE498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методы продвижения продукции/услуг/работ, неадекватные рыночной ситуации</w:t>
            </w:r>
          </w:p>
        </w:tc>
        <w:tc>
          <w:tcPr>
            <w:tcW w:w="2126" w:type="dxa"/>
            <w:vMerge w:val="restart"/>
          </w:tcPr>
          <w:p w14:paraId="48E76E9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выбирается один из вариантов</w:t>
            </w:r>
          </w:p>
        </w:tc>
        <w:tc>
          <w:tcPr>
            <w:tcW w:w="1134" w:type="dxa"/>
          </w:tcPr>
          <w:p w14:paraId="718B68BE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</w:tcPr>
          <w:p w14:paraId="0C3E322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491759E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19361A1B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76C9ACC1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31F56C4A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2F48163F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указаны 1 - 2 варианта, адекватных потребностям рынка</w:t>
            </w:r>
          </w:p>
        </w:tc>
        <w:tc>
          <w:tcPr>
            <w:tcW w:w="2126" w:type="dxa"/>
            <w:vMerge/>
          </w:tcPr>
          <w:p w14:paraId="7B8A2DAC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0727ED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/>
          </w:tcPr>
          <w:p w14:paraId="5093A675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4B65BDFB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4B850E2B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4B944211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11B7723A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45A5CBB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описан комплекс из нескольких вариантов продвижения, адекватных потребностям рынка</w:t>
            </w:r>
          </w:p>
        </w:tc>
        <w:tc>
          <w:tcPr>
            <w:tcW w:w="2126" w:type="dxa"/>
            <w:vMerge/>
          </w:tcPr>
          <w:p w14:paraId="04846773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815CF3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/>
          </w:tcPr>
          <w:p w14:paraId="0BD7BCA2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6E6C4AF8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451AF4F8" w14:textId="77777777" w:rsidTr="00E622BB">
        <w:tc>
          <w:tcPr>
            <w:tcW w:w="603" w:type="dxa"/>
          </w:tcPr>
          <w:p w14:paraId="4A7D6E0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803" w:type="dxa"/>
            <w:gridSpan w:val="6"/>
          </w:tcPr>
          <w:p w14:paraId="48F3A7D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Наличие каналов сбыта</w:t>
            </w:r>
          </w:p>
        </w:tc>
        <w:tc>
          <w:tcPr>
            <w:tcW w:w="1275" w:type="dxa"/>
            <w:gridSpan w:val="2"/>
          </w:tcPr>
          <w:p w14:paraId="4679AE27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7531A8B4" w14:textId="77777777" w:rsidTr="00E622BB">
        <w:trPr>
          <w:gridAfter w:val="1"/>
          <w:wAfter w:w="11" w:type="dxa"/>
        </w:trPr>
        <w:tc>
          <w:tcPr>
            <w:tcW w:w="603" w:type="dxa"/>
            <w:vMerge w:val="restart"/>
          </w:tcPr>
          <w:p w14:paraId="3634B007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1869" w:type="dxa"/>
            <w:vMerge w:val="restart"/>
          </w:tcPr>
          <w:p w14:paraId="1E51BF88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Каналы сбыта</w:t>
            </w:r>
          </w:p>
        </w:tc>
        <w:tc>
          <w:tcPr>
            <w:tcW w:w="5245" w:type="dxa"/>
          </w:tcPr>
          <w:p w14:paraId="412D86B8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указаны каналы, но отсутствуют уточняющие данные</w:t>
            </w:r>
          </w:p>
        </w:tc>
        <w:tc>
          <w:tcPr>
            <w:tcW w:w="2126" w:type="dxa"/>
            <w:vMerge w:val="restart"/>
          </w:tcPr>
          <w:p w14:paraId="0A96112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выбирается один из вариантов</w:t>
            </w:r>
          </w:p>
        </w:tc>
        <w:tc>
          <w:tcPr>
            <w:tcW w:w="1134" w:type="dxa"/>
          </w:tcPr>
          <w:p w14:paraId="3A1D6DAC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14:paraId="16052B2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F55AF44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4FE74F9C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0D21FBE7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6BC97FCB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2C38756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описаны внутренние каналы - собственный магазин, на дому и т.п.</w:t>
            </w:r>
          </w:p>
        </w:tc>
        <w:tc>
          <w:tcPr>
            <w:tcW w:w="2126" w:type="dxa"/>
            <w:vMerge/>
          </w:tcPr>
          <w:p w14:paraId="0CFC9E34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4DE3B1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/>
          </w:tcPr>
          <w:p w14:paraId="1124DCFD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4E3E87A9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106215FE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77E5FF1E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4D790DDF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3815F41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описано несколько внешних каналов, в том числе на договорных отношениях с существующими структурами (сетями) с указанием конкретных данных</w:t>
            </w:r>
          </w:p>
        </w:tc>
        <w:tc>
          <w:tcPr>
            <w:tcW w:w="2126" w:type="dxa"/>
            <w:vMerge/>
          </w:tcPr>
          <w:p w14:paraId="3D42B6AE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670940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Merge/>
          </w:tcPr>
          <w:p w14:paraId="62DAC67F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7DFDE5B4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3FD4E265" w14:textId="77777777" w:rsidTr="00E622BB">
        <w:tc>
          <w:tcPr>
            <w:tcW w:w="603" w:type="dxa"/>
          </w:tcPr>
          <w:p w14:paraId="1DF25E75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1803" w:type="dxa"/>
            <w:gridSpan w:val="6"/>
          </w:tcPr>
          <w:p w14:paraId="761E7648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Факторы, характеризующие производство</w:t>
            </w:r>
          </w:p>
        </w:tc>
        <w:tc>
          <w:tcPr>
            <w:tcW w:w="1275" w:type="dxa"/>
            <w:gridSpan w:val="2"/>
          </w:tcPr>
          <w:p w14:paraId="09ACA8D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2165CB23" w14:textId="77777777" w:rsidTr="00E622BB">
        <w:tc>
          <w:tcPr>
            <w:tcW w:w="603" w:type="dxa"/>
          </w:tcPr>
          <w:p w14:paraId="64FE0452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1803" w:type="dxa"/>
            <w:gridSpan w:val="6"/>
          </w:tcPr>
          <w:p w14:paraId="7FF8B08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5" w:type="dxa"/>
            <w:gridSpan w:val="2"/>
          </w:tcPr>
          <w:p w14:paraId="0298223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17F3CF4C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592EBCCE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869" w:type="dxa"/>
          </w:tcPr>
          <w:p w14:paraId="710E196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Описание технологии производства и организации производственного процесса</w:t>
            </w:r>
          </w:p>
        </w:tc>
        <w:tc>
          <w:tcPr>
            <w:tcW w:w="5245" w:type="dxa"/>
          </w:tcPr>
          <w:p w14:paraId="44F26EB2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этапы, алгоритм, схемы, принципы работы оборудования и т.п. (для непроизводственных проектов обязательно описание порядка оказания услуг, основных требований к этому процессу)</w:t>
            </w:r>
          </w:p>
        </w:tc>
        <w:tc>
          <w:tcPr>
            <w:tcW w:w="2126" w:type="dxa"/>
          </w:tcPr>
          <w:p w14:paraId="238D857F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баллы ставятся при условии подробного описания</w:t>
            </w:r>
          </w:p>
        </w:tc>
        <w:tc>
          <w:tcPr>
            <w:tcW w:w="1134" w:type="dxa"/>
          </w:tcPr>
          <w:p w14:paraId="07472305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14:paraId="4F172E0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474E0A74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7E7A8129" w14:textId="77777777" w:rsidTr="00E622BB">
        <w:tc>
          <w:tcPr>
            <w:tcW w:w="603" w:type="dxa"/>
          </w:tcPr>
          <w:p w14:paraId="7F64513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1803" w:type="dxa"/>
            <w:gridSpan w:val="6"/>
          </w:tcPr>
          <w:p w14:paraId="468C136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Производственные ресурсы</w:t>
            </w:r>
          </w:p>
        </w:tc>
        <w:tc>
          <w:tcPr>
            <w:tcW w:w="1275" w:type="dxa"/>
            <w:gridSpan w:val="2"/>
          </w:tcPr>
          <w:p w14:paraId="06D041D7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724D444C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3CB9FA9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7114" w:type="dxa"/>
            <w:gridSpan w:val="2"/>
          </w:tcPr>
          <w:p w14:paraId="45CFD7C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Обеспеченность проекта, техническая характеристика оборудования, не являющегося морально устаревшим, современные технологии</w:t>
            </w:r>
          </w:p>
        </w:tc>
        <w:tc>
          <w:tcPr>
            <w:tcW w:w="2126" w:type="dxa"/>
            <w:vMerge w:val="restart"/>
          </w:tcPr>
          <w:p w14:paraId="51952A4E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оценивается каждая позиция в отдельности, при отсутствии описания, соответствующего позиции, оценка не ставится.</w:t>
            </w:r>
          </w:p>
          <w:p w14:paraId="6284E3B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Если вид ресурса не требуется проектом, выставляется максимальный балл по позиции</w:t>
            </w:r>
          </w:p>
        </w:tc>
        <w:tc>
          <w:tcPr>
            <w:tcW w:w="1134" w:type="dxa"/>
          </w:tcPr>
          <w:p w14:paraId="1F20436A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33C6F6E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2F9C025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5B9A1D89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1942175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7114" w:type="dxa"/>
            <w:gridSpan w:val="2"/>
          </w:tcPr>
          <w:p w14:paraId="17871917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Обеспеченность проекта инфраструктурой и требуемыми мощностями</w:t>
            </w:r>
          </w:p>
        </w:tc>
        <w:tc>
          <w:tcPr>
            <w:tcW w:w="2126" w:type="dxa"/>
            <w:vMerge/>
          </w:tcPr>
          <w:p w14:paraId="34DA33B7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FEBB5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65B38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1CA40680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0196F177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426C041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7114" w:type="dxa"/>
            <w:gridSpan w:val="2"/>
          </w:tcPr>
          <w:p w14:paraId="44E5885F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Доступность сырья (наличие поставщиков)</w:t>
            </w:r>
          </w:p>
        </w:tc>
        <w:tc>
          <w:tcPr>
            <w:tcW w:w="2126" w:type="dxa"/>
            <w:vMerge/>
          </w:tcPr>
          <w:p w14:paraId="34AD902F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813597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54F1A584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5567939E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4C5C328C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16BA064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7114" w:type="dxa"/>
            <w:gridSpan w:val="2"/>
          </w:tcPr>
          <w:p w14:paraId="798F6D1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Обеспеченность квалифицированным персоналом (предусмотрено обучения персонала)</w:t>
            </w:r>
          </w:p>
        </w:tc>
        <w:tc>
          <w:tcPr>
            <w:tcW w:w="2126" w:type="dxa"/>
            <w:vMerge/>
          </w:tcPr>
          <w:p w14:paraId="0E580F04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44C2A0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5FEB5A7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62FAD8CE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708D71AC" w14:textId="77777777" w:rsidTr="00E622BB">
        <w:trPr>
          <w:gridAfter w:val="1"/>
          <w:wAfter w:w="11" w:type="dxa"/>
        </w:trPr>
        <w:tc>
          <w:tcPr>
            <w:tcW w:w="603" w:type="dxa"/>
            <w:vMerge w:val="restart"/>
          </w:tcPr>
          <w:p w14:paraId="080C0B4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7114" w:type="dxa"/>
            <w:gridSpan w:val="2"/>
            <w:vMerge w:val="restart"/>
          </w:tcPr>
          <w:p w14:paraId="5119D4F9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Наличие у инициатора проекта опыта работы в запланированной сфере деятельности, профильного образования и квалификации</w:t>
            </w:r>
          </w:p>
        </w:tc>
        <w:tc>
          <w:tcPr>
            <w:tcW w:w="2126" w:type="dxa"/>
          </w:tcPr>
          <w:p w14:paraId="670C2C0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отсутствуют опыт, квалификация, образование</w:t>
            </w:r>
          </w:p>
        </w:tc>
        <w:tc>
          <w:tcPr>
            <w:tcW w:w="1134" w:type="dxa"/>
          </w:tcPr>
          <w:p w14:paraId="5902AF29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570699D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33481D0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264D180F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7D4ECA2B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gridSpan w:val="2"/>
            <w:vMerge/>
          </w:tcPr>
          <w:p w14:paraId="52AEC908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632A0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имеется только опыт</w:t>
            </w:r>
          </w:p>
        </w:tc>
        <w:tc>
          <w:tcPr>
            <w:tcW w:w="1134" w:type="dxa"/>
          </w:tcPr>
          <w:p w14:paraId="754FF427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756836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6CFC4E19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03DA204A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76A0BE67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gridSpan w:val="2"/>
            <w:vMerge/>
          </w:tcPr>
          <w:p w14:paraId="0FB57626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8245AE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имеется образование, квалификация</w:t>
            </w:r>
          </w:p>
        </w:tc>
        <w:tc>
          <w:tcPr>
            <w:tcW w:w="1134" w:type="dxa"/>
          </w:tcPr>
          <w:p w14:paraId="03B7EEB2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424CC4E8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162AD27F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47E04EA7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62157BAA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gridSpan w:val="2"/>
            <w:vMerge/>
          </w:tcPr>
          <w:p w14:paraId="6D361F38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05887D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имеется опыт, квалификация, образование инициатора проекта в запланированной деятельности</w:t>
            </w:r>
          </w:p>
        </w:tc>
        <w:tc>
          <w:tcPr>
            <w:tcW w:w="1134" w:type="dxa"/>
          </w:tcPr>
          <w:p w14:paraId="6F608E3C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663D7E0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60195BB6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46232BCE" w14:textId="77777777" w:rsidTr="00E622BB">
        <w:tc>
          <w:tcPr>
            <w:tcW w:w="603" w:type="dxa"/>
          </w:tcPr>
          <w:p w14:paraId="033627F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1803" w:type="dxa"/>
            <w:gridSpan w:val="6"/>
          </w:tcPr>
          <w:p w14:paraId="4FA843F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Полнота представленных расходов в производственном плане</w:t>
            </w:r>
          </w:p>
        </w:tc>
        <w:tc>
          <w:tcPr>
            <w:tcW w:w="1275" w:type="dxa"/>
            <w:gridSpan w:val="2"/>
          </w:tcPr>
          <w:p w14:paraId="05451429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3DAFF85C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4E545F8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7114" w:type="dxa"/>
            <w:gridSpan w:val="2"/>
          </w:tcPr>
          <w:p w14:paraId="15E22BF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затраты на сырье и материалы</w:t>
            </w:r>
          </w:p>
        </w:tc>
        <w:tc>
          <w:tcPr>
            <w:tcW w:w="2126" w:type="dxa"/>
            <w:vMerge w:val="restart"/>
          </w:tcPr>
          <w:p w14:paraId="20BC8B3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оценивается каждая позиция в отдельности, при отсутствии описания, соответствующего позиции, оценка не ставится. Если вид ресурса не требуется проектом, выставляется максимальный балл по позиции</w:t>
            </w:r>
          </w:p>
        </w:tc>
        <w:tc>
          <w:tcPr>
            <w:tcW w:w="1134" w:type="dxa"/>
          </w:tcPr>
          <w:p w14:paraId="7C35FF44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3E8ED3AE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85B9D58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4D122788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22D7AE8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7114" w:type="dxa"/>
            <w:gridSpan w:val="2"/>
          </w:tcPr>
          <w:p w14:paraId="474F20FF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расходы на оплату труда</w:t>
            </w:r>
          </w:p>
        </w:tc>
        <w:tc>
          <w:tcPr>
            <w:tcW w:w="2126" w:type="dxa"/>
            <w:vMerge/>
          </w:tcPr>
          <w:p w14:paraId="41B1BA11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3BF970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9DD20A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433B17F0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52DD2B56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4C8361F9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7114" w:type="dxa"/>
            <w:gridSpan w:val="2"/>
          </w:tcPr>
          <w:p w14:paraId="675277EE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аренда помещения, основных средств</w:t>
            </w:r>
          </w:p>
        </w:tc>
        <w:tc>
          <w:tcPr>
            <w:tcW w:w="2126" w:type="dxa"/>
            <w:vMerge/>
          </w:tcPr>
          <w:p w14:paraId="61CFC392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8E9745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B4E2D19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1124FBD1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21588729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09D454BE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4.3.4</w:t>
            </w:r>
          </w:p>
        </w:tc>
        <w:tc>
          <w:tcPr>
            <w:tcW w:w="7114" w:type="dxa"/>
            <w:gridSpan w:val="2"/>
          </w:tcPr>
          <w:p w14:paraId="31C3AFF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затраты на оплату тарифов по электроэнергии, коммунальным платежам</w:t>
            </w:r>
          </w:p>
        </w:tc>
        <w:tc>
          <w:tcPr>
            <w:tcW w:w="2126" w:type="dxa"/>
            <w:vMerge/>
          </w:tcPr>
          <w:p w14:paraId="3B42D114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5BBC25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34D7CAF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1EB5039E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03ADEF19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5C4603A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4.3.5</w:t>
            </w:r>
          </w:p>
        </w:tc>
        <w:tc>
          <w:tcPr>
            <w:tcW w:w="7114" w:type="dxa"/>
            <w:gridSpan w:val="2"/>
          </w:tcPr>
          <w:p w14:paraId="05076D7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амортизация основных средств</w:t>
            </w:r>
          </w:p>
        </w:tc>
        <w:tc>
          <w:tcPr>
            <w:tcW w:w="2126" w:type="dxa"/>
            <w:vMerge/>
          </w:tcPr>
          <w:p w14:paraId="08FE7C58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F4EBDA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008C04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2AC5DCA2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40BE5694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42BA470E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4.3.6</w:t>
            </w:r>
          </w:p>
        </w:tc>
        <w:tc>
          <w:tcPr>
            <w:tcW w:w="7114" w:type="dxa"/>
            <w:gridSpan w:val="2"/>
          </w:tcPr>
          <w:p w14:paraId="7F44CE08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налоговые платежи</w:t>
            </w:r>
          </w:p>
        </w:tc>
        <w:tc>
          <w:tcPr>
            <w:tcW w:w="2126" w:type="dxa"/>
            <w:vMerge/>
          </w:tcPr>
          <w:p w14:paraId="0DA102F8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FB9385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25754B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1B59026A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0BA4B20E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610C3CD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4.3.7</w:t>
            </w:r>
          </w:p>
        </w:tc>
        <w:tc>
          <w:tcPr>
            <w:tcW w:w="7114" w:type="dxa"/>
            <w:gridSpan w:val="2"/>
          </w:tcPr>
          <w:p w14:paraId="2D86CC1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прочие расходы (транспортные, на сертификацию, согласование, услуги связи, проценты по кредитам и т.п.)</w:t>
            </w:r>
          </w:p>
        </w:tc>
        <w:tc>
          <w:tcPr>
            <w:tcW w:w="2126" w:type="dxa"/>
            <w:vMerge/>
          </w:tcPr>
          <w:p w14:paraId="27513D5E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AC07E7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CB8111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4C73A599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181AD082" w14:textId="77777777" w:rsidTr="00E622BB">
        <w:tc>
          <w:tcPr>
            <w:tcW w:w="603" w:type="dxa"/>
          </w:tcPr>
          <w:p w14:paraId="484F83E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1803" w:type="dxa"/>
            <w:gridSpan w:val="6"/>
          </w:tcPr>
          <w:p w14:paraId="2D83ECF7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Социально-экономические факторы</w:t>
            </w:r>
          </w:p>
        </w:tc>
        <w:tc>
          <w:tcPr>
            <w:tcW w:w="1275" w:type="dxa"/>
            <w:gridSpan w:val="2"/>
          </w:tcPr>
          <w:p w14:paraId="3926947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56F19388" w14:textId="77777777" w:rsidTr="00E622BB">
        <w:tc>
          <w:tcPr>
            <w:tcW w:w="603" w:type="dxa"/>
          </w:tcPr>
          <w:p w14:paraId="57BDC9F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803" w:type="dxa"/>
            <w:gridSpan w:val="6"/>
          </w:tcPr>
          <w:p w14:paraId="26F8FDA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Количество новых рабочих мест</w:t>
            </w:r>
          </w:p>
        </w:tc>
        <w:tc>
          <w:tcPr>
            <w:tcW w:w="1275" w:type="dxa"/>
            <w:gridSpan w:val="2"/>
          </w:tcPr>
          <w:p w14:paraId="392837C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221EA509" w14:textId="77777777" w:rsidTr="00E622BB">
        <w:trPr>
          <w:gridAfter w:val="1"/>
          <w:wAfter w:w="11" w:type="dxa"/>
        </w:trPr>
        <w:tc>
          <w:tcPr>
            <w:tcW w:w="603" w:type="dxa"/>
            <w:vMerge w:val="restart"/>
          </w:tcPr>
          <w:p w14:paraId="0CB59D0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1869" w:type="dxa"/>
            <w:vMerge w:val="restart"/>
          </w:tcPr>
          <w:p w14:paraId="2E54E59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создание рабочих мест, кроме инициатора проекта</w:t>
            </w:r>
          </w:p>
        </w:tc>
        <w:tc>
          <w:tcPr>
            <w:tcW w:w="5245" w:type="dxa"/>
          </w:tcPr>
          <w:p w14:paraId="09F97EFF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- 1 место</w:t>
            </w:r>
          </w:p>
        </w:tc>
        <w:tc>
          <w:tcPr>
            <w:tcW w:w="2126" w:type="dxa"/>
            <w:vMerge w:val="restart"/>
          </w:tcPr>
          <w:p w14:paraId="4389B0A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выбирается один из вариантов</w:t>
            </w:r>
          </w:p>
        </w:tc>
        <w:tc>
          <w:tcPr>
            <w:tcW w:w="1134" w:type="dxa"/>
          </w:tcPr>
          <w:p w14:paraId="144A394E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</w:tcPr>
          <w:p w14:paraId="7E8521E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471859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265C57FD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0CAE0012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0A45760E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25CE9D7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 от 2 до 5</w:t>
            </w:r>
          </w:p>
        </w:tc>
        <w:tc>
          <w:tcPr>
            <w:tcW w:w="2126" w:type="dxa"/>
            <w:vMerge/>
          </w:tcPr>
          <w:p w14:paraId="027B1E9F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526512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Merge/>
          </w:tcPr>
          <w:p w14:paraId="1BFC3CEF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36BA5BB1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119C146E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3FA851B6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375393ED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C5EB8A7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 от 6 до 9</w:t>
            </w:r>
          </w:p>
        </w:tc>
        <w:tc>
          <w:tcPr>
            <w:tcW w:w="2126" w:type="dxa"/>
            <w:vMerge/>
          </w:tcPr>
          <w:p w14:paraId="78DE9211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96873F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Merge/>
          </w:tcPr>
          <w:p w14:paraId="62CF331B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41E88DFE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531EB17D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2BC87A8E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45127513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70222B6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- от 10 и более</w:t>
            </w:r>
          </w:p>
        </w:tc>
        <w:tc>
          <w:tcPr>
            <w:tcW w:w="2126" w:type="dxa"/>
            <w:vMerge/>
          </w:tcPr>
          <w:p w14:paraId="69E8C00C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1C8944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Merge/>
          </w:tcPr>
          <w:p w14:paraId="5ECAC7AC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245B06C0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51F66C9A" w14:textId="77777777" w:rsidTr="00E622BB">
        <w:tc>
          <w:tcPr>
            <w:tcW w:w="603" w:type="dxa"/>
          </w:tcPr>
          <w:p w14:paraId="5B8BFC0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1803" w:type="dxa"/>
            <w:gridSpan w:val="6"/>
          </w:tcPr>
          <w:p w14:paraId="2450567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Уровень заработной платы</w:t>
            </w:r>
          </w:p>
        </w:tc>
        <w:tc>
          <w:tcPr>
            <w:tcW w:w="1275" w:type="dxa"/>
            <w:gridSpan w:val="2"/>
          </w:tcPr>
          <w:p w14:paraId="3910BB8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0961118F" w14:textId="77777777" w:rsidTr="00E622BB">
        <w:trPr>
          <w:gridAfter w:val="1"/>
          <w:wAfter w:w="11" w:type="dxa"/>
        </w:trPr>
        <w:tc>
          <w:tcPr>
            <w:tcW w:w="603" w:type="dxa"/>
            <w:vMerge w:val="restart"/>
          </w:tcPr>
          <w:p w14:paraId="75B12BE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1869" w:type="dxa"/>
            <w:vMerge w:val="restart"/>
          </w:tcPr>
          <w:p w14:paraId="28ED5212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соотношение с величиной МРОТ установленной федеральным законом</w:t>
            </w:r>
          </w:p>
        </w:tc>
        <w:tc>
          <w:tcPr>
            <w:tcW w:w="5245" w:type="dxa"/>
          </w:tcPr>
          <w:p w14:paraId="337255C8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соответствует МРОТ</w:t>
            </w:r>
          </w:p>
        </w:tc>
        <w:tc>
          <w:tcPr>
            <w:tcW w:w="2126" w:type="dxa"/>
            <w:vMerge w:val="restart"/>
          </w:tcPr>
          <w:p w14:paraId="445199F2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выбирается один из вариантов</w:t>
            </w:r>
          </w:p>
        </w:tc>
        <w:tc>
          <w:tcPr>
            <w:tcW w:w="1134" w:type="dxa"/>
          </w:tcPr>
          <w:p w14:paraId="098BACEA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</w:tcPr>
          <w:p w14:paraId="4E7531DF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1071FF1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5997FEA9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6BEB467B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3BFBD67B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475FFD3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от 101% до 119%</w:t>
            </w:r>
          </w:p>
        </w:tc>
        <w:tc>
          <w:tcPr>
            <w:tcW w:w="2126" w:type="dxa"/>
            <w:vMerge/>
          </w:tcPr>
          <w:p w14:paraId="4882A463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E94FA4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Merge/>
          </w:tcPr>
          <w:p w14:paraId="4FA13313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76313A56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6B182B19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37117854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34420DAD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6513738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120% и более</w:t>
            </w:r>
          </w:p>
        </w:tc>
        <w:tc>
          <w:tcPr>
            <w:tcW w:w="2126" w:type="dxa"/>
            <w:vMerge/>
          </w:tcPr>
          <w:p w14:paraId="3644A990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29BBC7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Merge/>
          </w:tcPr>
          <w:p w14:paraId="73157930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19D7139D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2B5BE2D0" w14:textId="77777777" w:rsidTr="00E622BB">
        <w:tc>
          <w:tcPr>
            <w:tcW w:w="603" w:type="dxa"/>
          </w:tcPr>
          <w:p w14:paraId="193A5FB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1803" w:type="dxa"/>
            <w:gridSpan w:val="6"/>
          </w:tcPr>
          <w:p w14:paraId="6F7685E2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Величина заявленных инвестиций</w:t>
            </w:r>
          </w:p>
        </w:tc>
        <w:tc>
          <w:tcPr>
            <w:tcW w:w="1275" w:type="dxa"/>
            <w:gridSpan w:val="2"/>
          </w:tcPr>
          <w:p w14:paraId="30FB14D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2EAD0018" w14:textId="77777777" w:rsidTr="00E622BB">
        <w:trPr>
          <w:gridAfter w:val="1"/>
          <w:wAfter w:w="11" w:type="dxa"/>
        </w:trPr>
        <w:tc>
          <w:tcPr>
            <w:tcW w:w="603" w:type="dxa"/>
            <w:vMerge w:val="restart"/>
          </w:tcPr>
          <w:p w14:paraId="7F19037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1869" w:type="dxa"/>
            <w:vMerge w:val="restart"/>
          </w:tcPr>
          <w:p w14:paraId="7DA6545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Величина заявленных инвестиций</w:t>
            </w:r>
          </w:p>
        </w:tc>
        <w:tc>
          <w:tcPr>
            <w:tcW w:w="5245" w:type="dxa"/>
          </w:tcPr>
          <w:p w14:paraId="70FDF69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до 1 млн руб.</w:t>
            </w:r>
          </w:p>
        </w:tc>
        <w:tc>
          <w:tcPr>
            <w:tcW w:w="2126" w:type="dxa"/>
            <w:vMerge w:val="restart"/>
          </w:tcPr>
          <w:p w14:paraId="59EA54E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выбирается один из вариантов</w:t>
            </w:r>
          </w:p>
        </w:tc>
        <w:tc>
          <w:tcPr>
            <w:tcW w:w="1134" w:type="dxa"/>
          </w:tcPr>
          <w:p w14:paraId="0DC8DFFE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6E45C938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6456128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3AE56E96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3DE953EA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3B44FE84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60E4E4DE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от 1 - 10 млн руб.</w:t>
            </w:r>
          </w:p>
        </w:tc>
        <w:tc>
          <w:tcPr>
            <w:tcW w:w="2126" w:type="dxa"/>
            <w:vMerge/>
          </w:tcPr>
          <w:p w14:paraId="482D0D76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6A4887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14:paraId="1F6D22A9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8D7690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7ECAD379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0ED0550D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695B7E0E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75FFD0F9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более 10 млн руб.</w:t>
            </w:r>
          </w:p>
        </w:tc>
        <w:tc>
          <w:tcPr>
            <w:tcW w:w="2126" w:type="dxa"/>
            <w:vMerge/>
          </w:tcPr>
          <w:p w14:paraId="7200E441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417EEF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14:paraId="16AF7144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398FA65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47772A15" w14:textId="77777777" w:rsidTr="00E622BB">
        <w:tc>
          <w:tcPr>
            <w:tcW w:w="603" w:type="dxa"/>
          </w:tcPr>
          <w:p w14:paraId="461FC08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1803" w:type="dxa"/>
            <w:gridSpan w:val="6"/>
          </w:tcPr>
          <w:p w14:paraId="4B2A6A7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Факторы эффективности и риска</w:t>
            </w:r>
          </w:p>
        </w:tc>
        <w:tc>
          <w:tcPr>
            <w:tcW w:w="1275" w:type="dxa"/>
            <w:gridSpan w:val="2"/>
          </w:tcPr>
          <w:p w14:paraId="354231A4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5714A69C" w14:textId="77777777" w:rsidTr="00E622BB">
        <w:tc>
          <w:tcPr>
            <w:tcW w:w="603" w:type="dxa"/>
          </w:tcPr>
          <w:p w14:paraId="419648B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1803" w:type="dxa"/>
            <w:gridSpan w:val="6"/>
          </w:tcPr>
          <w:p w14:paraId="3D713DB9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Комплексность (полнота) оценки рисков</w:t>
            </w:r>
          </w:p>
        </w:tc>
        <w:tc>
          <w:tcPr>
            <w:tcW w:w="1275" w:type="dxa"/>
            <w:gridSpan w:val="2"/>
          </w:tcPr>
          <w:p w14:paraId="3C59AB7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5367107D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4E48A475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7114" w:type="dxa"/>
            <w:gridSpan w:val="2"/>
          </w:tcPr>
          <w:p w14:paraId="53DA0B0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Описан комплекс рисков (макроэкономические риски, риски сбыта, риски производственные, риски инвестиционные)</w:t>
            </w:r>
          </w:p>
        </w:tc>
        <w:tc>
          <w:tcPr>
            <w:tcW w:w="2126" w:type="dxa"/>
          </w:tcPr>
          <w:p w14:paraId="6EE5BBF2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баллы ставятся при наличии комплексной оценки</w:t>
            </w:r>
          </w:p>
        </w:tc>
        <w:tc>
          <w:tcPr>
            <w:tcW w:w="1134" w:type="dxa"/>
          </w:tcPr>
          <w:p w14:paraId="7E6819CA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AB2435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3CEE655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6CAC2B49" w14:textId="77777777" w:rsidTr="00E622BB">
        <w:tc>
          <w:tcPr>
            <w:tcW w:w="603" w:type="dxa"/>
          </w:tcPr>
          <w:p w14:paraId="33F05B6F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1803" w:type="dxa"/>
            <w:gridSpan w:val="6"/>
          </w:tcPr>
          <w:p w14:paraId="26F08ADE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Проработка мероприятий по снижению негативного воздействия рисков</w:t>
            </w:r>
          </w:p>
        </w:tc>
        <w:tc>
          <w:tcPr>
            <w:tcW w:w="1275" w:type="dxa"/>
            <w:gridSpan w:val="2"/>
          </w:tcPr>
          <w:p w14:paraId="750C1C72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2AFE05C7" w14:textId="77777777" w:rsidTr="00E622BB">
        <w:trPr>
          <w:gridAfter w:val="1"/>
          <w:wAfter w:w="11" w:type="dxa"/>
        </w:trPr>
        <w:tc>
          <w:tcPr>
            <w:tcW w:w="603" w:type="dxa"/>
          </w:tcPr>
          <w:p w14:paraId="240582B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7114" w:type="dxa"/>
            <w:gridSpan w:val="2"/>
          </w:tcPr>
          <w:p w14:paraId="02735476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наличие мероприятий по снижению негативного воздействия наиболее значимых (с высокой степенью вероятности и тяжелыми последствиями) рисков</w:t>
            </w:r>
          </w:p>
        </w:tc>
        <w:tc>
          <w:tcPr>
            <w:tcW w:w="2126" w:type="dxa"/>
          </w:tcPr>
          <w:p w14:paraId="1D7BE107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баллы ставятся при наличии описания</w:t>
            </w:r>
          </w:p>
        </w:tc>
        <w:tc>
          <w:tcPr>
            <w:tcW w:w="1134" w:type="dxa"/>
          </w:tcPr>
          <w:p w14:paraId="347478D3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734C18BB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495DB538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180A756A" w14:textId="77777777" w:rsidTr="00E622BB">
        <w:tc>
          <w:tcPr>
            <w:tcW w:w="603" w:type="dxa"/>
          </w:tcPr>
          <w:p w14:paraId="6E30745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803" w:type="dxa"/>
            <w:gridSpan w:val="6"/>
          </w:tcPr>
          <w:p w14:paraId="53ED0227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Окупаемость проекта</w:t>
            </w:r>
          </w:p>
        </w:tc>
        <w:tc>
          <w:tcPr>
            <w:tcW w:w="1275" w:type="dxa"/>
            <w:gridSpan w:val="2"/>
          </w:tcPr>
          <w:p w14:paraId="4678817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3E30B1B2" w14:textId="77777777" w:rsidTr="00E622BB">
        <w:trPr>
          <w:gridAfter w:val="1"/>
          <w:wAfter w:w="11" w:type="dxa"/>
        </w:trPr>
        <w:tc>
          <w:tcPr>
            <w:tcW w:w="603" w:type="dxa"/>
            <w:vMerge w:val="restart"/>
          </w:tcPr>
          <w:p w14:paraId="6447212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6.3.1</w:t>
            </w:r>
          </w:p>
        </w:tc>
        <w:tc>
          <w:tcPr>
            <w:tcW w:w="1869" w:type="dxa"/>
            <w:vMerge w:val="restart"/>
          </w:tcPr>
          <w:p w14:paraId="17D081A2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Период окупаемости проекта</w:t>
            </w:r>
          </w:p>
        </w:tc>
        <w:tc>
          <w:tcPr>
            <w:tcW w:w="5245" w:type="dxa"/>
          </w:tcPr>
          <w:p w14:paraId="3509E5DD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период окупаемости проекта до 2 лет, риски минимальные, обоснованы содержанием проекта</w:t>
            </w:r>
          </w:p>
        </w:tc>
        <w:tc>
          <w:tcPr>
            <w:tcW w:w="2126" w:type="dxa"/>
            <w:vMerge w:val="restart"/>
          </w:tcPr>
          <w:p w14:paraId="57C42A19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выбирается один из вариантов</w:t>
            </w:r>
          </w:p>
        </w:tc>
        <w:tc>
          <w:tcPr>
            <w:tcW w:w="1134" w:type="dxa"/>
          </w:tcPr>
          <w:p w14:paraId="1B8FE09E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</w:tcPr>
          <w:p w14:paraId="79A8D793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D631BDC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5D788846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6D1DCD48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2B593845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8D08550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период окупаемости проекта от 2 до 3 лет, риски инвестиционные и выхода на проектную мощность (обосновано содержанием проекта)</w:t>
            </w:r>
          </w:p>
        </w:tc>
        <w:tc>
          <w:tcPr>
            <w:tcW w:w="2126" w:type="dxa"/>
            <w:vMerge/>
          </w:tcPr>
          <w:p w14:paraId="1297042A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877847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/>
          </w:tcPr>
          <w:p w14:paraId="561E1E66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5C810A64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  <w:tr w:rsidR="00013DD0" w:rsidRPr="00720290" w14:paraId="4E2A9E00" w14:textId="77777777" w:rsidTr="00E622BB">
        <w:trPr>
          <w:gridAfter w:val="1"/>
          <w:wAfter w:w="11" w:type="dxa"/>
        </w:trPr>
        <w:tc>
          <w:tcPr>
            <w:tcW w:w="603" w:type="dxa"/>
            <w:vMerge/>
          </w:tcPr>
          <w:p w14:paraId="7410DF7C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465A9421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BF1880A" w14:textId="77777777" w:rsidR="00013DD0" w:rsidRPr="00720290" w:rsidRDefault="00013DD0" w:rsidP="00C31AA1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период окупаемости проекта свыше 3 лет, высокие риски не реализуемости проекта в заданных параметрах</w:t>
            </w:r>
          </w:p>
        </w:tc>
        <w:tc>
          <w:tcPr>
            <w:tcW w:w="2126" w:type="dxa"/>
            <w:vMerge/>
          </w:tcPr>
          <w:p w14:paraId="1BFC9724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3EF9B3" w14:textId="77777777" w:rsidR="00013DD0" w:rsidRPr="00720290" w:rsidRDefault="00013DD0" w:rsidP="00C3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/>
          </w:tcPr>
          <w:p w14:paraId="3EFE15A7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34918867" w14:textId="77777777" w:rsidR="00013DD0" w:rsidRPr="00720290" w:rsidRDefault="00013DD0" w:rsidP="00C31AA1">
            <w:pPr>
              <w:rPr>
                <w:rFonts w:ascii="Times New Roman" w:hAnsi="Times New Roman" w:cs="Times New Roman"/>
              </w:rPr>
            </w:pPr>
          </w:p>
        </w:tc>
      </w:tr>
    </w:tbl>
    <w:p w14:paraId="53FC43E2" w14:textId="77777777" w:rsidR="00013DD0" w:rsidRPr="00720290" w:rsidRDefault="00013DD0">
      <w:pPr>
        <w:rPr>
          <w:rFonts w:ascii="Times New Roman" w:hAnsi="Times New Roman" w:cs="Times New Roman"/>
        </w:rPr>
      </w:pPr>
    </w:p>
    <w:p w14:paraId="562F48F2" w14:textId="77777777" w:rsidR="002A246B" w:rsidRDefault="002A246B" w:rsidP="00013DD0">
      <w:pPr>
        <w:pStyle w:val="ConsPlusNormal"/>
        <w:jc w:val="both"/>
        <w:rPr>
          <w:rFonts w:ascii="Times New Roman" w:hAnsi="Times New Roman" w:cs="Times New Roman"/>
        </w:rPr>
        <w:sectPr w:rsidR="002A246B" w:rsidSect="00013DD0">
          <w:pgSz w:w="16838" w:h="11905" w:orient="landscape"/>
          <w:pgMar w:top="851" w:right="1134" w:bottom="850" w:left="1134" w:header="0" w:footer="0" w:gutter="0"/>
          <w:cols w:space="720"/>
        </w:sectPr>
      </w:pPr>
    </w:p>
    <w:p w14:paraId="0FC525CC" w14:textId="22D1657E" w:rsidR="00013DD0" w:rsidRPr="00720290" w:rsidRDefault="00013DD0" w:rsidP="00013DD0">
      <w:pPr>
        <w:pStyle w:val="ConsPlusNormal"/>
        <w:jc w:val="both"/>
        <w:rPr>
          <w:rFonts w:ascii="Times New Roman" w:hAnsi="Times New Roman" w:cs="Times New Roman"/>
        </w:rPr>
      </w:pPr>
    </w:p>
    <w:p w14:paraId="2507AD7E" w14:textId="77777777" w:rsidR="00C64FB0" w:rsidRPr="00720290" w:rsidRDefault="00C64FB0" w:rsidP="00C31AA1">
      <w:pPr>
        <w:pStyle w:val="ConsPlusNormal"/>
        <w:ind w:firstLine="6804"/>
        <w:outlineLvl w:val="1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Приложение </w:t>
      </w:r>
      <w:r w:rsidR="00113FA6" w:rsidRPr="00720290">
        <w:rPr>
          <w:rFonts w:ascii="Times New Roman" w:hAnsi="Times New Roman" w:cs="Times New Roman"/>
        </w:rPr>
        <w:t>№</w:t>
      </w:r>
      <w:r w:rsidRPr="00720290">
        <w:rPr>
          <w:rFonts w:ascii="Times New Roman" w:hAnsi="Times New Roman" w:cs="Times New Roman"/>
        </w:rPr>
        <w:t xml:space="preserve"> 2</w:t>
      </w:r>
    </w:p>
    <w:p w14:paraId="32977299" w14:textId="77777777" w:rsidR="00C64FB0" w:rsidRPr="00720290" w:rsidRDefault="00C64FB0" w:rsidP="00C31AA1">
      <w:pPr>
        <w:pStyle w:val="ConsPlusNormal"/>
        <w:ind w:firstLine="6804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к Методике</w:t>
      </w:r>
    </w:p>
    <w:p w14:paraId="7714176B" w14:textId="77777777" w:rsidR="00C64FB0" w:rsidRPr="00720290" w:rsidRDefault="00C64FB0" w:rsidP="00C31AA1">
      <w:pPr>
        <w:pStyle w:val="ConsPlusNormal"/>
        <w:ind w:firstLine="6804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оценки бизнес-планов</w:t>
      </w:r>
    </w:p>
    <w:p w14:paraId="58D35AC8" w14:textId="77777777" w:rsidR="00C64FB0" w:rsidRPr="00720290" w:rsidRDefault="00C64FB0" w:rsidP="00C31AA1">
      <w:pPr>
        <w:pStyle w:val="ConsPlusNormal"/>
        <w:ind w:firstLine="6804"/>
        <w:rPr>
          <w:rFonts w:ascii="Times New Roman" w:hAnsi="Times New Roman" w:cs="Times New Roman"/>
        </w:rPr>
      </w:pPr>
    </w:p>
    <w:p w14:paraId="3F4E8EB0" w14:textId="36B87652" w:rsidR="00C64FB0" w:rsidRPr="00720290" w:rsidRDefault="00C64FB0" w:rsidP="00C31AA1">
      <w:pPr>
        <w:pStyle w:val="ConsPlusNonformat"/>
        <w:jc w:val="center"/>
        <w:rPr>
          <w:rFonts w:ascii="Times New Roman" w:hAnsi="Times New Roman" w:cs="Times New Roman"/>
        </w:rPr>
      </w:pPr>
      <w:bookmarkStart w:id="29" w:name="P5030"/>
      <w:bookmarkEnd w:id="29"/>
      <w:r w:rsidRPr="00720290">
        <w:rPr>
          <w:rFonts w:ascii="Times New Roman" w:hAnsi="Times New Roman" w:cs="Times New Roman"/>
        </w:rPr>
        <w:t xml:space="preserve">Заключение о реализуемости </w:t>
      </w:r>
      <w:r w:rsidR="00607B74">
        <w:rPr>
          <w:rFonts w:ascii="Times New Roman" w:hAnsi="Times New Roman" w:cs="Times New Roman"/>
        </w:rPr>
        <w:t>проекта</w:t>
      </w:r>
    </w:p>
    <w:p w14:paraId="43C4BC38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</w:p>
    <w:p w14:paraId="6D7598B7" w14:textId="5DA00AB1" w:rsidR="00C64FB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Дата заседания рабочей группы "__" ____________ 20__ г.</w:t>
      </w:r>
    </w:p>
    <w:p w14:paraId="5FC71F83" w14:textId="77777777" w:rsidR="00607B74" w:rsidRPr="00720290" w:rsidRDefault="00607B74">
      <w:pPr>
        <w:pStyle w:val="ConsPlusNonformat"/>
        <w:jc w:val="both"/>
        <w:rPr>
          <w:rFonts w:ascii="Times New Roman" w:hAnsi="Times New Roman" w:cs="Times New Roman"/>
        </w:rPr>
      </w:pPr>
    </w:p>
    <w:p w14:paraId="5370A5A8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Заявитель ___________________________________________________</w:t>
      </w:r>
      <w:r w:rsidR="00B84431" w:rsidRPr="00720290">
        <w:rPr>
          <w:rFonts w:ascii="Times New Roman" w:hAnsi="Times New Roman" w:cs="Times New Roman"/>
        </w:rPr>
        <w:t>_____________</w:t>
      </w:r>
      <w:r w:rsidRPr="00720290">
        <w:rPr>
          <w:rFonts w:ascii="Times New Roman" w:hAnsi="Times New Roman" w:cs="Times New Roman"/>
        </w:rPr>
        <w:t>______________</w:t>
      </w:r>
    </w:p>
    <w:p w14:paraId="238FFD91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            (наименование предприятия, организации, индивидуального</w:t>
      </w:r>
      <w:r w:rsidR="00B84431" w:rsidRPr="00720290">
        <w:rPr>
          <w:rFonts w:ascii="Times New Roman" w:hAnsi="Times New Roman" w:cs="Times New Roman"/>
        </w:rPr>
        <w:t xml:space="preserve"> </w:t>
      </w:r>
      <w:r w:rsidRPr="00720290">
        <w:rPr>
          <w:rFonts w:ascii="Times New Roman" w:hAnsi="Times New Roman" w:cs="Times New Roman"/>
        </w:rPr>
        <w:t>предпринимателя полностью)</w:t>
      </w:r>
    </w:p>
    <w:p w14:paraId="65FF6DDA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</w:p>
    <w:p w14:paraId="3D181A5E" w14:textId="020CF28E" w:rsidR="00C64FB0" w:rsidRDefault="00607B7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</w:t>
      </w:r>
      <w:r w:rsidR="00C64FB0" w:rsidRPr="00720290">
        <w:rPr>
          <w:rFonts w:ascii="Times New Roman" w:hAnsi="Times New Roman" w:cs="Times New Roman"/>
        </w:rPr>
        <w:t>: _________________</w:t>
      </w:r>
      <w:r>
        <w:rPr>
          <w:rFonts w:ascii="Times New Roman" w:hAnsi="Times New Roman" w:cs="Times New Roman"/>
        </w:rPr>
        <w:t>_________________________________________________</w:t>
      </w:r>
    </w:p>
    <w:p w14:paraId="45C1D600" w14:textId="67CF4224" w:rsidR="00607B74" w:rsidRPr="00720290" w:rsidRDefault="002A46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входящий реги</w:t>
      </w:r>
      <w:r w:rsidR="00490087">
        <w:rPr>
          <w:rFonts w:ascii="Times New Roman" w:hAnsi="Times New Roman" w:cs="Times New Roman"/>
        </w:rPr>
        <w:t>страционный номер пакета документов: __________________________________</w:t>
      </w:r>
    </w:p>
    <w:p w14:paraId="60B854CC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Матрица итогового сводного расчета результата оценивания бизнес-плана:</w:t>
      </w:r>
    </w:p>
    <w:p w14:paraId="1A9A0F59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83"/>
        <w:gridCol w:w="2778"/>
      </w:tblGrid>
      <w:tr w:rsidR="00C64FB0" w:rsidRPr="00720290" w14:paraId="60AC78B1" w14:textId="77777777">
        <w:tc>
          <w:tcPr>
            <w:tcW w:w="510" w:type="dxa"/>
          </w:tcPr>
          <w:p w14:paraId="234B78C4" w14:textId="77777777" w:rsidR="00C64FB0" w:rsidRPr="00720290" w:rsidRDefault="00113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№</w:t>
            </w:r>
            <w:r w:rsidR="00C64FB0" w:rsidRPr="00720290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783" w:type="dxa"/>
          </w:tcPr>
          <w:p w14:paraId="2164A9DB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Факторы/критерий</w:t>
            </w:r>
          </w:p>
        </w:tc>
        <w:tc>
          <w:tcPr>
            <w:tcW w:w="2778" w:type="dxa"/>
          </w:tcPr>
          <w:p w14:paraId="2DD5084F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Оценка по критерию</w:t>
            </w:r>
          </w:p>
        </w:tc>
      </w:tr>
      <w:tr w:rsidR="00C64FB0" w:rsidRPr="00720290" w14:paraId="43D6D18A" w14:textId="77777777">
        <w:tc>
          <w:tcPr>
            <w:tcW w:w="510" w:type="dxa"/>
          </w:tcPr>
          <w:p w14:paraId="539F0EC4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783" w:type="dxa"/>
          </w:tcPr>
          <w:p w14:paraId="180667B2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Актуальность бизнес-плана</w:t>
            </w:r>
          </w:p>
        </w:tc>
        <w:tc>
          <w:tcPr>
            <w:tcW w:w="2778" w:type="dxa"/>
          </w:tcPr>
          <w:p w14:paraId="48C4E01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270BA323" w14:textId="77777777">
        <w:tc>
          <w:tcPr>
            <w:tcW w:w="510" w:type="dxa"/>
          </w:tcPr>
          <w:p w14:paraId="23317187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783" w:type="dxa"/>
          </w:tcPr>
          <w:p w14:paraId="3ADD0C14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Оформление бизнес-плана, достоверность заявленному паспорту инвестиционного проекта</w:t>
            </w:r>
          </w:p>
        </w:tc>
        <w:tc>
          <w:tcPr>
            <w:tcW w:w="2778" w:type="dxa"/>
          </w:tcPr>
          <w:p w14:paraId="4D25326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60C68A71" w14:textId="77777777">
        <w:tc>
          <w:tcPr>
            <w:tcW w:w="510" w:type="dxa"/>
          </w:tcPr>
          <w:p w14:paraId="047E4A03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783" w:type="dxa"/>
          </w:tcPr>
          <w:p w14:paraId="7BEA15D3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Конкурентная среда</w:t>
            </w:r>
          </w:p>
        </w:tc>
        <w:tc>
          <w:tcPr>
            <w:tcW w:w="2778" w:type="dxa"/>
          </w:tcPr>
          <w:p w14:paraId="5E543D75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0BF2611E" w14:textId="77777777">
        <w:tc>
          <w:tcPr>
            <w:tcW w:w="510" w:type="dxa"/>
          </w:tcPr>
          <w:p w14:paraId="3BBA023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783" w:type="dxa"/>
          </w:tcPr>
          <w:p w14:paraId="69F2F647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Факторы, характеризующие продукцию/услуги</w:t>
            </w:r>
          </w:p>
        </w:tc>
        <w:tc>
          <w:tcPr>
            <w:tcW w:w="2778" w:type="dxa"/>
          </w:tcPr>
          <w:p w14:paraId="28DEF1E3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45BAC111" w14:textId="77777777">
        <w:tc>
          <w:tcPr>
            <w:tcW w:w="510" w:type="dxa"/>
          </w:tcPr>
          <w:p w14:paraId="6C84729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83" w:type="dxa"/>
          </w:tcPr>
          <w:p w14:paraId="302D21FD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Описание продукции/услуги</w:t>
            </w:r>
          </w:p>
        </w:tc>
        <w:tc>
          <w:tcPr>
            <w:tcW w:w="2778" w:type="dxa"/>
          </w:tcPr>
          <w:p w14:paraId="4E7DA89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13343EE2" w14:textId="77777777">
        <w:tc>
          <w:tcPr>
            <w:tcW w:w="510" w:type="dxa"/>
          </w:tcPr>
          <w:p w14:paraId="288D72D5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783" w:type="dxa"/>
          </w:tcPr>
          <w:p w14:paraId="557B1E0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Факторы, характеризующие продукцию/услуги</w:t>
            </w:r>
          </w:p>
        </w:tc>
        <w:tc>
          <w:tcPr>
            <w:tcW w:w="2778" w:type="dxa"/>
          </w:tcPr>
          <w:p w14:paraId="6F3D06A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29C04158" w14:textId="77777777">
        <w:tc>
          <w:tcPr>
            <w:tcW w:w="510" w:type="dxa"/>
          </w:tcPr>
          <w:p w14:paraId="565D2942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83" w:type="dxa"/>
          </w:tcPr>
          <w:p w14:paraId="4F04BBE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Планируемые методы сбыта</w:t>
            </w:r>
          </w:p>
        </w:tc>
        <w:tc>
          <w:tcPr>
            <w:tcW w:w="2778" w:type="dxa"/>
          </w:tcPr>
          <w:p w14:paraId="03A9F247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5A4D3266" w14:textId="77777777">
        <w:tc>
          <w:tcPr>
            <w:tcW w:w="510" w:type="dxa"/>
          </w:tcPr>
          <w:p w14:paraId="4F97A59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83" w:type="dxa"/>
          </w:tcPr>
          <w:p w14:paraId="07B926F2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Наличие каналов сбыта</w:t>
            </w:r>
          </w:p>
        </w:tc>
        <w:tc>
          <w:tcPr>
            <w:tcW w:w="2778" w:type="dxa"/>
          </w:tcPr>
          <w:p w14:paraId="6517BA2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0B5FEE9F" w14:textId="77777777">
        <w:tc>
          <w:tcPr>
            <w:tcW w:w="510" w:type="dxa"/>
          </w:tcPr>
          <w:p w14:paraId="5E9350C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783" w:type="dxa"/>
          </w:tcPr>
          <w:p w14:paraId="548F3823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Факторы, характеризующие производство</w:t>
            </w:r>
          </w:p>
        </w:tc>
        <w:tc>
          <w:tcPr>
            <w:tcW w:w="2778" w:type="dxa"/>
          </w:tcPr>
          <w:p w14:paraId="15697FFE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6F7506EE" w14:textId="77777777">
        <w:tc>
          <w:tcPr>
            <w:tcW w:w="510" w:type="dxa"/>
          </w:tcPr>
          <w:p w14:paraId="7A51F7D7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783" w:type="dxa"/>
          </w:tcPr>
          <w:p w14:paraId="359DE825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78" w:type="dxa"/>
          </w:tcPr>
          <w:p w14:paraId="05DFA2CB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75FCF384" w14:textId="77777777">
        <w:tc>
          <w:tcPr>
            <w:tcW w:w="510" w:type="dxa"/>
          </w:tcPr>
          <w:p w14:paraId="7797D9B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783" w:type="dxa"/>
          </w:tcPr>
          <w:p w14:paraId="178801B2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Производственные ресурсы</w:t>
            </w:r>
          </w:p>
        </w:tc>
        <w:tc>
          <w:tcPr>
            <w:tcW w:w="2778" w:type="dxa"/>
          </w:tcPr>
          <w:p w14:paraId="57B5D6C4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60DE4B39" w14:textId="77777777">
        <w:tc>
          <w:tcPr>
            <w:tcW w:w="510" w:type="dxa"/>
          </w:tcPr>
          <w:p w14:paraId="041718C0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783" w:type="dxa"/>
          </w:tcPr>
          <w:p w14:paraId="051D32B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Полнота представленных расходов в производственном плане</w:t>
            </w:r>
          </w:p>
        </w:tc>
        <w:tc>
          <w:tcPr>
            <w:tcW w:w="2778" w:type="dxa"/>
          </w:tcPr>
          <w:p w14:paraId="4C2FCD2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4C6CFA00" w14:textId="77777777">
        <w:tc>
          <w:tcPr>
            <w:tcW w:w="510" w:type="dxa"/>
          </w:tcPr>
          <w:p w14:paraId="4AF8C5C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783" w:type="dxa"/>
          </w:tcPr>
          <w:p w14:paraId="44C8A86E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Социально-экономические факторы</w:t>
            </w:r>
          </w:p>
        </w:tc>
        <w:tc>
          <w:tcPr>
            <w:tcW w:w="2778" w:type="dxa"/>
          </w:tcPr>
          <w:p w14:paraId="60F259D4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6BC97DBF" w14:textId="77777777">
        <w:tc>
          <w:tcPr>
            <w:tcW w:w="510" w:type="dxa"/>
          </w:tcPr>
          <w:p w14:paraId="0BBF9FA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783" w:type="dxa"/>
          </w:tcPr>
          <w:p w14:paraId="515B9DDB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Количество новых рабочих мест</w:t>
            </w:r>
          </w:p>
        </w:tc>
        <w:tc>
          <w:tcPr>
            <w:tcW w:w="2778" w:type="dxa"/>
          </w:tcPr>
          <w:p w14:paraId="42C3C78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06358495" w14:textId="77777777">
        <w:tc>
          <w:tcPr>
            <w:tcW w:w="510" w:type="dxa"/>
          </w:tcPr>
          <w:p w14:paraId="2BE9F915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783" w:type="dxa"/>
          </w:tcPr>
          <w:p w14:paraId="4A05554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Уровень заработной платы</w:t>
            </w:r>
          </w:p>
        </w:tc>
        <w:tc>
          <w:tcPr>
            <w:tcW w:w="2778" w:type="dxa"/>
          </w:tcPr>
          <w:p w14:paraId="49A6271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759CA7B5" w14:textId="77777777">
        <w:tc>
          <w:tcPr>
            <w:tcW w:w="510" w:type="dxa"/>
          </w:tcPr>
          <w:p w14:paraId="4E2BED9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783" w:type="dxa"/>
          </w:tcPr>
          <w:p w14:paraId="0646B32B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Инвестиции</w:t>
            </w:r>
          </w:p>
        </w:tc>
        <w:tc>
          <w:tcPr>
            <w:tcW w:w="2778" w:type="dxa"/>
          </w:tcPr>
          <w:p w14:paraId="61542F04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223D5581" w14:textId="77777777">
        <w:tc>
          <w:tcPr>
            <w:tcW w:w="510" w:type="dxa"/>
          </w:tcPr>
          <w:p w14:paraId="15DAC33E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5783" w:type="dxa"/>
          </w:tcPr>
          <w:p w14:paraId="0480D800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Факторы риска эффективности и риска</w:t>
            </w:r>
          </w:p>
        </w:tc>
        <w:tc>
          <w:tcPr>
            <w:tcW w:w="2778" w:type="dxa"/>
          </w:tcPr>
          <w:p w14:paraId="5DEB2D7F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2DB5DB6D" w14:textId="77777777">
        <w:tc>
          <w:tcPr>
            <w:tcW w:w="510" w:type="dxa"/>
          </w:tcPr>
          <w:p w14:paraId="2605ECB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783" w:type="dxa"/>
          </w:tcPr>
          <w:p w14:paraId="4C56DA75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Комплексность (полнота) оценки рисков</w:t>
            </w:r>
          </w:p>
        </w:tc>
        <w:tc>
          <w:tcPr>
            <w:tcW w:w="2778" w:type="dxa"/>
          </w:tcPr>
          <w:p w14:paraId="3B079A43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17AF9016" w14:textId="77777777">
        <w:tc>
          <w:tcPr>
            <w:tcW w:w="510" w:type="dxa"/>
          </w:tcPr>
          <w:p w14:paraId="34AFAB55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783" w:type="dxa"/>
          </w:tcPr>
          <w:p w14:paraId="524CA156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Проработка мероприятий по снижению негативного воздействия рисков</w:t>
            </w:r>
          </w:p>
        </w:tc>
        <w:tc>
          <w:tcPr>
            <w:tcW w:w="2778" w:type="dxa"/>
          </w:tcPr>
          <w:p w14:paraId="60D648B1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4B821D5A" w14:textId="77777777">
        <w:tc>
          <w:tcPr>
            <w:tcW w:w="510" w:type="dxa"/>
          </w:tcPr>
          <w:p w14:paraId="4537510B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783" w:type="dxa"/>
          </w:tcPr>
          <w:p w14:paraId="762CDD8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Окупаемость проекта</w:t>
            </w:r>
          </w:p>
        </w:tc>
        <w:tc>
          <w:tcPr>
            <w:tcW w:w="2778" w:type="dxa"/>
          </w:tcPr>
          <w:p w14:paraId="323C39C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676FAE9D" w14:textId="77777777">
        <w:tc>
          <w:tcPr>
            <w:tcW w:w="6293" w:type="dxa"/>
            <w:gridSpan w:val="2"/>
          </w:tcPr>
          <w:p w14:paraId="59ACE22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Итоговая оценка</w:t>
            </w:r>
          </w:p>
        </w:tc>
        <w:tc>
          <w:tcPr>
            <w:tcW w:w="2778" w:type="dxa"/>
          </w:tcPr>
          <w:p w14:paraId="586CF7E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28A985F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</w:rPr>
      </w:pPr>
    </w:p>
    <w:p w14:paraId="5A045E76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Вывод (поставить знак "Х" напротив верной формулировки):</w:t>
      </w:r>
    </w:p>
    <w:p w14:paraId="74A8A88F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┌──┐ проект   реализуем   </w:t>
      </w:r>
      <w:proofErr w:type="gramStart"/>
      <w:r w:rsidRPr="00720290">
        <w:rPr>
          <w:rFonts w:ascii="Times New Roman" w:hAnsi="Times New Roman" w:cs="Times New Roman"/>
        </w:rPr>
        <w:t>и  представляет</w:t>
      </w:r>
      <w:proofErr w:type="gramEnd"/>
      <w:r w:rsidRPr="00720290">
        <w:rPr>
          <w:rFonts w:ascii="Times New Roman" w:hAnsi="Times New Roman" w:cs="Times New Roman"/>
        </w:rPr>
        <w:t xml:space="preserve">  высокую  социально-экономическую</w:t>
      </w:r>
    </w:p>
    <w:p w14:paraId="05577209" w14:textId="0C42A106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│  </w:t>
      </w:r>
      <w:r w:rsidR="002D170D">
        <w:rPr>
          <w:rFonts w:ascii="Times New Roman" w:hAnsi="Times New Roman" w:cs="Times New Roman"/>
        </w:rPr>
        <w:t xml:space="preserve">   </w:t>
      </w:r>
      <w:r w:rsidRPr="00720290">
        <w:rPr>
          <w:rFonts w:ascii="Times New Roman" w:hAnsi="Times New Roman" w:cs="Times New Roman"/>
        </w:rPr>
        <w:t xml:space="preserve">│ </w:t>
      </w:r>
      <w:proofErr w:type="gramStart"/>
      <w:r w:rsidRPr="00720290">
        <w:rPr>
          <w:rFonts w:ascii="Times New Roman" w:hAnsi="Times New Roman" w:cs="Times New Roman"/>
        </w:rPr>
        <w:t>значимость  для</w:t>
      </w:r>
      <w:proofErr w:type="gramEnd"/>
      <w:r w:rsidRPr="00720290">
        <w:rPr>
          <w:rFonts w:ascii="Times New Roman" w:hAnsi="Times New Roman" w:cs="Times New Roman"/>
        </w:rPr>
        <w:t xml:space="preserve">   территории  (итоговая  оценка 40 б.  и выше, факторы</w:t>
      </w:r>
    </w:p>
    <w:p w14:paraId="06BE6EF5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└──┘ оценкой "0" не более 1);</w:t>
      </w:r>
    </w:p>
    <w:p w14:paraId="52B35C82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┌──┐ </w:t>
      </w:r>
      <w:proofErr w:type="gramStart"/>
      <w:r w:rsidRPr="00720290">
        <w:rPr>
          <w:rFonts w:ascii="Times New Roman" w:hAnsi="Times New Roman" w:cs="Times New Roman"/>
        </w:rPr>
        <w:t>проект  не</w:t>
      </w:r>
      <w:proofErr w:type="gramEnd"/>
      <w:r w:rsidRPr="00720290">
        <w:rPr>
          <w:rFonts w:ascii="Times New Roman" w:hAnsi="Times New Roman" w:cs="Times New Roman"/>
        </w:rPr>
        <w:t xml:space="preserve"> представляет высокой социально-экономической значимости для</w:t>
      </w:r>
    </w:p>
    <w:p w14:paraId="45F0C736" w14:textId="510E7E40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│</w:t>
      </w:r>
      <w:r w:rsidR="002D170D">
        <w:rPr>
          <w:rFonts w:ascii="Times New Roman" w:hAnsi="Times New Roman" w:cs="Times New Roman"/>
        </w:rPr>
        <w:t xml:space="preserve">   </w:t>
      </w:r>
      <w:r w:rsidRPr="00720290">
        <w:rPr>
          <w:rFonts w:ascii="Times New Roman" w:hAnsi="Times New Roman" w:cs="Times New Roman"/>
        </w:rPr>
        <w:t xml:space="preserve">  │ территории</w:t>
      </w:r>
      <w:proofErr w:type="gramStart"/>
      <w:r w:rsidRPr="00720290">
        <w:rPr>
          <w:rFonts w:ascii="Times New Roman" w:hAnsi="Times New Roman" w:cs="Times New Roman"/>
        </w:rPr>
        <w:t xml:space="preserve">   (</w:t>
      </w:r>
      <w:proofErr w:type="gramEnd"/>
      <w:r w:rsidRPr="00720290">
        <w:rPr>
          <w:rFonts w:ascii="Times New Roman" w:hAnsi="Times New Roman" w:cs="Times New Roman"/>
        </w:rPr>
        <w:t>итоговая оценка   ниже   40 б., по   2 и  более факторам</w:t>
      </w:r>
    </w:p>
    <w:p w14:paraId="4117303E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└──┘ выставлена оценка "0").</w:t>
      </w:r>
    </w:p>
    <w:p w14:paraId="31A29B42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</w:p>
    <w:p w14:paraId="462AF98F" w14:textId="48DEDC90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Приложение: таблицы оценки бизнес-плана </w:t>
      </w:r>
    </w:p>
    <w:p w14:paraId="79B4C0D5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</w:p>
    <w:p w14:paraId="764A11CC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</w:rPr>
      </w:pPr>
    </w:p>
    <w:p w14:paraId="1299C216" w14:textId="77777777" w:rsidR="00B84431" w:rsidRPr="00720290" w:rsidRDefault="00B84431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720290">
        <w:rPr>
          <w:rFonts w:ascii="Times New Roman" w:hAnsi="Times New Roman" w:cs="Times New Roman"/>
        </w:rPr>
        <w:br w:type="page"/>
      </w:r>
    </w:p>
    <w:p w14:paraId="2FB78CF3" w14:textId="77777777" w:rsidR="00C64FB0" w:rsidRPr="00720290" w:rsidRDefault="00C64FB0" w:rsidP="00B84431">
      <w:pPr>
        <w:pStyle w:val="ConsPlusNormal"/>
        <w:ind w:firstLine="6946"/>
        <w:outlineLvl w:val="1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Приложение </w:t>
      </w:r>
      <w:r w:rsidR="00113FA6" w:rsidRPr="00720290">
        <w:rPr>
          <w:rFonts w:ascii="Times New Roman" w:hAnsi="Times New Roman" w:cs="Times New Roman"/>
        </w:rPr>
        <w:t>№</w:t>
      </w:r>
      <w:r w:rsidRPr="00720290">
        <w:rPr>
          <w:rFonts w:ascii="Times New Roman" w:hAnsi="Times New Roman" w:cs="Times New Roman"/>
        </w:rPr>
        <w:t xml:space="preserve"> 3</w:t>
      </w:r>
    </w:p>
    <w:p w14:paraId="2FA720A4" w14:textId="77777777" w:rsidR="00C64FB0" w:rsidRPr="00720290" w:rsidRDefault="00C64FB0" w:rsidP="00B84431">
      <w:pPr>
        <w:pStyle w:val="ConsPlusNormal"/>
        <w:ind w:firstLine="6946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к Методике</w:t>
      </w:r>
    </w:p>
    <w:p w14:paraId="399C0FAA" w14:textId="77777777" w:rsidR="00C64FB0" w:rsidRPr="00720290" w:rsidRDefault="00C64FB0" w:rsidP="00B84431">
      <w:pPr>
        <w:pStyle w:val="ConsPlusNormal"/>
        <w:ind w:firstLine="6946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оценки бизнес-планов</w:t>
      </w:r>
    </w:p>
    <w:p w14:paraId="3311CFAA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</w:rPr>
      </w:pPr>
    </w:p>
    <w:p w14:paraId="4D587D9B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  <w:bookmarkStart w:id="30" w:name="P5134"/>
      <w:bookmarkEnd w:id="30"/>
      <w:r w:rsidRPr="00720290">
        <w:rPr>
          <w:rFonts w:ascii="Times New Roman" w:hAnsi="Times New Roman" w:cs="Times New Roman"/>
        </w:rPr>
        <w:t>Итоговый список заявителей на получение субсидии</w:t>
      </w:r>
    </w:p>
    <w:p w14:paraId="56D77CC6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_____________________________________________</w:t>
      </w:r>
    </w:p>
    <w:p w14:paraId="23DA8D20" w14:textId="77777777" w:rsidR="00C64FB0" w:rsidRPr="00720290" w:rsidRDefault="00C64FB0">
      <w:pPr>
        <w:pStyle w:val="ConsPlusNormal"/>
        <w:jc w:val="center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>(наименование субсидии)</w:t>
      </w:r>
    </w:p>
    <w:p w14:paraId="1264CC42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2154"/>
        <w:gridCol w:w="2268"/>
        <w:gridCol w:w="1984"/>
      </w:tblGrid>
      <w:tr w:rsidR="00C64FB0" w:rsidRPr="00720290" w14:paraId="7F8E0C54" w14:textId="77777777">
        <w:tc>
          <w:tcPr>
            <w:tcW w:w="454" w:type="dxa"/>
          </w:tcPr>
          <w:p w14:paraId="3FFCCC54" w14:textId="77777777" w:rsidR="00C64FB0" w:rsidRPr="00720290" w:rsidRDefault="00113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№</w:t>
            </w:r>
            <w:r w:rsidR="00C64FB0" w:rsidRPr="00720290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211" w:type="dxa"/>
          </w:tcPr>
          <w:p w14:paraId="60378FE0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2154" w:type="dxa"/>
          </w:tcPr>
          <w:p w14:paraId="4E976AA7" w14:textId="258587B2" w:rsidR="00C64FB0" w:rsidRPr="00720290" w:rsidRDefault="00C64FB0" w:rsidP="000F30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Наименование </w:t>
            </w:r>
            <w:r w:rsidR="000F302C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268" w:type="dxa"/>
          </w:tcPr>
          <w:p w14:paraId="21E36030" w14:textId="76744740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 xml:space="preserve">Заключение о реализуемости </w:t>
            </w:r>
            <w:r w:rsidR="000F302C">
              <w:rPr>
                <w:rFonts w:ascii="Times New Roman" w:hAnsi="Times New Roman" w:cs="Times New Roman"/>
              </w:rPr>
              <w:t xml:space="preserve">проекта согласно </w:t>
            </w:r>
            <w:r w:rsidRPr="00720290">
              <w:rPr>
                <w:rFonts w:ascii="Times New Roman" w:hAnsi="Times New Roman" w:cs="Times New Roman"/>
              </w:rPr>
              <w:t>бизнес-плана</w:t>
            </w:r>
          </w:p>
        </w:tc>
        <w:tc>
          <w:tcPr>
            <w:tcW w:w="1984" w:type="dxa"/>
          </w:tcPr>
          <w:p w14:paraId="2AEDCAE9" w14:textId="77777777" w:rsidR="00C64FB0" w:rsidRPr="00720290" w:rsidRDefault="00C64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Итоговая оценка</w:t>
            </w:r>
          </w:p>
        </w:tc>
      </w:tr>
      <w:tr w:rsidR="00C64FB0" w:rsidRPr="00720290" w14:paraId="29BF4BB1" w14:textId="77777777">
        <w:tc>
          <w:tcPr>
            <w:tcW w:w="454" w:type="dxa"/>
          </w:tcPr>
          <w:p w14:paraId="077C01DB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3B5FF47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6B326520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5E6C0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C63BFBB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554A7FB4" w14:textId="77777777">
        <w:tc>
          <w:tcPr>
            <w:tcW w:w="454" w:type="dxa"/>
          </w:tcPr>
          <w:p w14:paraId="2AC78837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14:paraId="43C16153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6CBF819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DB9943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934853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B0" w:rsidRPr="00720290" w14:paraId="1981E652" w14:textId="77777777">
        <w:tc>
          <w:tcPr>
            <w:tcW w:w="454" w:type="dxa"/>
          </w:tcPr>
          <w:p w14:paraId="2611F74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  <w:r w:rsidRPr="0072029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211" w:type="dxa"/>
          </w:tcPr>
          <w:p w14:paraId="1A48454C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61973AAA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B2859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8BBD908" w14:textId="77777777" w:rsidR="00C64FB0" w:rsidRPr="00720290" w:rsidRDefault="00C64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76D9D2D" w14:textId="77777777" w:rsidR="00C64FB0" w:rsidRPr="00720290" w:rsidRDefault="00C64FB0">
      <w:pPr>
        <w:pStyle w:val="ConsPlusNormal"/>
        <w:jc w:val="both"/>
        <w:rPr>
          <w:rFonts w:ascii="Times New Roman" w:hAnsi="Times New Roman" w:cs="Times New Roman"/>
        </w:rPr>
      </w:pPr>
    </w:p>
    <w:p w14:paraId="42CE728D" w14:textId="77777777" w:rsidR="004855B8" w:rsidRDefault="004855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</w:t>
      </w:r>
    </w:p>
    <w:p w14:paraId="2EE85C50" w14:textId="77777777" w:rsidR="00B158BE" w:rsidRDefault="004855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экономического развития</w:t>
      </w:r>
    </w:p>
    <w:p w14:paraId="33338278" w14:textId="4562DB09" w:rsidR="00C64FB0" w:rsidRPr="00720290" w:rsidRDefault="00B158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             </w:t>
      </w:r>
      <w:r w:rsidR="004855B8">
        <w:rPr>
          <w:rFonts w:ascii="Times New Roman" w:hAnsi="Times New Roman" w:cs="Times New Roman"/>
        </w:rPr>
        <w:t xml:space="preserve"> </w:t>
      </w:r>
      <w:r w:rsidR="00C64FB0" w:rsidRPr="00720290">
        <w:rPr>
          <w:rFonts w:ascii="Times New Roman" w:hAnsi="Times New Roman" w:cs="Times New Roman"/>
        </w:rPr>
        <w:t xml:space="preserve"> ______________ ________________________________</w:t>
      </w:r>
    </w:p>
    <w:p w14:paraId="5A20F522" w14:textId="77777777" w:rsidR="00C64FB0" w:rsidRPr="0072029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                        </w:t>
      </w:r>
      <w:r w:rsidR="00E135EA">
        <w:rPr>
          <w:rFonts w:ascii="Times New Roman" w:hAnsi="Times New Roman" w:cs="Times New Roman"/>
        </w:rPr>
        <w:t xml:space="preserve">                                  </w:t>
      </w:r>
      <w:r w:rsidRPr="00720290">
        <w:rPr>
          <w:rFonts w:ascii="Times New Roman" w:hAnsi="Times New Roman" w:cs="Times New Roman"/>
        </w:rPr>
        <w:t xml:space="preserve">    (</w:t>
      </w:r>
      <w:proofErr w:type="gramStart"/>
      <w:r w:rsidRPr="00720290">
        <w:rPr>
          <w:rFonts w:ascii="Times New Roman" w:hAnsi="Times New Roman" w:cs="Times New Roman"/>
        </w:rPr>
        <w:t xml:space="preserve">подпись)   </w:t>
      </w:r>
      <w:proofErr w:type="gramEnd"/>
      <w:r w:rsidRPr="00720290">
        <w:rPr>
          <w:rFonts w:ascii="Times New Roman" w:hAnsi="Times New Roman" w:cs="Times New Roman"/>
        </w:rPr>
        <w:t xml:space="preserve">            (Ф.И.О.)</w:t>
      </w:r>
    </w:p>
    <w:p w14:paraId="3D68F464" w14:textId="6D5E3CE0" w:rsidR="00C64FB0" w:rsidRPr="00720290" w:rsidRDefault="00B158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</w:t>
      </w:r>
      <w:r w:rsidR="00C64FB0" w:rsidRPr="00720290">
        <w:rPr>
          <w:rFonts w:ascii="Times New Roman" w:hAnsi="Times New Roman" w:cs="Times New Roman"/>
        </w:rPr>
        <w:t xml:space="preserve">   </w:t>
      </w:r>
      <w:r w:rsidR="00E135E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</w:t>
      </w:r>
      <w:r w:rsidR="00C64FB0" w:rsidRPr="00720290">
        <w:rPr>
          <w:rFonts w:ascii="Times New Roman" w:hAnsi="Times New Roman" w:cs="Times New Roman"/>
        </w:rPr>
        <w:t xml:space="preserve"> ______________ ________________________________</w:t>
      </w:r>
    </w:p>
    <w:p w14:paraId="7E746E66" w14:textId="4AD531F9" w:rsidR="00C64FB0" w:rsidRDefault="00C64FB0">
      <w:pPr>
        <w:pStyle w:val="ConsPlusNonformat"/>
        <w:jc w:val="both"/>
        <w:rPr>
          <w:rFonts w:ascii="Times New Roman" w:hAnsi="Times New Roman" w:cs="Times New Roman"/>
        </w:rPr>
      </w:pPr>
      <w:r w:rsidRPr="00720290">
        <w:rPr>
          <w:rFonts w:ascii="Times New Roman" w:hAnsi="Times New Roman" w:cs="Times New Roman"/>
        </w:rPr>
        <w:t xml:space="preserve">                            </w:t>
      </w:r>
      <w:r w:rsidR="00E135EA">
        <w:rPr>
          <w:rFonts w:ascii="Times New Roman" w:hAnsi="Times New Roman" w:cs="Times New Roman"/>
        </w:rPr>
        <w:t xml:space="preserve">                                  </w:t>
      </w:r>
      <w:r w:rsidRPr="00720290">
        <w:rPr>
          <w:rFonts w:ascii="Times New Roman" w:hAnsi="Times New Roman" w:cs="Times New Roman"/>
        </w:rPr>
        <w:t xml:space="preserve">   (</w:t>
      </w:r>
      <w:proofErr w:type="gramStart"/>
      <w:r w:rsidRPr="00720290">
        <w:rPr>
          <w:rFonts w:ascii="Times New Roman" w:hAnsi="Times New Roman" w:cs="Times New Roman"/>
        </w:rPr>
        <w:t xml:space="preserve">подпись)   </w:t>
      </w:r>
      <w:proofErr w:type="gramEnd"/>
      <w:r w:rsidRPr="00720290">
        <w:rPr>
          <w:rFonts w:ascii="Times New Roman" w:hAnsi="Times New Roman" w:cs="Times New Roman"/>
        </w:rPr>
        <w:t xml:space="preserve">            (Ф.И.О.)</w:t>
      </w:r>
    </w:p>
    <w:p w14:paraId="6FEB0D9F" w14:textId="277689BE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098F16F8" w14:textId="5170CC82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6F627BB4" w14:textId="3030987C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53569CB2" w14:textId="3CC635BA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1B07EAFA" w14:textId="19CE3A76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17A578D7" w14:textId="42199DE2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6BCAAF68" w14:textId="59B80D7C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04EA2CAF" w14:textId="26C0F8DD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5417EE1B" w14:textId="35166803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37A10BA3" w14:textId="3848502C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4938674C" w14:textId="13DFBB1C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0919D540" w14:textId="3F16B4F1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65286055" w14:textId="59049477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1FC06F2D" w14:textId="3475D1F0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2703ADB2" w14:textId="532B4068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3D52BF35" w14:textId="2A7E1D89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433FDCF9" w14:textId="040D0BE3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038DA543" w14:textId="6C09ABBE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4A0E7EE6" w14:textId="29272688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5DFDF53D" w14:textId="72B60A16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4CADE188" w14:textId="45B1FBD8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p w14:paraId="5817545A" w14:textId="120BD418" w:rsidR="00B158BE" w:rsidRDefault="00B158BE">
      <w:pPr>
        <w:pStyle w:val="ConsPlusNonformat"/>
        <w:jc w:val="both"/>
        <w:rPr>
          <w:rFonts w:ascii="Times New Roman" w:hAnsi="Times New Roman" w:cs="Times New Roman"/>
        </w:rPr>
      </w:pPr>
    </w:p>
    <w:sectPr w:rsidR="00B158BE" w:rsidSect="00C64FB0">
      <w:pgSz w:w="11905" w:h="16838"/>
      <w:pgMar w:top="993" w:right="850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05506" w14:textId="77777777" w:rsidR="00501F20" w:rsidRDefault="00501F20" w:rsidP="00E82A63">
      <w:pPr>
        <w:spacing w:after="0" w:line="240" w:lineRule="auto"/>
      </w:pPr>
      <w:r>
        <w:separator/>
      </w:r>
    </w:p>
  </w:endnote>
  <w:endnote w:type="continuationSeparator" w:id="0">
    <w:p w14:paraId="5A69817F" w14:textId="77777777" w:rsidR="00501F20" w:rsidRDefault="00501F20" w:rsidP="00E8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0C73" w14:textId="77777777" w:rsidR="00FD5BDC" w:rsidRDefault="00FD5BDC">
    <w:pPr>
      <w:pStyle w:val="a5"/>
      <w:jc w:val="center"/>
    </w:pPr>
  </w:p>
  <w:p w14:paraId="5ADE9B20" w14:textId="77777777" w:rsidR="00FD5BDC" w:rsidRDefault="00FD5B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9B7E9" w14:textId="77777777" w:rsidR="00501F20" w:rsidRDefault="00501F20" w:rsidP="00E82A63">
      <w:pPr>
        <w:spacing w:after="0" w:line="240" w:lineRule="auto"/>
      </w:pPr>
      <w:r>
        <w:separator/>
      </w:r>
    </w:p>
  </w:footnote>
  <w:footnote w:type="continuationSeparator" w:id="0">
    <w:p w14:paraId="3CAD0DA8" w14:textId="77777777" w:rsidR="00501F20" w:rsidRDefault="00501F20" w:rsidP="00E82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B55FB"/>
    <w:multiLevelType w:val="multilevel"/>
    <w:tmpl w:val="68644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65A95DB3"/>
    <w:multiLevelType w:val="hybridMultilevel"/>
    <w:tmpl w:val="C8223B9A"/>
    <w:lvl w:ilvl="0" w:tplc="69AE9F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B3644"/>
    <w:multiLevelType w:val="hybridMultilevel"/>
    <w:tmpl w:val="1BA6032E"/>
    <w:lvl w:ilvl="0" w:tplc="4EB87BD4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5BA3D65"/>
    <w:multiLevelType w:val="hybridMultilevel"/>
    <w:tmpl w:val="379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B0"/>
    <w:rsid w:val="00003E12"/>
    <w:rsid w:val="0000401E"/>
    <w:rsid w:val="00004566"/>
    <w:rsid w:val="00004897"/>
    <w:rsid w:val="00007028"/>
    <w:rsid w:val="00007651"/>
    <w:rsid w:val="00013DD0"/>
    <w:rsid w:val="00017373"/>
    <w:rsid w:val="0002081A"/>
    <w:rsid w:val="00025DA5"/>
    <w:rsid w:val="00031EB3"/>
    <w:rsid w:val="00032B75"/>
    <w:rsid w:val="00032C51"/>
    <w:rsid w:val="00043EAC"/>
    <w:rsid w:val="00046E88"/>
    <w:rsid w:val="00047CF8"/>
    <w:rsid w:val="00060367"/>
    <w:rsid w:val="00062304"/>
    <w:rsid w:val="0006286D"/>
    <w:rsid w:val="000631D8"/>
    <w:rsid w:val="0007368C"/>
    <w:rsid w:val="00074B72"/>
    <w:rsid w:val="00077E38"/>
    <w:rsid w:val="00080536"/>
    <w:rsid w:val="000820B0"/>
    <w:rsid w:val="000828C3"/>
    <w:rsid w:val="000852FC"/>
    <w:rsid w:val="000908C2"/>
    <w:rsid w:val="000921A7"/>
    <w:rsid w:val="00092B25"/>
    <w:rsid w:val="000930E2"/>
    <w:rsid w:val="00095B8B"/>
    <w:rsid w:val="000970BE"/>
    <w:rsid w:val="000A0816"/>
    <w:rsid w:val="000A34CB"/>
    <w:rsid w:val="000A4CEA"/>
    <w:rsid w:val="000A55DD"/>
    <w:rsid w:val="000A7F60"/>
    <w:rsid w:val="000B00AB"/>
    <w:rsid w:val="000B34C0"/>
    <w:rsid w:val="000B4B43"/>
    <w:rsid w:val="000B5D22"/>
    <w:rsid w:val="000B6F61"/>
    <w:rsid w:val="000B74CA"/>
    <w:rsid w:val="000B7E31"/>
    <w:rsid w:val="000C1149"/>
    <w:rsid w:val="000C2A57"/>
    <w:rsid w:val="000C2E78"/>
    <w:rsid w:val="000D0F41"/>
    <w:rsid w:val="000D2AC3"/>
    <w:rsid w:val="000D365B"/>
    <w:rsid w:val="000D6976"/>
    <w:rsid w:val="000D75D9"/>
    <w:rsid w:val="000E2955"/>
    <w:rsid w:val="000E3422"/>
    <w:rsid w:val="000E36D6"/>
    <w:rsid w:val="000F1CC9"/>
    <w:rsid w:val="000F302C"/>
    <w:rsid w:val="001042D1"/>
    <w:rsid w:val="00106C51"/>
    <w:rsid w:val="00113FA6"/>
    <w:rsid w:val="0011406A"/>
    <w:rsid w:val="001161C5"/>
    <w:rsid w:val="00120ADC"/>
    <w:rsid w:val="00121FE4"/>
    <w:rsid w:val="00123D80"/>
    <w:rsid w:val="001247FD"/>
    <w:rsid w:val="0012606E"/>
    <w:rsid w:val="0013125D"/>
    <w:rsid w:val="0013229C"/>
    <w:rsid w:val="00133E34"/>
    <w:rsid w:val="0013514F"/>
    <w:rsid w:val="00137528"/>
    <w:rsid w:val="0014138D"/>
    <w:rsid w:val="001418C6"/>
    <w:rsid w:val="00143D72"/>
    <w:rsid w:val="001448A2"/>
    <w:rsid w:val="001454F1"/>
    <w:rsid w:val="00145C6D"/>
    <w:rsid w:val="00145DDA"/>
    <w:rsid w:val="0015423C"/>
    <w:rsid w:val="00154753"/>
    <w:rsid w:val="0016724C"/>
    <w:rsid w:val="00167FBE"/>
    <w:rsid w:val="00172226"/>
    <w:rsid w:val="001743A6"/>
    <w:rsid w:val="001806A0"/>
    <w:rsid w:val="00182C84"/>
    <w:rsid w:val="0018478E"/>
    <w:rsid w:val="0018528E"/>
    <w:rsid w:val="001871C0"/>
    <w:rsid w:val="001949A9"/>
    <w:rsid w:val="00194BF4"/>
    <w:rsid w:val="001974BB"/>
    <w:rsid w:val="001A23E3"/>
    <w:rsid w:val="001B10DE"/>
    <w:rsid w:val="001C2949"/>
    <w:rsid w:val="001C76ED"/>
    <w:rsid w:val="001D0503"/>
    <w:rsid w:val="001D1C87"/>
    <w:rsid w:val="001D22EA"/>
    <w:rsid w:val="001D2E5C"/>
    <w:rsid w:val="001D3C38"/>
    <w:rsid w:val="001D708F"/>
    <w:rsid w:val="001D7768"/>
    <w:rsid w:val="001E40D6"/>
    <w:rsid w:val="001E4857"/>
    <w:rsid w:val="001E494D"/>
    <w:rsid w:val="001E4D95"/>
    <w:rsid w:val="001E5FAB"/>
    <w:rsid w:val="001F0520"/>
    <w:rsid w:val="001F5076"/>
    <w:rsid w:val="001F7672"/>
    <w:rsid w:val="001F7958"/>
    <w:rsid w:val="00202C9A"/>
    <w:rsid w:val="0020473D"/>
    <w:rsid w:val="002117C1"/>
    <w:rsid w:val="00215BBA"/>
    <w:rsid w:val="0022315E"/>
    <w:rsid w:val="0022331D"/>
    <w:rsid w:val="00224BB3"/>
    <w:rsid w:val="00224DA6"/>
    <w:rsid w:val="00224E68"/>
    <w:rsid w:val="00226C3C"/>
    <w:rsid w:val="00227826"/>
    <w:rsid w:val="002304D2"/>
    <w:rsid w:val="00231142"/>
    <w:rsid w:val="00233011"/>
    <w:rsid w:val="00243C69"/>
    <w:rsid w:val="00244ED8"/>
    <w:rsid w:val="00245734"/>
    <w:rsid w:val="00253D45"/>
    <w:rsid w:val="002550BE"/>
    <w:rsid w:val="00255F06"/>
    <w:rsid w:val="00256BA9"/>
    <w:rsid w:val="00260C75"/>
    <w:rsid w:val="002613B9"/>
    <w:rsid w:val="0027122F"/>
    <w:rsid w:val="00272A41"/>
    <w:rsid w:val="0027508D"/>
    <w:rsid w:val="00275C3D"/>
    <w:rsid w:val="00276743"/>
    <w:rsid w:val="00280E63"/>
    <w:rsid w:val="00281A14"/>
    <w:rsid w:val="00283FC0"/>
    <w:rsid w:val="00290AA8"/>
    <w:rsid w:val="00294897"/>
    <w:rsid w:val="002A06FC"/>
    <w:rsid w:val="002A246B"/>
    <w:rsid w:val="002A3AC5"/>
    <w:rsid w:val="002A4602"/>
    <w:rsid w:val="002A47AE"/>
    <w:rsid w:val="002A6803"/>
    <w:rsid w:val="002B1147"/>
    <w:rsid w:val="002B1C10"/>
    <w:rsid w:val="002B6B11"/>
    <w:rsid w:val="002C3257"/>
    <w:rsid w:val="002C642D"/>
    <w:rsid w:val="002C75B4"/>
    <w:rsid w:val="002D170D"/>
    <w:rsid w:val="002D3D47"/>
    <w:rsid w:val="002D4A81"/>
    <w:rsid w:val="002D558D"/>
    <w:rsid w:val="002D7DC5"/>
    <w:rsid w:val="002E02C2"/>
    <w:rsid w:val="002E18EF"/>
    <w:rsid w:val="002E1BF4"/>
    <w:rsid w:val="002E2B92"/>
    <w:rsid w:val="002E4F43"/>
    <w:rsid w:val="002F56D0"/>
    <w:rsid w:val="002F7C89"/>
    <w:rsid w:val="00302A3F"/>
    <w:rsid w:val="00305B85"/>
    <w:rsid w:val="00312769"/>
    <w:rsid w:val="003161DE"/>
    <w:rsid w:val="0031760A"/>
    <w:rsid w:val="00321260"/>
    <w:rsid w:val="003216E8"/>
    <w:rsid w:val="00322144"/>
    <w:rsid w:val="00323EA5"/>
    <w:rsid w:val="0032462F"/>
    <w:rsid w:val="003261BF"/>
    <w:rsid w:val="0033166B"/>
    <w:rsid w:val="003367B1"/>
    <w:rsid w:val="00336F89"/>
    <w:rsid w:val="003370E5"/>
    <w:rsid w:val="00337C2C"/>
    <w:rsid w:val="00344940"/>
    <w:rsid w:val="00344CE0"/>
    <w:rsid w:val="00346429"/>
    <w:rsid w:val="00350C68"/>
    <w:rsid w:val="00351532"/>
    <w:rsid w:val="00355334"/>
    <w:rsid w:val="00355A84"/>
    <w:rsid w:val="00355B2C"/>
    <w:rsid w:val="0036432A"/>
    <w:rsid w:val="00366C12"/>
    <w:rsid w:val="00370B2F"/>
    <w:rsid w:val="00373889"/>
    <w:rsid w:val="003774BA"/>
    <w:rsid w:val="0038575F"/>
    <w:rsid w:val="0038640A"/>
    <w:rsid w:val="0039165F"/>
    <w:rsid w:val="003926F4"/>
    <w:rsid w:val="003A1B26"/>
    <w:rsid w:val="003A62DF"/>
    <w:rsid w:val="003B0273"/>
    <w:rsid w:val="003B20C3"/>
    <w:rsid w:val="003B22A4"/>
    <w:rsid w:val="003B2C43"/>
    <w:rsid w:val="003B2E79"/>
    <w:rsid w:val="003C2906"/>
    <w:rsid w:val="003C36EA"/>
    <w:rsid w:val="003C42D3"/>
    <w:rsid w:val="003D0675"/>
    <w:rsid w:val="003D1A43"/>
    <w:rsid w:val="003D7045"/>
    <w:rsid w:val="003E1CF7"/>
    <w:rsid w:val="003E3D9A"/>
    <w:rsid w:val="003E4DD1"/>
    <w:rsid w:val="003E5F28"/>
    <w:rsid w:val="003E639E"/>
    <w:rsid w:val="003F0B52"/>
    <w:rsid w:val="003F2345"/>
    <w:rsid w:val="00400647"/>
    <w:rsid w:val="00401EF8"/>
    <w:rsid w:val="0040429F"/>
    <w:rsid w:val="00413A9F"/>
    <w:rsid w:val="00414C24"/>
    <w:rsid w:val="004201A2"/>
    <w:rsid w:val="00421DA1"/>
    <w:rsid w:val="004239A2"/>
    <w:rsid w:val="004243DE"/>
    <w:rsid w:val="004262FC"/>
    <w:rsid w:val="00426AA3"/>
    <w:rsid w:val="00426AAB"/>
    <w:rsid w:val="00426BC3"/>
    <w:rsid w:val="004304DF"/>
    <w:rsid w:val="004318C7"/>
    <w:rsid w:val="0044234F"/>
    <w:rsid w:val="004531FD"/>
    <w:rsid w:val="0045450C"/>
    <w:rsid w:val="00455E7D"/>
    <w:rsid w:val="004564EC"/>
    <w:rsid w:val="004575CF"/>
    <w:rsid w:val="0046425F"/>
    <w:rsid w:val="00464286"/>
    <w:rsid w:val="00466930"/>
    <w:rsid w:val="00467AE7"/>
    <w:rsid w:val="00470A4D"/>
    <w:rsid w:val="0047148A"/>
    <w:rsid w:val="00481FAD"/>
    <w:rsid w:val="00484782"/>
    <w:rsid w:val="004855B8"/>
    <w:rsid w:val="004877A1"/>
    <w:rsid w:val="0048792A"/>
    <w:rsid w:val="00490087"/>
    <w:rsid w:val="00493B5A"/>
    <w:rsid w:val="004957F7"/>
    <w:rsid w:val="004A5F3E"/>
    <w:rsid w:val="004A692C"/>
    <w:rsid w:val="004A7269"/>
    <w:rsid w:val="004A7F73"/>
    <w:rsid w:val="004B5F40"/>
    <w:rsid w:val="004B7764"/>
    <w:rsid w:val="004B7D5D"/>
    <w:rsid w:val="004C0925"/>
    <w:rsid w:val="004C4663"/>
    <w:rsid w:val="004C55BD"/>
    <w:rsid w:val="004C6322"/>
    <w:rsid w:val="004C67F9"/>
    <w:rsid w:val="004D351D"/>
    <w:rsid w:val="004D50B0"/>
    <w:rsid w:val="004E0540"/>
    <w:rsid w:val="004E22F0"/>
    <w:rsid w:val="004E3042"/>
    <w:rsid w:val="004E46C3"/>
    <w:rsid w:val="004E5CCF"/>
    <w:rsid w:val="004F1F47"/>
    <w:rsid w:val="004F6AB5"/>
    <w:rsid w:val="00501F20"/>
    <w:rsid w:val="00503629"/>
    <w:rsid w:val="005160B6"/>
    <w:rsid w:val="00520EE5"/>
    <w:rsid w:val="005213DF"/>
    <w:rsid w:val="005217A0"/>
    <w:rsid w:val="0052494E"/>
    <w:rsid w:val="00525BE1"/>
    <w:rsid w:val="00526224"/>
    <w:rsid w:val="005315A4"/>
    <w:rsid w:val="005315FD"/>
    <w:rsid w:val="00532FAD"/>
    <w:rsid w:val="00533883"/>
    <w:rsid w:val="00541E39"/>
    <w:rsid w:val="0054307F"/>
    <w:rsid w:val="00544BF4"/>
    <w:rsid w:val="005538B0"/>
    <w:rsid w:val="00563147"/>
    <w:rsid w:val="00564170"/>
    <w:rsid w:val="0056548C"/>
    <w:rsid w:val="00567F8D"/>
    <w:rsid w:val="00575915"/>
    <w:rsid w:val="0057674A"/>
    <w:rsid w:val="005777EE"/>
    <w:rsid w:val="005801DA"/>
    <w:rsid w:val="005821A3"/>
    <w:rsid w:val="00582D70"/>
    <w:rsid w:val="00584AF3"/>
    <w:rsid w:val="0058671D"/>
    <w:rsid w:val="0059728D"/>
    <w:rsid w:val="005A07F9"/>
    <w:rsid w:val="005A5EE2"/>
    <w:rsid w:val="005A6D56"/>
    <w:rsid w:val="005A7651"/>
    <w:rsid w:val="005B0452"/>
    <w:rsid w:val="005B2958"/>
    <w:rsid w:val="005C0B76"/>
    <w:rsid w:val="005C53C1"/>
    <w:rsid w:val="005D1264"/>
    <w:rsid w:val="005D2B21"/>
    <w:rsid w:val="005D5536"/>
    <w:rsid w:val="005D6119"/>
    <w:rsid w:val="005D75F7"/>
    <w:rsid w:val="005D7CE6"/>
    <w:rsid w:val="005E0018"/>
    <w:rsid w:val="005E3B85"/>
    <w:rsid w:val="005F036B"/>
    <w:rsid w:val="005F121E"/>
    <w:rsid w:val="005F59D8"/>
    <w:rsid w:val="005F5A5B"/>
    <w:rsid w:val="00600997"/>
    <w:rsid w:val="00602B78"/>
    <w:rsid w:val="0060733B"/>
    <w:rsid w:val="00607B74"/>
    <w:rsid w:val="006136F1"/>
    <w:rsid w:val="0061408E"/>
    <w:rsid w:val="00623420"/>
    <w:rsid w:val="006236A8"/>
    <w:rsid w:val="006239BC"/>
    <w:rsid w:val="00627488"/>
    <w:rsid w:val="00630E5F"/>
    <w:rsid w:val="00632AE7"/>
    <w:rsid w:val="006337C2"/>
    <w:rsid w:val="006371FD"/>
    <w:rsid w:val="00642977"/>
    <w:rsid w:val="006441D6"/>
    <w:rsid w:val="00644D32"/>
    <w:rsid w:val="006478D3"/>
    <w:rsid w:val="006520E5"/>
    <w:rsid w:val="006554CF"/>
    <w:rsid w:val="0066011C"/>
    <w:rsid w:val="006601A0"/>
    <w:rsid w:val="0066132C"/>
    <w:rsid w:val="0066791E"/>
    <w:rsid w:val="00672F4F"/>
    <w:rsid w:val="00680476"/>
    <w:rsid w:val="006822B9"/>
    <w:rsid w:val="00690342"/>
    <w:rsid w:val="006911DC"/>
    <w:rsid w:val="0069170B"/>
    <w:rsid w:val="00691F00"/>
    <w:rsid w:val="006936C1"/>
    <w:rsid w:val="00693E44"/>
    <w:rsid w:val="00695405"/>
    <w:rsid w:val="00697325"/>
    <w:rsid w:val="00697D54"/>
    <w:rsid w:val="006B0FC8"/>
    <w:rsid w:val="006B3066"/>
    <w:rsid w:val="006C05E4"/>
    <w:rsid w:val="006C07D0"/>
    <w:rsid w:val="006C39EB"/>
    <w:rsid w:val="006C418B"/>
    <w:rsid w:val="006C5BD3"/>
    <w:rsid w:val="006D1F10"/>
    <w:rsid w:val="006D27C2"/>
    <w:rsid w:val="006D2C79"/>
    <w:rsid w:val="006D33EF"/>
    <w:rsid w:val="006D38F5"/>
    <w:rsid w:val="006D4744"/>
    <w:rsid w:val="006D4D93"/>
    <w:rsid w:val="006D4E72"/>
    <w:rsid w:val="006D7FB1"/>
    <w:rsid w:val="006E4EF4"/>
    <w:rsid w:val="006E5860"/>
    <w:rsid w:val="006E5924"/>
    <w:rsid w:val="006F0582"/>
    <w:rsid w:val="006F115E"/>
    <w:rsid w:val="00703780"/>
    <w:rsid w:val="0070392C"/>
    <w:rsid w:val="00703E1F"/>
    <w:rsid w:val="007050C2"/>
    <w:rsid w:val="007062A2"/>
    <w:rsid w:val="0070721B"/>
    <w:rsid w:val="00711B9E"/>
    <w:rsid w:val="00713586"/>
    <w:rsid w:val="00717F37"/>
    <w:rsid w:val="00720290"/>
    <w:rsid w:val="00720445"/>
    <w:rsid w:val="0072101F"/>
    <w:rsid w:val="0072441D"/>
    <w:rsid w:val="007349AA"/>
    <w:rsid w:val="00737655"/>
    <w:rsid w:val="00745E9E"/>
    <w:rsid w:val="007470BC"/>
    <w:rsid w:val="00747F53"/>
    <w:rsid w:val="00753164"/>
    <w:rsid w:val="0075492D"/>
    <w:rsid w:val="00760B20"/>
    <w:rsid w:val="007655B4"/>
    <w:rsid w:val="00767491"/>
    <w:rsid w:val="00773875"/>
    <w:rsid w:val="00773E97"/>
    <w:rsid w:val="00775DAF"/>
    <w:rsid w:val="007810C8"/>
    <w:rsid w:val="00786321"/>
    <w:rsid w:val="00787391"/>
    <w:rsid w:val="007932EF"/>
    <w:rsid w:val="00793A0A"/>
    <w:rsid w:val="0079418B"/>
    <w:rsid w:val="0079498A"/>
    <w:rsid w:val="007969D5"/>
    <w:rsid w:val="0079701B"/>
    <w:rsid w:val="00797C45"/>
    <w:rsid w:val="007A3E4F"/>
    <w:rsid w:val="007A7492"/>
    <w:rsid w:val="007B151D"/>
    <w:rsid w:val="007B2B7D"/>
    <w:rsid w:val="007B6C3E"/>
    <w:rsid w:val="007C3481"/>
    <w:rsid w:val="007C70D5"/>
    <w:rsid w:val="007D0C25"/>
    <w:rsid w:val="007D1084"/>
    <w:rsid w:val="007D5047"/>
    <w:rsid w:val="007D69A4"/>
    <w:rsid w:val="007D6F94"/>
    <w:rsid w:val="007E0EEE"/>
    <w:rsid w:val="007E3814"/>
    <w:rsid w:val="007E4E57"/>
    <w:rsid w:val="007E50C1"/>
    <w:rsid w:val="007E6FAF"/>
    <w:rsid w:val="007F2852"/>
    <w:rsid w:val="007F385F"/>
    <w:rsid w:val="007F40A6"/>
    <w:rsid w:val="007F7BC5"/>
    <w:rsid w:val="008053BE"/>
    <w:rsid w:val="008107D7"/>
    <w:rsid w:val="00813A36"/>
    <w:rsid w:val="00813B83"/>
    <w:rsid w:val="00822934"/>
    <w:rsid w:val="00823917"/>
    <w:rsid w:val="00825E5E"/>
    <w:rsid w:val="00827F0F"/>
    <w:rsid w:val="00832185"/>
    <w:rsid w:val="00835807"/>
    <w:rsid w:val="008368A4"/>
    <w:rsid w:val="00836D1A"/>
    <w:rsid w:val="00841491"/>
    <w:rsid w:val="00847376"/>
    <w:rsid w:val="008511DD"/>
    <w:rsid w:val="008518C4"/>
    <w:rsid w:val="00851997"/>
    <w:rsid w:val="008541FA"/>
    <w:rsid w:val="0085688E"/>
    <w:rsid w:val="00857FD9"/>
    <w:rsid w:val="0086635D"/>
    <w:rsid w:val="00871E88"/>
    <w:rsid w:val="00874EC4"/>
    <w:rsid w:val="00875E1E"/>
    <w:rsid w:val="0088178E"/>
    <w:rsid w:val="00881FAB"/>
    <w:rsid w:val="0088620A"/>
    <w:rsid w:val="00886513"/>
    <w:rsid w:val="00886610"/>
    <w:rsid w:val="00887FB8"/>
    <w:rsid w:val="00890921"/>
    <w:rsid w:val="0089223C"/>
    <w:rsid w:val="0089474D"/>
    <w:rsid w:val="008A2C9F"/>
    <w:rsid w:val="008A323A"/>
    <w:rsid w:val="008B1450"/>
    <w:rsid w:val="008B3D51"/>
    <w:rsid w:val="008B501C"/>
    <w:rsid w:val="008C0103"/>
    <w:rsid w:val="008C44DB"/>
    <w:rsid w:val="008C4FC3"/>
    <w:rsid w:val="008D6E2C"/>
    <w:rsid w:val="008E0F5A"/>
    <w:rsid w:val="008E2165"/>
    <w:rsid w:val="008E7D72"/>
    <w:rsid w:val="008F18B5"/>
    <w:rsid w:val="008F33A4"/>
    <w:rsid w:val="009043F5"/>
    <w:rsid w:val="00904492"/>
    <w:rsid w:val="0091228D"/>
    <w:rsid w:val="00913714"/>
    <w:rsid w:val="00921E90"/>
    <w:rsid w:val="0092204E"/>
    <w:rsid w:val="009224F6"/>
    <w:rsid w:val="00925734"/>
    <w:rsid w:val="009267E6"/>
    <w:rsid w:val="009305F5"/>
    <w:rsid w:val="00930C72"/>
    <w:rsid w:val="009456A1"/>
    <w:rsid w:val="0094650E"/>
    <w:rsid w:val="00946D07"/>
    <w:rsid w:val="009470BD"/>
    <w:rsid w:val="00947A57"/>
    <w:rsid w:val="00951B23"/>
    <w:rsid w:val="00954F19"/>
    <w:rsid w:val="00960F6D"/>
    <w:rsid w:val="00963CD0"/>
    <w:rsid w:val="0096508F"/>
    <w:rsid w:val="00965EFA"/>
    <w:rsid w:val="00966ABE"/>
    <w:rsid w:val="00971840"/>
    <w:rsid w:val="0097355B"/>
    <w:rsid w:val="00974910"/>
    <w:rsid w:val="00975D5B"/>
    <w:rsid w:val="00980A1D"/>
    <w:rsid w:val="00984931"/>
    <w:rsid w:val="00997E0E"/>
    <w:rsid w:val="009A24D7"/>
    <w:rsid w:val="009A3148"/>
    <w:rsid w:val="009A541E"/>
    <w:rsid w:val="009A6516"/>
    <w:rsid w:val="009A7C10"/>
    <w:rsid w:val="009B0BE3"/>
    <w:rsid w:val="009B18FE"/>
    <w:rsid w:val="009B1D87"/>
    <w:rsid w:val="009B1DCD"/>
    <w:rsid w:val="009B3E56"/>
    <w:rsid w:val="009B79BA"/>
    <w:rsid w:val="009C46C3"/>
    <w:rsid w:val="009D0305"/>
    <w:rsid w:val="009D1F69"/>
    <w:rsid w:val="009E22D8"/>
    <w:rsid w:val="009E233C"/>
    <w:rsid w:val="009E587B"/>
    <w:rsid w:val="009E65B9"/>
    <w:rsid w:val="009F1F61"/>
    <w:rsid w:val="009F488A"/>
    <w:rsid w:val="009F4E25"/>
    <w:rsid w:val="009F5572"/>
    <w:rsid w:val="009F61BE"/>
    <w:rsid w:val="009F638E"/>
    <w:rsid w:val="009F6665"/>
    <w:rsid w:val="00A000C8"/>
    <w:rsid w:val="00A03703"/>
    <w:rsid w:val="00A054FD"/>
    <w:rsid w:val="00A061DD"/>
    <w:rsid w:val="00A10A75"/>
    <w:rsid w:val="00A1431B"/>
    <w:rsid w:val="00A15701"/>
    <w:rsid w:val="00A163F9"/>
    <w:rsid w:val="00A167F4"/>
    <w:rsid w:val="00A16BC8"/>
    <w:rsid w:val="00A177A6"/>
    <w:rsid w:val="00A17E7F"/>
    <w:rsid w:val="00A22E65"/>
    <w:rsid w:val="00A23E17"/>
    <w:rsid w:val="00A36F23"/>
    <w:rsid w:val="00A4035F"/>
    <w:rsid w:val="00A45098"/>
    <w:rsid w:val="00A53DE4"/>
    <w:rsid w:val="00A55902"/>
    <w:rsid w:val="00A57B38"/>
    <w:rsid w:val="00A61BF9"/>
    <w:rsid w:val="00A61F48"/>
    <w:rsid w:val="00A6206F"/>
    <w:rsid w:val="00A65E10"/>
    <w:rsid w:val="00A679A1"/>
    <w:rsid w:val="00A72603"/>
    <w:rsid w:val="00A72DD6"/>
    <w:rsid w:val="00A760C4"/>
    <w:rsid w:val="00A77655"/>
    <w:rsid w:val="00A819E4"/>
    <w:rsid w:val="00A84153"/>
    <w:rsid w:val="00A849CE"/>
    <w:rsid w:val="00A85228"/>
    <w:rsid w:val="00A86599"/>
    <w:rsid w:val="00A868C7"/>
    <w:rsid w:val="00A90B1F"/>
    <w:rsid w:val="00A90C5C"/>
    <w:rsid w:val="00A929E9"/>
    <w:rsid w:val="00A97B0C"/>
    <w:rsid w:val="00A97EA2"/>
    <w:rsid w:val="00AA0614"/>
    <w:rsid w:val="00AA0953"/>
    <w:rsid w:val="00AC1F2F"/>
    <w:rsid w:val="00AC4B01"/>
    <w:rsid w:val="00AC5C58"/>
    <w:rsid w:val="00AC752B"/>
    <w:rsid w:val="00AC78F1"/>
    <w:rsid w:val="00AD054D"/>
    <w:rsid w:val="00AD23A2"/>
    <w:rsid w:val="00AD2B85"/>
    <w:rsid w:val="00AD4085"/>
    <w:rsid w:val="00AD620D"/>
    <w:rsid w:val="00AE1856"/>
    <w:rsid w:val="00AE2399"/>
    <w:rsid w:val="00AE3042"/>
    <w:rsid w:val="00AE36EC"/>
    <w:rsid w:val="00AE3857"/>
    <w:rsid w:val="00AE6648"/>
    <w:rsid w:val="00AE685C"/>
    <w:rsid w:val="00AF2346"/>
    <w:rsid w:val="00AF6D67"/>
    <w:rsid w:val="00B01D57"/>
    <w:rsid w:val="00B0566B"/>
    <w:rsid w:val="00B07E18"/>
    <w:rsid w:val="00B13C58"/>
    <w:rsid w:val="00B158BE"/>
    <w:rsid w:val="00B206C1"/>
    <w:rsid w:val="00B23C4D"/>
    <w:rsid w:val="00B24AC4"/>
    <w:rsid w:val="00B268BE"/>
    <w:rsid w:val="00B30EFF"/>
    <w:rsid w:val="00B30F6D"/>
    <w:rsid w:val="00B32454"/>
    <w:rsid w:val="00B33C7C"/>
    <w:rsid w:val="00B4511C"/>
    <w:rsid w:val="00B45197"/>
    <w:rsid w:val="00B45AC7"/>
    <w:rsid w:val="00B45D15"/>
    <w:rsid w:val="00B46AA9"/>
    <w:rsid w:val="00B5339B"/>
    <w:rsid w:val="00B5657B"/>
    <w:rsid w:val="00B62D87"/>
    <w:rsid w:val="00B67C06"/>
    <w:rsid w:val="00B712E4"/>
    <w:rsid w:val="00B71B68"/>
    <w:rsid w:val="00B73213"/>
    <w:rsid w:val="00B748E3"/>
    <w:rsid w:val="00B75403"/>
    <w:rsid w:val="00B7578E"/>
    <w:rsid w:val="00B75FBD"/>
    <w:rsid w:val="00B760FB"/>
    <w:rsid w:val="00B77F81"/>
    <w:rsid w:val="00B84431"/>
    <w:rsid w:val="00B87F70"/>
    <w:rsid w:val="00B912AB"/>
    <w:rsid w:val="00B954E5"/>
    <w:rsid w:val="00B9778F"/>
    <w:rsid w:val="00BA0BB1"/>
    <w:rsid w:val="00BA5525"/>
    <w:rsid w:val="00BA5E29"/>
    <w:rsid w:val="00BA6415"/>
    <w:rsid w:val="00BB5EB0"/>
    <w:rsid w:val="00BB6B59"/>
    <w:rsid w:val="00BC4509"/>
    <w:rsid w:val="00BC79F0"/>
    <w:rsid w:val="00BD2C7F"/>
    <w:rsid w:val="00BD33ED"/>
    <w:rsid w:val="00BD4589"/>
    <w:rsid w:val="00BD665A"/>
    <w:rsid w:val="00BE085F"/>
    <w:rsid w:val="00BE5790"/>
    <w:rsid w:val="00BE5EB4"/>
    <w:rsid w:val="00BF76F2"/>
    <w:rsid w:val="00BF76F5"/>
    <w:rsid w:val="00C016C7"/>
    <w:rsid w:val="00C04E5C"/>
    <w:rsid w:val="00C073BF"/>
    <w:rsid w:val="00C10CF3"/>
    <w:rsid w:val="00C12410"/>
    <w:rsid w:val="00C12CB6"/>
    <w:rsid w:val="00C14C34"/>
    <w:rsid w:val="00C151A8"/>
    <w:rsid w:val="00C24F32"/>
    <w:rsid w:val="00C27868"/>
    <w:rsid w:val="00C3030D"/>
    <w:rsid w:val="00C31AA1"/>
    <w:rsid w:val="00C32EEF"/>
    <w:rsid w:val="00C3345E"/>
    <w:rsid w:val="00C36C93"/>
    <w:rsid w:val="00C46EA9"/>
    <w:rsid w:val="00C47C93"/>
    <w:rsid w:val="00C518EC"/>
    <w:rsid w:val="00C53018"/>
    <w:rsid w:val="00C5526A"/>
    <w:rsid w:val="00C6060A"/>
    <w:rsid w:val="00C61A44"/>
    <w:rsid w:val="00C61B9F"/>
    <w:rsid w:val="00C62360"/>
    <w:rsid w:val="00C6338E"/>
    <w:rsid w:val="00C64C33"/>
    <w:rsid w:val="00C64FB0"/>
    <w:rsid w:val="00C6519A"/>
    <w:rsid w:val="00C65535"/>
    <w:rsid w:val="00C7338C"/>
    <w:rsid w:val="00C73BE2"/>
    <w:rsid w:val="00C74904"/>
    <w:rsid w:val="00C74A64"/>
    <w:rsid w:val="00C74C85"/>
    <w:rsid w:val="00C753BA"/>
    <w:rsid w:val="00C83A49"/>
    <w:rsid w:val="00C84136"/>
    <w:rsid w:val="00C85D5D"/>
    <w:rsid w:val="00C86C66"/>
    <w:rsid w:val="00C86F60"/>
    <w:rsid w:val="00C925F2"/>
    <w:rsid w:val="00C95DA1"/>
    <w:rsid w:val="00C97D75"/>
    <w:rsid w:val="00CA01C3"/>
    <w:rsid w:val="00CA39E4"/>
    <w:rsid w:val="00CA6362"/>
    <w:rsid w:val="00CA7C66"/>
    <w:rsid w:val="00CB4F2B"/>
    <w:rsid w:val="00CC505E"/>
    <w:rsid w:val="00CD1A01"/>
    <w:rsid w:val="00CD1E28"/>
    <w:rsid w:val="00CD67ED"/>
    <w:rsid w:val="00CD7F45"/>
    <w:rsid w:val="00CE493B"/>
    <w:rsid w:val="00CF17DF"/>
    <w:rsid w:val="00CF466F"/>
    <w:rsid w:val="00CF4D89"/>
    <w:rsid w:val="00D14DD3"/>
    <w:rsid w:val="00D20B06"/>
    <w:rsid w:val="00D217A4"/>
    <w:rsid w:val="00D2257A"/>
    <w:rsid w:val="00D22662"/>
    <w:rsid w:val="00D22961"/>
    <w:rsid w:val="00D27B68"/>
    <w:rsid w:val="00D32A4D"/>
    <w:rsid w:val="00D36D6C"/>
    <w:rsid w:val="00D4016B"/>
    <w:rsid w:val="00D47359"/>
    <w:rsid w:val="00D5386F"/>
    <w:rsid w:val="00D612A5"/>
    <w:rsid w:val="00D6438E"/>
    <w:rsid w:val="00D668FF"/>
    <w:rsid w:val="00D71577"/>
    <w:rsid w:val="00D73E6C"/>
    <w:rsid w:val="00D75F8A"/>
    <w:rsid w:val="00D8176F"/>
    <w:rsid w:val="00D84111"/>
    <w:rsid w:val="00D84FE1"/>
    <w:rsid w:val="00D868BC"/>
    <w:rsid w:val="00D9030B"/>
    <w:rsid w:val="00D909B2"/>
    <w:rsid w:val="00D90DC4"/>
    <w:rsid w:val="00D9677D"/>
    <w:rsid w:val="00DA0491"/>
    <w:rsid w:val="00DA2E5C"/>
    <w:rsid w:val="00DA4637"/>
    <w:rsid w:val="00DA6265"/>
    <w:rsid w:val="00DA64E7"/>
    <w:rsid w:val="00DB29BD"/>
    <w:rsid w:val="00DB4D8F"/>
    <w:rsid w:val="00DB5243"/>
    <w:rsid w:val="00DB63B5"/>
    <w:rsid w:val="00DC0777"/>
    <w:rsid w:val="00DC14BE"/>
    <w:rsid w:val="00DC2491"/>
    <w:rsid w:val="00DC274C"/>
    <w:rsid w:val="00DC2C6F"/>
    <w:rsid w:val="00DC31BA"/>
    <w:rsid w:val="00DC73AD"/>
    <w:rsid w:val="00DC7AB9"/>
    <w:rsid w:val="00DD00DC"/>
    <w:rsid w:val="00DD1AC0"/>
    <w:rsid w:val="00DD71C4"/>
    <w:rsid w:val="00DD760B"/>
    <w:rsid w:val="00DE092A"/>
    <w:rsid w:val="00DE2998"/>
    <w:rsid w:val="00DE42C2"/>
    <w:rsid w:val="00DE6C6D"/>
    <w:rsid w:val="00DF1D84"/>
    <w:rsid w:val="00DF47E7"/>
    <w:rsid w:val="00DF48EC"/>
    <w:rsid w:val="00DF5832"/>
    <w:rsid w:val="00DF7A83"/>
    <w:rsid w:val="00E024FD"/>
    <w:rsid w:val="00E02DD2"/>
    <w:rsid w:val="00E07DBF"/>
    <w:rsid w:val="00E135EA"/>
    <w:rsid w:val="00E14123"/>
    <w:rsid w:val="00E14C90"/>
    <w:rsid w:val="00E15097"/>
    <w:rsid w:val="00E15728"/>
    <w:rsid w:val="00E16002"/>
    <w:rsid w:val="00E235FB"/>
    <w:rsid w:val="00E238B6"/>
    <w:rsid w:val="00E2513A"/>
    <w:rsid w:val="00E25758"/>
    <w:rsid w:val="00E25A5D"/>
    <w:rsid w:val="00E27D49"/>
    <w:rsid w:val="00E305AC"/>
    <w:rsid w:val="00E318C1"/>
    <w:rsid w:val="00E32C59"/>
    <w:rsid w:val="00E424F7"/>
    <w:rsid w:val="00E44D8D"/>
    <w:rsid w:val="00E47BB6"/>
    <w:rsid w:val="00E50219"/>
    <w:rsid w:val="00E54032"/>
    <w:rsid w:val="00E622BB"/>
    <w:rsid w:val="00E62444"/>
    <w:rsid w:val="00E76E3F"/>
    <w:rsid w:val="00E804DF"/>
    <w:rsid w:val="00E80F7F"/>
    <w:rsid w:val="00E81162"/>
    <w:rsid w:val="00E82A63"/>
    <w:rsid w:val="00E871D6"/>
    <w:rsid w:val="00E90F4C"/>
    <w:rsid w:val="00E96255"/>
    <w:rsid w:val="00E97C24"/>
    <w:rsid w:val="00EB1B70"/>
    <w:rsid w:val="00EB2255"/>
    <w:rsid w:val="00EB29E2"/>
    <w:rsid w:val="00EB65EA"/>
    <w:rsid w:val="00EC0799"/>
    <w:rsid w:val="00EC1010"/>
    <w:rsid w:val="00EC1B69"/>
    <w:rsid w:val="00EC452A"/>
    <w:rsid w:val="00EC743C"/>
    <w:rsid w:val="00ED0057"/>
    <w:rsid w:val="00ED4FA2"/>
    <w:rsid w:val="00ED51C7"/>
    <w:rsid w:val="00EE2635"/>
    <w:rsid w:val="00EE3E5D"/>
    <w:rsid w:val="00EE4506"/>
    <w:rsid w:val="00EE5FB7"/>
    <w:rsid w:val="00EE7D0D"/>
    <w:rsid w:val="00EE7E4E"/>
    <w:rsid w:val="00EF2D92"/>
    <w:rsid w:val="00F02E56"/>
    <w:rsid w:val="00F0726E"/>
    <w:rsid w:val="00F11B03"/>
    <w:rsid w:val="00F129A2"/>
    <w:rsid w:val="00F21125"/>
    <w:rsid w:val="00F2223F"/>
    <w:rsid w:val="00F231F6"/>
    <w:rsid w:val="00F23389"/>
    <w:rsid w:val="00F24821"/>
    <w:rsid w:val="00F26A82"/>
    <w:rsid w:val="00F276C2"/>
    <w:rsid w:val="00F30560"/>
    <w:rsid w:val="00F316E8"/>
    <w:rsid w:val="00F32E59"/>
    <w:rsid w:val="00F33C03"/>
    <w:rsid w:val="00F35F8A"/>
    <w:rsid w:val="00F37180"/>
    <w:rsid w:val="00F548E9"/>
    <w:rsid w:val="00F54F8A"/>
    <w:rsid w:val="00F561F4"/>
    <w:rsid w:val="00F60E45"/>
    <w:rsid w:val="00F61D6B"/>
    <w:rsid w:val="00F63C45"/>
    <w:rsid w:val="00F674CB"/>
    <w:rsid w:val="00F71011"/>
    <w:rsid w:val="00F71637"/>
    <w:rsid w:val="00F727A2"/>
    <w:rsid w:val="00F80FAA"/>
    <w:rsid w:val="00F84E90"/>
    <w:rsid w:val="00F877F1"/>
    <w:rsid w:val="00F90EF5"/>
    <w:rsid w:val="00F9266F"/>
    <w:rsid w:val="00F928FD"/>
    <w:rsid w:val="00F948C0"/>
    <w:rsid w:val="00F953F8"/>
    <w:rsid w:val="00F96292"/>
    <w:rsid w:val="00F9791F"/>
    <w:rsid w:val="00FA3896"/>
    <w:rsid w:val="00FA7C43"/>
    <w:rsid w:val="00FB0B8E"/>
    <w:rsid w:val="00FB2451"/>
    <w:rsid w:val="00FB3D1E"/>
    <w:rsid w:val="00FB3E58"/>
    <w:rsid w:val="00FB729D"/>
    <w:rsid w:val="00FC3F73"/>
    <w:rsid w:val="00FC5DAF"/>
    <w:rsid w:val="00FC6B10"/>
    <w:rsid w:val="00FD00DD"/>
    <w:rsid w:val="00FD06BD"/>
    <w:rsid w:val="00FD17EE"/>
    <w:rsid w:val="00FD1860"/>
    <w:rsid w:val="00FD2D24"/>
    <w:rsid w:val="00FD40E0"/>
    <w:rsid w:val="00FD5BDC"/>
    <w:rsid w:val="00FD69EF"/>
    <w:rsid w:val="00FE1830"/>
    <w:rsid w:val="00FE50FE"/>
    <w:rsid w:val="00FE5825"/>
    <w:rsid w:val="00FE66EC"/>
    <w:rsid w:val="00FF02FB"/>
    <w:rsid w:val="00FF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9939"/>
  <w15:docId w15:val="{54495B76-DFF6-4F35-86CB-07A24DC0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4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4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64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64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64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64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64F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82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2A63"/>
  </w:style>
  <w:style w:type="paragraph" w:styleId="a5">
    <w:name w:val="footer"/>
    <w:basedOn w:val="a"/>
    <w:link w:val="a6"/>
    <w:uiPriority w:val="99"/>
    <w:unhideWhenUsed/>
    <w:rsid w:val="00E82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A63"/>
  </w:style>
  <w:style w:type="paragraph" w:styleId="a7">
    <w:name w:val="caption"/>
    <w:basedOn w:val="a"/>
    <w:next w:val="a"/>
    <w:uiPriority w:val="35"/>
    <w:unhideWhenUsed/>
    <w:qFormat/>
    <w:rsid w:val="00E82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Основной текст_"/>
    <w:basedOn w:val="a0"/>
    <w:link w:val="5"/>
    <w:rsid w:val="00202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basedOn w:val="a8"/>
    <w:rsid w:val="00202C9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8"/>
    <w:rsid w:val="00202C9A"/>
    <w:pPr>
      <w:widowControl w:val="0"/>
      <w:shd w:val="clear" w:color="auto" w:fill="FFFFFF"/>
      <w:spacing w:after="420" w:line="0" w:lineRule="atLeast"/>
      <w:ind w:hanging="12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pt">
    <w:name w:val="Основной текст + 12 pt"/>
    <w:basedOn w:val="a8"/>
    <w:rsid w:val="00202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8"/>
    <w:rsid w:val="00202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Курсив;Интервал 0 pt"/>
    <w:basedOn w:val="a8"/>
    <w:rsid w:val="00202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Document Map"/>
    <w:basedOn w:val="a"/>
    <w:link w:val="aa"/>
    <w:uiPriority w:val="99"/>
    <w:semiHidden/>
    <w:unhideWhenUsed/>
    <w:rsid w:val="00E1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135E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233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33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2331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33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2331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23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2331D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DF5832"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rsid w:val="00493B5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493B5A"/>
    <w:rPr>
      <w:sz w:val="20"/>
      <w:szCs w:val="20"/>
    </w:rPr>
  </w:style>
  <w:style w:type="character" w:styleId="af5">
    <w:name w:val="footnote reference"/>
    <w:uiPriority w:val="99"/>
    <w:semiHidden/>
    <w:unhideWhenUsed/>
    <w:rsid w:val="00493B5A"/>
    <w:rPr>
      <w:vertAlign w:val="superscript"/>
    </w:rPr>
  </w:style>
  <w:style w:type="character" w:styleId="af6">
    <w:name w:val="Placeholder Text"/>
    <w:basedOn w:val="a0"/>
    <w:uiPriority w:val="99"/>
    <w:semiHidden/>
    <w:rsid w:val="00227826"/>
    <w:rPr>
      <w:color w:val="808080"/>
    </w:rPr>
  </w:style>
  <w:style w:type="table" w:styleId="af7">
    <w:name w:val="Table Grid"/>
    <w:basedOn w:val="a1"/>
    <w:uiPriority w:val="59"/>
    <w:rsid w:val="000E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4035BF6077B676286F34F8FF2C22DC11E58CA98FD6724F9D7947D55C3A61D744EF5D2DCF8D00Ez3b2G" TargetMode="External"/><Relationship Id="rId13" Type="http://schemas.openxmlformats.org/officeDocument/2006/relationships/hyperlink" Target="consultantplus://offline/ref=FF8AE34AAEB1D6338F1477B495EBFE7ADA0A5EAA2454521115728489505E267A2071A09DAC437BC1FE0F9F01BDE3D83712AAA7FC342813F9R9B" TargetMode="External"/><Relationship Id="rId18" Type="http://schemas.openxmlformats.org/officeDocument/2006/relationships/hyperlink" Target="consultantplus://offline/ref=3B140BC05D3984FBB9A54DDDB29B89EE2644DCD6253B806A2B94223E006B78E273C9228314AE5EE577FB00FB9C03A1A020864E6FFA5F9531C4dDJ" TargetMode="External"/><Relationship Id="rId26" Type="http://schemas.openxmlformats.org/officeDocument/2006/relationships/hyperlink" Target="consultantplus://offline/ref=3B140BC05D3984FBB9A54DDDB29B89EE2644DCD6253B806A2B94223E006B78E273C9228314AF5CE773FB00FB9C03A1A020864E6FFA5F9531C4dD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140BC05D3984FBB9A54DDDB29B89EE2644DCD6253B806A2B94223E006B78E273C9228314AA5DE674FB00FB9C03A1A020864E6FFA5F9531C4dD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F8AE34AAEB1D6338F1477B495EBFE7ADF0F51A7275A0F1B1D2B888B5751796D3538F490AE4164C4F445CC45EAFEREB" TargetMode="External"/><Relationship Id="rId17" Type="http://schemas.openxmlformats.org/officeDocument/2006/relationships/hyperlink" Target="consultantplus://offline/ref=3B140BC05D3984FBB9A54DDDB29B89EE2644DCD6253B806A2B94223E006B78E273C9228314A95AE175FB00FB9C03A1A020864E6FFA5F9531C4dDJ" TargetMode="External"/><Relationship Id="rId25" Type="http://schemas.openxmlformats.org/officeDocument/2006/relationships/hyperlink" Target="consultantplus://offline/ref=3B140BC05D3984FBB9A54DDDB29B89EE2644DCD6253B806A2B94223E006B78E273C9228314A854EA76FB00FB9C03A1A020864E6FFA5F9531C4dDJ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3B140BC05D3984FBB9A54DDDB29B89EE2644DCD6253B806A2B94223E006B78E273C9228314AA5DE774FB00FB9C03A1A020864E6FFA5F9531C4dDJ" TargetMode="External"/><Relationship Id="rId29" Type="http://schemas.openxmlformats.org/officeDocument/2006/relationships/hyperlink" Target="consultantplus://offline/ref=3B140BC05D3984FBB9A54DDDB29B89EE2644DCD6253B806A2B94223E006B78E273C9228314AE58E072FB00FB9C03A1A020864E6FFA5F9531C4dD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8AE34AAEB1D6338F1477B495EBFE7ADF0F51A7275A0F1B1D2B888B5751796D3538F490AE4164C4F445CC45EAFEREB" TargetMode="External"/><Relationship Id="rId24" Type="http://schemas.openxmlformats.org/officeDocument/2006/relationships/hyperlink" Target="consultantplus://offline/ref=3B140BC05D3984FBB9A54DDDB29B89EE2644DCD6253B806A2B94223E006B78E273C9228314A854E776FB00FB9C03A1A020864E6FFA5F9531C4dDJ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8AE34AAEB1D6338F1477B495EBFE7ADF0957A6265D0F1B1D2B888B5751796D3538F490AE4164C4F445CC45EAFEREB" TargetMode="External"/><Relationship Id="rId23" Type="http://schemas.openxmlformats.org/officeDocument/2006/relationships/hyperlink" Target="consultantplus://offline/ref=3B140BC05D3984FBB9A54DDDB29B89EE2644DCD6253B806A2B94223E006B78E273C9228314AE59EB7EFB00FB9C03A1A020864E6FFA5F9531C4dDJ" TargetMode="External"/><Relationship Id="rId28" Type="http://schemas.openxmlformats.org/officeDocument/2006/relationships/hyperlink" Target="consultantplus://offline/ref=3B140BC05D3984FBB9A54DDDB29B89EE2644DCD6253B806A2B94223E006B78E273C9228314AF59E074FB00FB9C03A1A020864E6FFA5F9531C4dDJ" TargetMode="External"/><Relationship Id="rId10" Type="http://schemas.openxmlformats.org/officeDocument/2006/relationships/hyperlink" Target="consultantplus://offline/ref=FF8AE34AAEB1D6338F1477B495EBFE7ADE0C52A9205D0F1B1D2B888B5751796D2738AC9CAC437AC5F2509A14ACBBD7370EB4A6E3282A119BF9R9B" TargetMode="External"/><Relationship Id="rId19" Type="http://schemas.openxmlformats.org/officeDocument/2006/relationships/hyperlink" Target="consultantplus://offline/ref=3B140BC05D3984FBB9A54DDDB29B89EE2644DCD6253B806A2B94223E006B78E273C9228314AA5DE170FB00FB9C03A1A020864E6FFA5F9531C4dDJ" TargetMode="External"/><Relationship Id="rId31" Type="http://schemas.openxmlformats.org/officeDocument/2006/relationships/hyperlink" Target="consultantplus://offline/ref=3B140BC05D3984FBB9A54DDDB29B89EE2644DCD6253B806A2B94223E006B78E273C9228314AA5EE174FB00FB9C03A1A020864E6FFA5F9531C4d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8AE34AAEB1D6338F1477B495EBFE7ADF0957A6265D0F1B1D2B888B5751796D3538F490AE4164C4F445CC45EAFEREB" TargetMode="External"/><Relationship Id="rId14" Type="http://schemas.openxmlformats.org/officeDocument/2006/relationships/hyperlink" Target="consultantplus://offline/ref=FF8AE34AAEB1D6338F1477B495EBFE7AD80C56AE2454521115728489505E26682029AC9FAE5D7AC5EB59CE47FER8B" TargetMode="External"/><Relationship Id="rId22" Type="http://schemas.openxmlformats.org/officeDocument/2006/relationships/hyperlink" Target="consultantplus://offline/ref=3B140BC05D3984FBB9A54DDDB29B89EE2644DCD6253B806A2B94223E006B78E273C9228314AA59E073FB00FB9C03A1A020864E6FFA5F9531C4dDJ" TargetMode="External"/><Relationship Id="rId27" Type="http://schemas.openxmlformats.org/officeDocument/2006/relationships/hyperlink" Target="consultantplus://offline/ref=3B140BC05D3984FBB9A54DDDB29B89EE2644DCD6253B806A2B94223E006B78E273C9228314AF5CE471FB00FB9C03A1A020864E6FFA5F9531C4dDJ" TargetMode="External"/><Relationship Id="rId30" Type="http://schemas.openxmlformats.org/officeDocument/2006/relationships/hyperlink" Target="consultantplus://offline/ref=3B140BC05D3984FBB9A54DDDB29B89EE2644DCD6253B806A2B94223E006B78E273C9228314AB5EEA73FB00FB9C03A1A020864E6FFA5F9531C4d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E700-952B-446B-9394-A5A9079A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13452</Words>
  <Characters>76679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AS-ПРИЁМНАЯ</cp:lastModifiedBy>
  <cp:revision>2</cp:revision>
  <cp:lastPrinted>2021-09-28T10:12:00Z</cp:lastPrinted>
  <dcterms:created xsi:type="dcterms:W3CDTF">2021-10-04T03:00:00Z</dcterms:created>
  <dcterms:modified xsi:type="dcterms:W3CDTF">2021-10-04T03:00:00Z</dcterms:modified>
</cp:coreProperties>
</file>