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EF" w:rsidRDefault="00B15BE3" w:rsidP="00DA09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A09EF" w:rsidRDefault="00B15BE3" w:rsidP="00DA09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Красноярский край</w:t>
      </w:r>
    </w:p>
    <w:p w:rsidR="00DA09EF" w:rsidRDefault="00DA09EF" w:rsidP="00DA09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ГОРОДА НАЗАРОВО</w:t>
      </w:r>
    </w:p>
    <w:p w:rsidR="00DA09EF" w:rsidRDefault="00DA09EF" w:rsidP="00DA09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875042" w:rsidRDefault="00875042" w:rsidP="00DA09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9EF" w:rsidRDefault="00727397" w:rsidP="00DA09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EC7AA0">
        <w:rPr>
          <w:rFonts w:ascii="Times New Roman" w:hAnsi="Times New Roman" w:cs="Times New Roman"/>
          <w:b/>
          <w:sz w:val="28"/>
          <w:szCs w:val="28"/>
        </w:rPr>
        <w:t>.</w:t>
      </w:r>
      <w:r w:rsidR="004255CA">
        <w:rPr>
          <w:rFonts w:ascii="Times New Roman" w:hAnsi="Times New Roman" w:cs="Times New Roman"/>
          <w:b/>
          <w:sz w:val="28"/>
          <w:szCs w:val="28"/>
        </w:rPr>
        <w:t>0</w:t>
      </w:r>
      <w:r w:rsidR="0046184F">
        <w:rPr>
          <w:rFonts w:ascii="Times New Roman" w:hAnsi="Times New Roman" w:cs="Times New Roman"/>
          <w:b/>
          <w:sz w:val="28"/>
          <w:szCs w:val="28"/>
        </w:rPr>
        <w:t>3</w:t>
      </w:r>
      <w:r w:rsidR="00DA09EF">
        <w:rPr>
          <w:rFonts w:ascii="Times New Roman" w:hAnsi="Times New Roman" w:cs="Times New Roman"/>
          <w:b/>
          <w:sz w:val="28"/>
          <w:szCs w:val="28"/>
        </w:rPr>
        <w:t>. 20</w:t>
      </w:r>
      <w:r w:rsidR="0046184F">
        <w:rPr>
          <w:rFonts w:ascii="Times New Roman" w:hAnsi="Times New Roman" w:cs="Times New Roman"/>
          <w:b/>
          <w:sz w:val="28"/>
          <w:szCs w:val="28"/>
        </w:rPr>
        <w:t>21</w:t>
      </w:r>
      <w:r w:rsidR="00DA09EF">
        <w:rPr>
          <w:rFonts w:ascii="Times New Roman" w:hAnsi="Times New Roman" w:cs="Times New Roman"/>
          <w:b/>
          <w:sz w:val="28"/>
          <w:szCs w:val="28"/>
        </w:rPr>
        <w:t>г.</w:t>
      </w:r>
      <w:r w:rsidR="00DA09EF">
        <w:rPr>
          <w:rFonts w:ascii="Times New Roman" w:hAnsi="Times New Roman" w:cs="Times New Roman"/>
          <w:b/>
          <w:sz w:val="28"/>
          <w:szCs w:val="28"/>
        </w:rPr>
        <w:tab/>
      </w:r>
      <w:r w:rsidR="00DA09EF">
        <w:rPr>
          <w:rFonts w:ascii="Times New Roman" w:hAnsi="Times New Roman" w:cs="Times New Roman"/>
          <w:b/>
          <w:sz w:val="28"/>
          <w:szCs w:val="28"/>
        </w:rPr>
        <w:tab/>
      </w:r>
      <w:r w:rsidR="00DA09EF">
        <w:rPr>
          <w:rFonts w:ascii="Times New Roman" w:hAnsi="Times New Roman" w:cs="Times New Roman"/>
          <w:b/>
          <w:sz w:val="28"/>
          <w:szCs w:val="28"/>
        </w:rPr>
        <w:tab/>
        <w:t xml:space="preserve">    г.</w:t>
      </w:r>
      <w:r w:rsidR="00BF5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9EF">
        <w:rPr>
          <w:rFonts w:ascii="Times New Roman" w:hAnsi="Times New Roman" w:cs="Times New Roman"/>
          <w:b/>
          <w:sz w:val="28"/>
          <w:szCs w:val="28"/>
        </w:rPr>
        <w:t>Назарово</w:t>
      </w:r>
      <w:r w:rsidR="00DA09E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DA09EF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424DE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A09E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218</w:t>
      </w:r>
      <w:r w:rsidR="00DA09EF">
        <w:rPr>
          <w:rFonts w:ascii="Times New Roman" w:hAnsi="Times New Roman" w:cs="Times New Roman"/>
          <w:b/>
          <w:sz w:val="28"/>
          <w:szCs w:val="28"/>
        </w:rPr>
        <w:t xml:space="preserve"> -п</w:t>
      </w:r>
    </w:p>
    <w:p w:rsidR="00875042" w:rsidRDefault="00875042" w:rsidP="00DA09EF">
      <w:pPr>
        <w:rPr>
          <w:rFonts w:ascii="Times New Roman" w:hAnsi="Times New Roman" w:cs="Times New Roman"/>
          <w:b/>
          <w:sz w:val="28"/>
          <w:szCs w:val="28"/>
        </w:rPr>
      </w:pPr>
    </w:p>
    <w:p w:rsidR="00BE0FEE" w:rsidRPr="00BE0FEE" w:rsidRDefault="00BE0FEE" w:rsidP="00323E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E0FEE">
        <w:rPr>
          <w:rFonts w:ascii="Times New Roman" w:hAnsi="Times New Roman" w:cs="Times New Roman"/>
          <w:sz w:val="28"/>
          <w:szCs w:val="28"/>
        </w:rPr>
        <w:t>О порядке проведения смотра – конкурса на лучшее</w:t>
      </w:r>
      <w:r w:rsidR="00323EB7">
        <w:rPr>
          <w:rFonts w:ascii="Times New Roman" w:hAnsi="Times New Roman" w:cs="Times New Roman"/>
          <w:sz w:val="28"/>
          <w:szCs w:val="28"/>
        </w:rPr>
        <w:t xml:space="preserve"> </w:t>
      </w:r>
      <w:r w:rsidRPr="00BE0FEE">
        <w:rPr>
          <w:rFonts w:ascii="Times New Roman" w:hAnsi="Times New Roman" w:cs="Times New Roman"/>
          <w:sz w:val="28"/>
          <w:szCs w:val="28"/>
        </w:rPr>
        <w:t>состояние условий и охраны труда в организациях города Назарово</w:t>
      </w:r>
    </w:p>
    <w:p w:rsidR="007A2408" w:rsidRDefault="00DA09EF" w:rsidP="00DA09EF">
      <w:pPr>
        <w:pStyle w:val="a5"/>
        <w:jc w:val="both"/>
      </w:pPr>
      <w:r>
        <w:t xml:space="preserve">         </w:t>
      </w:r>
      <w:r w:rsidR="00323EB7">
        <w:t xml:space="preserve">       </w:t>
      </w:r>
    </w:p>
    <w:p w:rsidR="007A2408" w:rsidRDefault="007A2408" w:rsidP="00DA09EF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A240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7A2408">
          <w:rPr>
            <w:rFonts w:ascii="Times New Roman" w:hAnsi="Times New Roman" w:cs="Times New Roman"/>
            <w:sz w:val="28"/>
            <w:szCs w:val="28"/>
          </w:rPr>
          <w:t>статьями 210</w:t>
        </w:r>
      </w:hyperlink>
      <w:r w:rsidRPr="007A2408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7A2408">
          <w:rPr>
            <w:rFonts w:ascii="Times New Roman" w:hAnsi="Times New Roman" w:cs="Times New Roman"/>
            <w:sz w:val="28"/>
            <w:szCs w:val="28"/>
          </w:rPr>
          <w:t>216</w:t>
        </w:r>
      </w:hyperlink>
      <w:r w:rsidRPr="007A240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Закона Красноярского края от 29.06.1999 N 7-419 </w:t>
      </w:r>
      <w:r w:rsidR="001B62AE">
        <w:rPr>
          <w:rFonts w:ascii="Times New Roman" w:hAnsi="Times New Roman" w:cs="Times New Roman"/>
          <w:sz w:val="28"/>
          <w:szCs w:val="28"/>
        </w:rPr>
        <w:t>«</w:t>
      </w:r>
      <w:r w:rsidRPr="007A2408">
        <w:rPr>
          <w:rFonts w:ascii="Times New Roman" w:hAnsi="Times New Roman" w:cs="Times New Roman"/>
          <w:sz w:val="28"/>
          <w:szCs w:val="28"/>
        </w:rPr>
        <w:t>Об охране труда в Красноярском крае</w:t>
      </w:r>
      <w:r w:rsidR="001B62AE">
        <w:rPr>
          <w:rFonts w:ascii="Times New Roman" w:hAnsi="Times New Roman" w:cs="Times New Roman"/>
          <w:sz w:val="28"/>
          <w:szCs w:val="28"/>
        </w:rPr>
        <w:t>»</w:t>
      </w:r>
      <w:r w:rsidRPr="007A2408">
        <w:rPr>
          <w:rFonts w:ascii="Times New Roman" w:hAnsi="Times New Roman" w:cs="Times New Roman"/>
          <w:sz w:val="28"/>
          <w:szCs w:val="28"/>
        </w:rPr>
        <w:t xml:space="preserve">, </w:t>
      </w:r>
      <w:r w:rsidR="00D34A78" w:rsidRPr="007A2408">
        <w:rPr>
          <w:rFonts w:ascii="Times New Roman" w:hAnsi="Times New Roman"/>
          <w:sz w:val="28"/>
          <w:szCs w:val="28"/>
        </w:rPr>
        <w:t>статьями 7,33</w:t>
      </w:r>
      <w:r w:rsidR="00D34A78">
        <w:rPr>
          <w:rFonts w:ascii="Times New Roman" w:hAnsi="Times New Roman"/>
          <w:sz w:val="28"/>
          <w:szCs w:val="28"/>
        </w:rPr>
        <w:t xml:space="preserve"> </w:t>
      </w:r>
      <w:r w:rsidRPr="007A2408">
        <w:rPr>
          <w:rFonts w:ascii="Times New Roman" w:hAnsi="Times New Roman"/>
          <w:sz w:val="28"/>
          <w:szCs w:val="28"/>
        </w:rPr>
        <w:t>Устава города Назарово,</w:t>
      </w:r>
      <w:r w:rsidRPr="007A2408">
        <w:rPr>
          <w:rFonts w:ascii="Times New Roman" w:hAnsi="Times New Roman" w:cs="Times New Roman"/>
          <w:sz w:val="28"/>
          <w:szCs w:val="28"/>
        </w:rPr>
        <w:t xml:space="preserve"> </w:t>
      </w:r>
      <w:r w:rsidRPr="007A2408">
        <w:rPr>
          <w:rFonts w:ascii="Times New Roman" w:hAnsi="Times New Roman"/>
          <w:sz w:val="28"/>
          <w:szCs w:val="28"/>
        </w:rPr>
        <w:t>в</w:t>
      </w:r>
      <w:r w:rsidRPr="007A2408">
        <w:rPr>
          <w:rFonts w:ascii="Times New Roman" w:hAnsi="Times New Roman" w:cs="Times New Roman"/>
          <w:sz w:val="28"/>
          <w:szCs w:val="28"/>
        </w:rPr>
        <w:t xml:space="preserve"> целях совершенствования работы по обеспечению безопасных условий труда в организациях города Назарово, содействия осуществлению общественного контроля за соблюдением прав и законных интересов работников в области охраны труда, а также обобщения и распространения пропаганды передового опыта в области охраны труда и развития системы управления охраной труда на территории г. Назарово</w:t>
      </w:r>
      <w:r w:rsidR="00875042">
        <w:rPr>
          <w:rFonts w:ascii="Times New Roman" w:hAnsi="Times New Roman" w:cs="Times New Roman"/>
          <w:sz w:val="28"/>
          <w:szCs w:val="28"/>
        </w:rPr>
        <w:t>,</w:t>
      </w:r>
      <w:r w:rsidRPr="007A2408">
        <w:rPr>
          <w:rFonts w:ascii="Times New Roman" w:hAnsi="Times New Roman" w:cs="Times New Roman"/>
          <w:sz w:val="28"/>
          <w:szCs w:val="28"/>
        </w:rPr>
        <w:t xml:space="preserve"> </w:t>
      </w:r>
      <w:r w:rsidR="00DA09EF" w:rsidRPr="007A2408">
        <w:rPr>
          <w:rFonts w:ascii="Times New Roman" w:hAnsi="Times New Roman" w:cs="Times New Roman"/>
          <w:sz w:val="28"/>
          <w:szCs w:val="28"/>
        </w:rPr>
        <w:t>ПОСТАНОВЛЯЮ</w:t>
      </w:r>
      <w:r w:rsidR="00DA09EF" w:rsidRPr="007A240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A09EF" w:rsidRDefault="00E577E7" w:rsidP="008B4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09EF" w:rsidRPr="00A37FC0">
        <w:rPr>
          <w:rFonts w:ascii="Times New Roman" w:hAnsi="Times New Roman" w:cs="Times New Roman"/>
          <w:sz w:val="28"/>
          <w:szCs w:val="28"/>
        </w:rPr>
        <w:t xml:space="preserve">1. </w:t>
      </w:r>
      <w:r w:rsidR="00D93E72">
        <w:rPr>
          <w:rFonts w:ascii="Times New Roman" w:hAnsi="Times New Roman" w:cs="Times New Roman"/>
          <w:sz w:val="28"/>
          <w:szCs w:val="28"/>
        </w:rPr>
        <w:t>Утвердить</w:t>
      </w:r>
      <w:r w:rsidR="00A37FC0" w:rsidRPr="00A37FC0">
        <w:rPr>
          <w:rFonts w:ascii="Times New Roman" w:hAnsi="Times New Roman" w:cs="Times New Roman"/>
          <w:sz w:val="28"/>
          <w:szCs w:val="28"/>
        </w:rPr>
        <w:t xml:space="preserve"> </w:t>
      </w:r>
      <w:r w:rsidR="002E5C49">
        <w:rPr>
          <w:rFonts w:ascii="Times New Roman" w:hAnsi="Times New Roman" w:cs="Times New Roman"/>
          <w:sz w:val="28"/>
          <w:szCs w:val="28"/>
        </w:rPr>
        <w:t>п</w:t>
      </w:r>
      <w:r w:rsidR="00DA09EF" w:rsidRPr="00A37FC0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2E5C49">
        <w:rPr>
          <w:rFonts w:ascii="Times New Roman" w:hAnsi="Times New Roman" w:cs="Times New Roman"/>
          <w:sz w:val="28"/>
          <w:szCs w:val="28"/>
        </w:rPr>
        <w:t>«О</w:t>
      </w:r>
      <w:r w:rsidR="00DA09EF" w:rsidRPr="00A37FC0">
        <w:rPr>
          <w:rFonts w:ascii="Times New Roman" w:hAnsi="Times New Roman" w:cs="Times New Roman"/>
          <w:sz w:val="28"/>
          <w:szCs w:val="28"/>
        </w:rPr>
        <w:t xml:space="preserve"> порядке проведения смотра – конкурса на лучшее состояние условий и охраны труда в организациях города Назарово» согласно приложению </w:t>
      </w:r>
      <w:r w:rsidR="00A37FC0" w:rsidRPr="00A37FC0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DA09EF" w:rsidRDefault="00E577E7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E3" w:rsidRPr="00EB0813">
        <w:rPr>
          <w:rFonts w:ascii="Times New Roman" w:hAnsi="Times New Roman" w:cs="Times New Roman"/>
          <w:sz w:val="28"/>
          <w:szCs w:val="28"/>
        </w:rPr>
        <w:t>2.</w:t>
      </w:r>
      <w:r w:rsidR="00DA09EF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города Назарово от </w:t>
      </w:r>
      <w:r w:rsidR="00D93E72">
        <w:rPr>
          <w:rFonts w:ascii="Times New Roman" w:hAnsi="Times New Roman" w:cs="Times New Roman"/>
          <w:sz w:val="28"/>
          <w:szCs w:val="28"/>
        </w:rPr>
        <w:t>03</w:t>
      </w:r>
      <w:r w:rsidR="00DA09EF">
        <w:rPr>
          <w:rFonts w:ascii="Times New Roman" w:hAnsi="Times New Roman" w:cs="Times New Roman"/>
          <w:sz w:val="28"/>
          <w:szCs w:val="28"/>
        </w:rPr>
        <w:t>.</w:t>
      </w:r>
      <w:r w:rsidR="00D93E72">
        <w:rPr>
          <w:rFonts w:ascii="Times New Roman" w:hAnsi="Times New Roman" w:cs="Times New Roman"/>
          <w:sz w:val="28"/>
          <w:szCs w:val="28"/>
        </w:rPr>
        <w:t>12</w:t>
      </w:r>
      <w:r w:rsidR="00DA09EF">
        <w:rPr>
          <w:rFonts w:ascii="Times New Roman" w:hAnsi="Times New Roman" w:cs="Times New Roman"/>
          <w:sz w:val="28"/>
          <w:szCs w:val="28"/>
        </w:rPr>
        <w:t>.200</w:t>
      </w:r>
      <w:r w:rsidR="00D93E72">
        <w:rPr>
          <w:rFonts w:ascii="Times New Roman" w:hAnsi="Times New Roman" w:cs="Times New Roman"/>
          <w:sz w:val="28"/>
          <w:szCs w:val="28"/>
        </w:rPr>
        <w:t>8</w:t>
      </w:r>
      <w:r w:rsidR="00DA09EF">
        <w:rPr>
          <w:rFonts w:ascii="Times New Roman" w:hAnsi="Times New Roman" w:cs="Times New Roman"/>
          <w:sz w:val="28"/>
          <w:szCs w:val="28"/>
        </w:rPr>
        <w:t xml:space="preserve"> № </w:t>
      </w:r>
      <w:r w:rsidR="00D93E72">
        <w:rPr>
          <w:rFonts w:ascii="Times New Roman" w:hAnsi="Times New Roman" w:cs="Times New Roman"/>
          <w:sz w:val="28"/>
          <w:szCs w:val="28"/>
        </w:rPr>
        <w:t>2269</w:t>
      </w:r>
      <w:r w:rsidR="00DA09EF">
        <w:rPr>
          <w:rFonts w:ascii="Times New Roman" w:hAnsi="Times New Roman" w:cs="Times New Roman"/>
          <w:sz w:val="28"/>
          <w:szCs w:val="28"/>
        </w:rPr>
        <w:t>-п «О проведении смотра – конкурса на лучшее состояние условий и охраны труда на предприятиях и в организациях г.</w:t>
      </w:r>
      <w:r w:rsidR="00BF518D">
        <w:rPr>
          <w:rFonts w:ascii="Times New Roman" w:hAnsi="Times New Roman" w:cs="Times New Roman"/>
          <w:sz w:val="28"/>
          <w:szCs w:val="28"/>
        </w:rPr>
        <w:t xml:space="preserve"> </w:t>
      </w:r>
      <w:r w:rsidR="00DA09EF">
        <w:rPr>
          <w:rFonts w:ascii="Times New Roman" w:hAnsi="Times New Roman" w:cs="Times New Roman"/>
          <w:sz w:val="28"/>
          <w:szCs w:val="28"/>
        </w:rPr>
        <w:t>Назарово».</w:t>
      </w:r>
      <w:bookmarkStart w:id="0" w:name="_GoBack"/>
      <w:bookmarkEnd w:id="0"/>
    </w:p>
    <w:p w:rsidR="00A37FC0" w:rsidRPr="00A37FC0" w:rsidRDefault="00E577E7" w:rsidP="00A37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297D">
        <w:rPr>
          <w:rFonts w:ascii="Times New Roman" w:hAnsi="Times New Roman" w:cs="Times New Roman"/>
          <w:sz w:val="28"/>
          <w:szCs w:val="28"/>
        </w:rPr>
        <w:t>3</w:t>
      </w:r>
      <w:r w:rsidR="00DA09EF" w:rsidRPr="00A37FC0">
        <w:rPr>
          <w:rFonts w:ascii="Times New Roman" w:hAnsi="Times New Roman" w:cs="Times New Roman"/>
          <w:sz w:val="28"/>
          <w:szCs w:val="28"/>
        </w:rPr>
        <w:t xml:space="preserve">. </w:t>
      </w:r>
      <w:r w:rsidR="00A37FC0" w:rsidRPr="00A37FC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«Советское Причулымье» и </w:t>
      </w:r>
      <w:r w:rsidR="0020297D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37FC0" w:rsidRPr="00A37FC0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BF518D">
        <w:rPr>
          <w:rFonts w:ascii="Times New Roman" w:hAnsi="Times New Roman" w:cs="Times New Roman"/>
          <w:sz w:val="28"/>
          <w:szCs w:val="28"/>
        </w:rPr>
        <w:br/>
      </w:r>
      <w:r w:rsidR="00A37FC0" w:rsidRPr="00A37FC0">
        <w:rPr>
          <w:rFonts w:ascii="Times New Roman" w:hAnsi="Times New Roman" w:cs="Times New Roman"/>
          <w:sz w:val="28"/>
          <w:szCs w:val="28"/>
        </w:rPr>
        <w:t>г. Назарово в сети Интернет.</w:t>
      </w:r>
    </w:p>
    <w:p w:rsidR="00A37FC0" w:rsidRDefault="00E577E7" w:rsidP="00A37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297D">
        <w:rPr>
          <w:rFonts w:ascii="Times New Roman" w:hAnsi="Times New Roman" w:cs="Times New Roman"/>
          <w:sz w:val="28"/>
          <w:szCs w:val="28"/>
        </w:rPr>
        <w:t>4</w:t>
      </w:r>
      <w:r w:rsidR="00A37FC0">
        <w:rPr>
          <w:rFonts w:ascii="Times New Roman" w:hAnsi="Times New Roman" w:cs="Times New Roman"/>
          <w:sz w:val="28"/>
          <w:szCs w:val="28"/>
        </w:rPr>
        <w:t xml:space="preserve">. </w:t>
      </w:r>
      <w:r w:rsidR="00A37FC0" w:rsidRPr="00A37FC0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города - руководителя финансового управления администрации города С.А. Удович.</w:t>
      </w:r>
    </w:p>
    <w:p w:rsidR="00D34A78" w:rsidRPr="00D34A78" w:rsidRDefault="00D34A78" w:rsidP="00D34A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34A78">
        <w:rPr>
          <w:rFonts w:ascii="Times New Roman" w:hAnsi="Times New Roman" w:cs="Times New Roman"/>
          <w:sz w:val="28"/>
          <w:szCs w:val="28"/>
        </w:rPr>
        <w:t>5. Постановление вступает в силу в день, следующий за днем его опубликования.</w:t>
      </w:r>
    </w:p>
    <w:p w:rsidR="00DA09EF" w:rsidRPr="00D34A78" w:rsidRDefault="00DA09EF" w:rsidP="00D34A7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16B" w:rsidRDefault="000F116B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09EF" w:rsidRDefault="00DA09EF" w:rsidP="00DA09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9EF" w:rsidRDefault="00DA09EF" w:rsidP="00DA09E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</w:t>
      </w:r>
      <w:r w:rsidR="00A37FC0">
        <w:rPr>
          <w:rFonts w:ascii="Times New Roman" w:hAnsi="Times New Roman" w:cs="Times New Roman"/>
          <w:sz w:val="28"/>
          <w:szCs w:val="28"/>
        </w:rPr>
        <w:t xml:space="preserve">  </w:t>
      </w:r>
      <w:r w:rsidR="002B343A">
        <w:rPr>
          <w:rFonts w:ascii="Times New Roman" w:hAnsi="Times New Roman" w:cs="Times New Roman"/>
          <w:sz w:val="28"/>
          <w:szCs w:val="28"/>
        </w:rPr>
        <w:t xml:space="preserve"> С.</w:t>
      </w:r>
      <w:r w:rsidR="00A37FC0">
        <w:rPr>
          <w:rFonts w:ascii="Times New Roman" w:hAnsi="Times New Roman" w:cs="Times New Roman"/>
          <w:sz w:val="28"/>
          <w:szCs w:val="28"/>
        </w:rPr>
        <w:t>И Сухарев</w:t>
      </w:r>
    </w:p>
    <w:p w:rsidR="00DA09EF" w:rsidRDefault="00DA09EF" w:rsidP="00DA09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0B2A" w:rsidRDefault="00DA09EF" w:rsidP="008B46E3">
      <w:pPr>
        <w:pStyle w:val="a5"/>
        <w:jc w:val="right"/>
      </w:pPr>
      <w:r>
        <w:t xml:space="preserve">                                                                                                            </w:t>
      </w:r>
    </w:p>
    <w:p w:rsidR="00F10B2A" w:rsidRDefault="00F10B2A" w:rsidP="008B46E3">
      <w:pPr>
        <w:pStyle w:val="a5"/>
        <w:jc w:val="right"/>
      </w:pPr>
    </w:p>
    <w:p w:rsidR="00DA09EF" w:rsidRPr="008B46E3" w:rsidRDefault="00DA09EF" w:rsidP="008B46E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B46E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A09EF" w:rsidRPr="008B46E3" w:rsidRDefault="00DA09EF" w:rsidP="008B46E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B46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к постановлению</w:t>
      </w:r>
    </w:p>
    <w:p w:rsidR="00DA09EF" w:rsidRPr="008B46E3" w:rsidRDefault="00DA09EF" w:rsidP="008B46E3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8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B46E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администрации г. Назарово</w:t>
      </w:r>
    </w:p>
    <w:p w:rsidR="00DA09EF" w:rsidRPr="008B46E3" w:rsidRDefault="00DA09EF" w:rsidP="008B46E3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8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B46E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от </w:t>
      </w:r>
      <w:r w:rsidR="00727397">
        <w:rPr>
          <w:rFonts w:ascii="Times New Roman" w:hAnsi="Times New Roman" w:cs="Times New Roman"/>
          <w:sz w:val="24"/>
          <w:szCs w:val="24"/>
        </w:rPr>
        <w:t>15</w:t>
      </w:r>
      <w:r w:rsidR="004255CA" w:rsidRPr="008B46E3">
        <w:rPr>
          <w:rFonts w:ascii="Times New Roman" w:hAnsi="Times New Roman" w:cs="Times New Roman"/>
          <w:sz w:val="24"/>
          <w:szCs w:val="24"/>
        </w:rPr>
        <w:t>.0</w:t>
      </w:r>
      <w:r w:rsidR="008B46E3">
        <w:rPr>
          <w:rFonts w:ascii="Times New Roman" w:hAnsi="Times New Roman" w:cs="Times New Roman"/>
          <w:sz w:val="24"/>
          <w:szCs w:val="24"/>
        </w:rPr>
        <w:t>3</w:t>
      </w:r>
      <w:r w:rsidR="004255CA" w:rsidRPr="008B46E3">
        <w:rPr>
          <w:rFonts w:ascii="Times New Roman" w:hAnsi="Times New Roman" w:cs="Times New Roman"/>
          <w:sz w:val="24"/>
          <w:szCs w:val="24"/>
        </w:rPr>
        <w:t>.20</w:t>
      </w:r>
      <w:r w:rsidR="008B46E3">
        <w:rPr>
          <w:rFonts w:ascii="Times New Roman" w:hAnsi="Times New Roman" w:cs="Times New Roman"/>
          <w:sz w:val="24"/>
          <w:szCs w:val="24"/>
        </w:rPr>
        <w:t>21</w:t>
      </w:r>
      <w:r w:rsidRPr="008B46E3">
        <w:rPr>
          <w:rFonts w:ascii="Times New Roman" w:hAnsi="Times New Roman" w:cs="Times New Roman"/>
          <w:sz w:val="24"/>
          <w:szCs w:val="24"/>
        </w:rPr>
        <w:t xml:space="preserve"> г. №</w:t>
      </w:r>
      <w:r w:rsidR="004255CA" w:rsidRPr="008B46E3">
        <w:rPr>
          <w:rFonts w:ascii="Times New Roman" w:hAnsi="Times New Roman" w:cs="Times New Roman"/>
          <w:sz w:val="24"/>
          <w:szCs w:val="24"/>
        </w:rPr>
        <w:t xml:space="preserve"> </w:t>
      </w:r>
      <w:r w:rsidR="00727397">
        <w:rPr>
          <w:rFonts w:ascii="Times New Roman" w:hAnsi="Times New Roman" w:cs="Times New Roman"/>
          <w:sz w:val="24"/>
          <w:szCs w:val="24"/>
        </w:rPr>
        <w:t>218</w:t>
      </w:r>
      <w:r w:rsidRPr="008B46E3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DA09EF" w:rsidRDefault="00DA09EF" w:rsidP="00DA09EF">
      <w:pPr>
        <w:pStyle w:val="a5"/>
        <w:tabs>
          <w:tab w:val="left" w:pos="619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9F5151" w:rsidRDefault="009F5151" w:rsidP="00DA09E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9EF" w:rsidRDefault="00DA09EF" w:rsidP="00DA09E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A09EF" w:rsidRDefault="00DA09EF" w:rsidP="00DA09E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ПРОВЕДЕНИЯ СМОТРА – КОНКУРСА</w:t>
      </w:r>
    </w:p>
    <w:p w:rsidR="00DA09EF" w:rsidRDefault="00DA09EF" w:rsidP="00DA09E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ЛУЧШЕЕ СОСТОЯНИЕ УСЛОВИЙ И</w:t>
      </w:r>
    </w:p>
    <w:p w:rsidR="00DA09EF" w:rsidRDefault="00DA09EF" w:rsidP="00DA09E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ОХРАНЫ ТРУДА В ОРГАНИЗАЦИЯХ ГОРОДА НАЗАРОВО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09EF" w:rsidRDefault="00DA09EF" w:rsidP="00A33992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DD6ADA" w:rsidRDefault="00DD6ADA" w:rsidP="00DA09E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Смотр – конкурс на лучшее состояние условий и охраны труда в организациях г. Назарово (далее Смотр – конкурс) проводится в целях </w:t>
      </w:r>
      <w:r w:rsidR="008B46E3" w:rsidRPr="007A2408">
        <w:rPr>
          <w:rFonts w:ascii="Times New Roman" w:hAnsi="Times New Roman" w:cs="Times New Roman"/>
          <w:sz w:val="28"/>
          <w:szCs w:val="28"/>
        </w:rPr>
        <w:t xml:space="preserve">совершенствования работы по обеспечению безопасных условий труда в организациях города Назарово, содействия осуществлению общественного контроля за соблюдением прав и законных интересов работников в области охраны труда, </w:t>
      </w:r>
      <w:r w:rsidR="008B46E3">
        <w:rPr>
          <w:rFonts w:ascii="Times New Roman" w:hAnsi="Times New Roman" w:cs="Times New Roman"/>
          <w:sz w:val="28"/>
          <w:szCs w:val="28"/>
        </w:rPr>
        <w:t>а также</w:t>
      </w:r>
      <w:r w:rsidR="008B46E3" w:rsidRPr="007A2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организаций города и индивидуальных предпринимателей (далее – организации) с лучшим состоянием в области охраны труда. 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Организатором Смотра – конкурса является </w:t>
      </w:r>
      <w:r w:rsidR="00204497">
        <w:rPr>
          <w:rFonts w:ascii="Times New Roman" w:hAnsi="Times New Roman" w:cs="Times New Roman"/>
          <w:sz w:val="28"/>
          <w:szCs w:val="28"/>
        </w:rPr>
        <w:t>отдел экономического развития администрации города Назарово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D7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Смотр-конкурс проводится в следующих отраслях и категориях: 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Жилищно-коммунальное хозяйство.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сфера (культура, образование, здравоохранение и др.)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малого предпринимательства.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организации сферы материального производства. </w:t>
      </w:r>
    </w:p>
    <w:p w:rsidR="00DA09EF" w:rsidRDefault="008B46E3" w:rsidP="008B46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2408">
        <w:rPr>
          <w:rFonts w:ascii="Times New Roman" w:hAnsi="Times New Roman" w:cs="Times New Roman"/>
          <w:sz w:val="28"/>
          <w:szCs w:val="28"/>
        </w:rPr>
        <w:t>совершенствования работы по обеспечению безопасных условий труда в организациях города Назарово, содействия осуществлению общественного контроля за соблюдением прав и законных интересов работников в области охраны труда, а также обобщения и распространения пропаганды передового опыта в области охраны труда и развития системы управления охраной труда на территории г. Назарово</w:t>
      </w:r>
      <w:r w:rsidR="00DD6ADA">
        <w:rPr>
          <w:rFonts w:ascii="Times New Roman" w:hAnsi="Times New Roman" w:cs="Times New Roman"/>
          <w:sz w:val="28"/>
          <w:szCs w:val="28"/>
        </w:rPr>
        <w:t>.</w:t>
      </w:r>
    </w:p>
    <w:p w:rsidR="00DD6ADA" w:rsidRDefault="00DD6ADA" w:rsidP="008B46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09EF" w:rsidRDefault="00DA09EF" w:rsidP="00DA09E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Цель и задачи конкурса</w:t>
      </w:r>
    </w:p>
    <w:p w:rsidR="00A33992" w:rsidRDefault="00A33992" w:rsidP="00DA09E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Основной целью смотра-конкурса являются:</w:t>
      </w:r>
    </w:p>
    <w:p w:rsidR="00DA09EF" w:rsidRDefault="00A26AC9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09EF">
        <w:rPr>
          <w:rFonts w:ascii="Times New Roman" w:hAnsi="Times New Roman" w:cs="Times New Roman"/>
          <w:sz w:val="28"/>
          <w:szCs w:val="28"/>
        </w:rPr>
        <w:t>пропаганда совершенствования системы управления охраной труда в организациях города;</w:t>
      </w:r>
    </w:p>
    <w:p w:rsidR="00DA09EF" w:rsidRDefault="00A26AC9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09EF">
        <w:rPr>
          <w:rFonts w:ascii="Times New Roman" w:hAnsi="Times New Roman" w:cs="Times New Roman"/>
          <w:sz w:val="28"/>
          <w:szCs w:val="28"/>
        </w:rPr>
        <w:t>обобщение и распространение передового опыта по охране труда в организациях города.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Задачами смотра-конкурса являются:</w:t>
      </w:r>
    </w:p>
    <w:p w:rsidR="00DA09EF" w:rsidRDefault="00A26AC9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09EF">
        <w:rPr>
          <w:rFonts w:ascii="Times New Roman" w:hAnsi="Times New Roman" w:cs="Times New Roman"/>
          <w:sz w:val="28"/>
          <w:szCs w:val="28"/>
        </w:rPr>
        <w:t>снижение производственного травматизма и профессиональной заболеваемости, повышение уровня технологической и производственной дисциплины;</w:t>
      </w:r>
    </w:p>
    <w:p w:rsidR="00DA09EF" w:rsidRDefault="00A26AC9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A09EF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B46E3">
        <w:rPr>
          <w:rFonts w:ascii="Times New Roman" w:hAnsi="Times New Roman" w:cs="Times New Roman"/>
          <w:sz w:val="28"/>
          <w:szCs w:val="28"/>
        </w:rPr>
        <w:t xml:space="preserve">специальной оценки условий </w:t>
      </w:r>
      <w:r w:rsidR="00DA09EF">
        <w:rPr>
          <w:rFonts w:ascii="Times New Roman" w:hAnsi="Times New Roman" w:cs="Times New Roman"/>
          <w:sz w:val="28"/>
          <w:szCs w:val="28"/>
        </w:rPr>
        <w:t>труда с последующей сертификацией работ по охране труда с целью использования ее результатов как инструмента повышения социальной защищенности работающих;</w:t>
      </w:r>
    </w:p>
    <w:p w:rsidR="008B46E3" w:rsidRPr="008B46E3" w:rsidRDefault="00A26AC9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46E3" w:rsidRPr="008B46E3">
        <w:rPr>
          <w:rFonts w:ascii="Times New Roman" w:hAnsi="Times New Roman" w:cs="Times New Roman"/>
          <w:sz w:val="28"/>
          <w:szCs w:val="28"/>
        </w:rPr>
        <w:t>улучшение условий и охраны труда работников в процессе трудовой деятельности, активизация профилактической работы работодателями края по предупреждению производственного травматизма, профессиональной заболеваемости, информирование работников и работодателей края о профилактике ВИЧ-инфекции и недопущении дискриминации и стигматизации в трудовых коллективах лиц, живущих с ВИЧ-инфекцией</w:t>
      </w:r>
      <w:r w:rsidR="008C6F6B">
        <w:rPr>
          <w:rFonts w:ascii="Times New Roman" w:hAnsi="Times New Roman" w:cs="Times New Roman"/>
          <w:sz w:val="28"/>
          <w:szCs w:val="28"/>
        </w:rPr>
        <w:t>;</w:t>
      </w:r>
    </w:p>
    <w:p w:rsidR="00DA09EF" w:rsidRDefault="00A26AC9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09EF">
        <w:rPr>
          <w:rFonts w:ascii="Times New Roman" w:hAnsi="Times New Roman" w:cs="Times New Roman"/>
          <w:sz w:val="28"/>
          <w:szCs w:val="28"/>
        </w:rPr>
        <w:t>обеспечение работающих в организациях санитарно-бытовыми помещениями, средствами индивидуальной и коллективной защиты.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09EF" w:rsidRDefault="00DA09EF" w:rsidP="009F5151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Представление конкурсных материалов</w:t>
      </w:r>
    </w:p>
    <w:p w:rsidR="009F5151" w:rsidRDefault="009F5151" w:rsidP="009F5151">
      <w:pPr>
        <w:pStyle w:val="a5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Организации направляют в адрес администрации </w:t>
      </w:r>
      <w:r w:rsidR="00431451">
        <w:rPr>
          <w:rFonts w:ascii="Times New Roman" w:hAnsi="Times New Roman" w:cs="Times New Roman"/>
          <w:sz w:val="28"/>
          <w:szCs w:val="28"/>
        </w:rPr>
        <w:t>города заявку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 (приложение 1) и информацию о работе по охране труда (приложение 2).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Срок подачи заявок на участие в конкурсе не может быть менее чем 20 дней со дня опубликования организатором конкурса извещения о проведении конкурса.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Извещение о проведении конкурса должно содержать информацию о месте  и сроке представления заявок на участие в конкурсе, дату и время окончания приёма заявок.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DF7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представленной информации возлагается на участников конкурса.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Не допускаются к участию в конкурсе организации, не представившие все документы, определённые настоящим положением.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09EF" w:rsidRDefault="00A33992" w:rsidP="00DA09E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DA09EF">
        <w:rPr>
          <w:rFonts w:ascii="Times New Roman" w:hAnsi="Times New Roman" w:cs="Times New Roman"/>
          <w:b/>
          <w:bCs/>
          <w:sz w:val="28"/>
          <w:szCs w:val="28"/>
        </w:rPr>
        <w:t>Подведение итогов смотра – конкурса</w:t>
      </w:r>
    </w:p>
    <w:p w:rsidR="00A33992" w:rsidRDefault="00A33992" w:rsidP="00DA09E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56E" w:rsidRPr="00B70FB5" w:rsidRDefault="00DA09EF" w:rsidP="00FB056E">
      <w:pPr>
        <w:pStyle w:val="a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8C6F6B" w:rsidRPr="008C6F6B">
        <w:rPr>
          <w:rFonts w:ascii="Times New Roman" w:hAnsi="Times New Roman" w:cs="Times New Roman"/>
          <w:sz w:val="28"/>
          <w:szCs w:val="28"/>
        </w:rPr>
        <w:t xml:space="preserve">Итоги смотра-конкурса подводятся на основании </w:t>
      </w:r>
      <w:hyperlink w:anchor="P1024" w:history="1">
        <w:r w:rsidR="008C6F6B" w:rsidRPr="008C6F6B">
          <w:rPr>
            <w:rFonts w:ascii="Times New Roman" w:hAnsi="Times New Roman" w:cs="Times New Roman"/>
            <w:sz w:val="28"/>
            <w:szCs w:val="28"/>
          </w:rPr>
          <w:t>критериев</w:t>
        </w:r>
      </w:hyperlink>
      <w:r w:rsidR="008C6F6B" w:rsidRPr="008C6F6B">
        <w:rPr>
          <w:rFonts w:ascii="Times New Roman" w:hAnsi="Times New Roman" w:cs="Times New Roman"/>
          <w:sz w:val="28"/>
          <w:szCs w:val="28"/>
        </w:rPr>
        <w:t xml:space="preserve"> оценки показателей состояния условий и охраны труда у работодателя согласно приложению </w:t>
      </w:r>
      <w:r w:rsidR="008C6F6B" w:rsidRPr="00FB056E">
        <w:rPr>
          <w:rFonts w:ascii="Times New Roman" w:hAnsi="Times New Roman" w:cs="Times New Roman"/>
          <w:sz w:val="28"/>
          <w:szCs w:val="28"/>
        </w:rPr>
        <w:t>2</w:t>
      </w:r>
      <w:r w:rsidR="00FB056E" w:rsidRPr="00FB056E">
        <w:rPr>
          <w:rFonts w:ascii="Times New Roman" w:hAnsi="Times New Roman" w:cs="Times New Roman"/>
          <w:sz w:val="28"/>
          <w:szCs w:val="28"/>
        </w:rPr>
        <w:t xml:space="preserve"> к положению о смотре – конкурсе</w:t>
      </w:r>
      <w:r w:rsidR="00FB056E">
        <w:rPr>
          <w:rFonts w:ascii="Times New Roman" w:hAnsi="Times New Roman" w:cs="Times New Roman"/>
          <w:sz w:val="28"/>
          <w:szCs w:val="28"/>
        </w:rPr>
        <w:t xml:space="preserve"> </w:t>
      </w:r>
      <w:r w:rsidR="00FB056E" w:rsidRPr="00FB056E">
        <w:rPr>
          <w:rFonts w:ascii="Times New Roman" w:hAnsi="Times New Roman" w:cs="Times New Roman"/>
          <w:sz w:val="28"/>
          <w:szCs w:val="28"/>
        </w:rPr>
        <w:t>на лучшее состояние условий и охраны труда</w:t>
      </w:r>
      <w:r w:rsidR="00FB056E">
        <w:rPr>
          <w:rFonts w:ascii="Times New Roman" w:hAnsi="Times New Roman" w:cs="Times New Roman"/>
          <w:sz w:val="28"/>
          <w:szCs w:val="28"/>
        </w:rPr>
        <w:t xml:space="preserve"> </w:t>
      </w:r>
      <w:r w:rsidR="00FB056E" w:rsidRPr="00FB056E">
        <w:rPr>
          <w:rFonts w:ascii="Times New Roman" w:hAnsi="Times New Roman" w:cs="Times New Roman"/>
          <w:sz w:val="28"/>
          <w:szCs w:val="28"/>
        </w:rPr>
        <w:t>в организациях</w:t>
      </w:r>
      <w:r w:rsidR="00FB05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9EF" w:rsidRDefault="00FB056E" w:rsidP="00FB05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8C6F6B" w:rsidRPr="008C6F6B">
        <w:rPr>
          <w:rFonts w:ascii="Times New Roman" w:hAnsi="Times New Roman" w:cs="Times New Roman"/>
          <w:sz w:val="28"/>
          <w:szCs w:val="28"/>
        </w:rPr>
        <w:t>.</w:t>
      </w:r>
      <w:r w:rsidR="008C6F6B">
        <w:rPr>
          <w:rFonts w:ascii="Times New Roman" w:hAnsi="Times New Roman" w:cs="Times New Roman"/>
        </w:rPr>
        <w:t xml:space="preserve"> </w:t>
      </w:r>
      <w:r w:rsidR="00DA09EF">
        <w:rPr>
          <w:rFonts w:ascii="Times New Roman" w:hAnsi="Times New Roman" w:cs="Times New Roman"/>
          <w:sz w:val="28"/>
          <w:szCs w:val="28"/>
        </w:rPr>
        <w:t>Победителями городского смотра – конкурса признаются организации, набравшие наибольшее количество баллов, определённых системой оценочных показателей.</w:t>
      </w:r>
    </w:p>
    <w:p w:rsidR="00DA09EF" w:rsidRDefault="00DA09EF" w:rsidP="00FB05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B05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Организации, набравшие равное количество баллов, рассматриваются по дополнительным показателям, указанным в </w:t>
      </w:r>
      <w:r w:rsidR="002E5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риложении 2 к положению о смотре – конкурсе на лучшее состояние условий и охраны труда на предприятиях и в организациях города со знаком (*).</w:t>
      </w:r>
    </w:p>
    <w:p w:rsidR="00DA09EF" w:rsidRDefault="00DA09EF" w:rsidP="00FB05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B05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Решение о признании победителями смотра–конкурса принимает городская межведомственная комиссия по охране труда.</w:t>
      </w: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B05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Итоги смотра – конкурса в течении 15 дней со дня принятия решения публикуются в городских средствах массовой информации.</w:t>
      </w:r>
    </w:p>
    <w:p w:rsidR="009F5151" w:rsidRDefault="009F5151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09EF" w:rsidRDefault="00A33992" w:rsidP="00DA09E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="00DA09EF">
        <w:rPr>
          <w:rFonts w:ascii="Times New Roman" w:hAnsi="Times New Roman" w:cs="Times New Roman"/>
          <w:b/>
          <w:bCs/>
          <w:sz w:val="28"/>
          <w:szCs w:val="28"/>
        </w:rPr>
        <w:t>Поощрение победителей</w:t>
      </w:r>
    </w:p>
    <w:p w:rsidR="00A33992" w:rsidRDefault="00A33992" w:rsidP="00DA09E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Победителями городского смотра – конкурса среди организаций – конкурсантов по каждой </w:t>
      </w:r>
      <w:r w:rsidR="00C01E85">
        <w:rPr>
          <w:rFonts w:ascii="Times New Roman" w:hAnsi="Times New Roman" w:cs="Times New Roman"/>
          <w:sz w:val="28"/>
          <w:szCs w:val="28"/>
        </w:rPr>
        <w:t>категории признаются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участники, занявшие соответственно первое, второе и третье места, </w:t>
      </w:r>
      <w:r w:rsidR="00C01E85">
        <w:rPr>
          <w:rFonts w:ascii="Times New Roman" w:hAnsi="Times New Roman" w:cs="Times New Roman"/>
          <w:sz w:val="28"/>
          <w:szCs w:val="28"/>
        </w:rPr>
        <w:t>которые награждаются</w:t>
      </w:r>
      <w:r>
        <w:rPr>
          <w:rFonts w:ascii="Times New Roman" w:hAnsi="Times New Roman" w:cs="Times New Roman"/>
          <w:sz w:val="28"/>
          <w:szCs w:val="28"/>
        </w:rPr>
        <w:t xml:space="preserve"> дипломами I, II, III степени администрации города.</w:t>
      </w: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916A4" w:rsidRDefault="00A916A4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10B2A" w:rsidRDefault="00F10B2A" w:rsidP="00A529F4">
      <w:pPr>
        <w:pStyle w:val="a5"/>
        <w:jc w:val="right"/>
        <w:rPr>
          <w:rFonts w:ascii="Times New Roman" w:hAnsi="Times New Roman" w:cs="Times New Roman"/>
        </w:rPr>
      </w:pPr>
    </w:p>
    <w:p w:rsidR="00A529F4" w:rsidRPr="00A529F4" w:rsidRDefault="00FB7E0A" w:rsidP="00A529F4">
      <w:pPr>
        <w:pStyle w:val="a5"/>
        <w:jc w:val="right"/>
        <w:rPr>
          <w:rFonts w:ascii="Times New Roman" w:hAnsi="Times New Roman" w:cs="Times New Roman"/>
        </w:rPr>
      </w:pPr>
      <w:r w:rsidRPr="00A529F4">
        <w:rPr>
          <w:rFonts w:ascii="Times New Roman" w:hAnsi="Times New Roman" w:cs="Times New Roman"/>
        </w:rPr>
        <w:lastRenderedPageBreak/>
        <w:t>Приложение 1</w:t>
      </w:r>
    </w:p>
    <w:p w:rsidR="00A529F4" w:rsidRPr="00A529F4" w:rsidRDefault="00A529F4" w:rsidP="00A529F4">
      <w:pPr>
        <w:pStyle w:val="a5"/>
        <w:jc w:val="right"/>
        <w:rPr>
          <w:rFonts w:ascii="Times New Roman" w:hAnsi="Times New Roman" w:cs="Times New Roman"/>
        </w:rPr>
      </w:pPr>
      <w:r w:rsidRPr="00A529F4">
        <w:rPr>
          <w:rFonts w:ascii="Times New Roman" w:hAnsi="Times New Roman" w:cs="Times New Roman"/>
        </w:rPr>
        <w:t xml:space="preserve">к положению </w:t>
      </w:r>
    </w:p>
    <w:p w:rsidR="00A529F4" w:rsidRPr="00A529F4" w:rsidRDefault="00A529F4" w:rsidP="00A529F4">
      <w:pPr>
        <w:pStyle w:val="a5"/>
        <w:jc w:val="right"/>
        <w:rPr>
          <w:rFonts w:ascii="Times New Roman" w:hAnsi="Times New Roman" w:cs="Times New Roman"/>
        </w:rPr>
      </w:pPr>
      <w:r w:rsidRPr="00A529F4">
        <w:rPr>
          <w:rFonts w:ascii="Times New Roman" w:hAnsi="Times New Roman" w:cs="Times New Roman"/>
        </w:rPr>
        <w:t>о смотре – конкурсе</w:t>
      </w:r>
    </w:p>
    <w:p w:rsidR="00A529F4" w:rsidRPr="00A529F4" w:rsidRDefault="00A529F4" w:rsidP="00A529F4">
      <w:pPr>
        <w:pStyle w:val="a5"/>
        <w:jc w:val="right"/>
        <w:rPr>
          <w:rFonts w:ascii="Times New Roman" w:hAnsi="Times New Roman" w:cs="Times New Roman"/>
        </w:rPr>
      </w:pPr>
      <w:r w:rsidRPr="00A529F4">
        <w:rPr>
          <w:rFonts w:ascii="Times New Roman" w:hAnsi="Times New Roman" w:cs="Times New Roman"/>
        </w:rPr>
        <w:t xml:space="preserve">на лучшее состояние </w:t>
      </w:r>
    </w:p>
    <w:p w:rsidR="00A529F4" w:rsidRPr="00A529F4" w:rsidRDefault="00A529F4" w:rsidP="00A529F4">
      <w:pPr>
        <w:pStyle w:val="a5"/>
        <w:jc w:val="right"/>
        <w:rPr>
          <w:rFonts w:ascii="Times New Roman" w:hAnsi="Times New Roman" w:cs="Times New Roman"/>
        </w:rPr>
      </w:pPr>
      <w:r w:rsidRPr="00A529F4">
        <w:rPr>
          <w:rFonts w:ascii="Times New Roman" w:hAnsi="Times New Roman" w:cs="Times New Roman"/>
        </w:rPr>
        <w:t>условий и охраны труда</w:t>
      </w:r>
    </w:p>
    <w:p w:rsidR="00C01E85" w:rsidRPr="00A529F4" w:rsidRDefault="00A529F4" w:rsidP="00A529F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529F4">
        <w:rPr>
          <w:rFonts w:ascii="Times New Roman" w:hAnsi="Times New Roman" w:cs="Times New Roman"/>
        </w:rPr>
        <w:t>в организациях</w:t>
      </w:r>
    </w:p>
    <w:p w:rsidR="00C01E85" w:rsidRDefault="00C01E85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09EF" w:rsidRDefault="00DA09EF" w:rsidP="00DA0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529F4" w:rsidRPr="00A529F4" w:rsidRDefault="00A529F4" w:rsidP="00A529F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A529F4">
        <w:rPr>
          <w:rFonts w:ascii="Times New Roman" w:hAnsi="Times New Roman" w:cs="Times New Roman"/>
          <w:sz w:val="26"/>
          <w:szCs w:val="26"/>
        </w:rPr>
        <w:t>Заявка</w:t>
      </w:r>
    </w:p>
    <w:p w:rsidR="00A529F4" w:rsidRPr="00A529F4" w:rsidRDefault="00A529F4" w:rsidP="00A529F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A529F4">
        <w:rPr>
          <w:rFonts w:ascii="Times New Roman" w:hAnsi="Times New Roman" w:cs="Times New Roman"/>
          <w:sz w:val="26"/>
          <w:szCs w:val="26"/>
        </w:rPr>
        <w:t>на участие в городском смотре – конкурсе</w:t>
      </w:r>
    </w:p>
    <w:p w:rsidR="00A529F4" w:rsidRPr="00A529F4" w:rsidRDefault="00A529F4" w:rsidP="00A529F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A529F4">
        <w:rPr>
          <w:rFonts w:ascii="Times New Roman" w:hAnsi="Times New Roman" w:cs="Times New Roman"/>
          <w:sz w:val="26"/>
          <w:szCs w:val="26"/>
        </w:rPr>
        <w:t xml:space="preserve">на лучшее состояние условий и охраны труда в организациях за 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A529F4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529F4" w:rsidRPr="00A529F4" w:rsidRDefault="00A529F4" w:rsidP="00A529F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A529F4" w:rsidRP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840"/>
        <w:gridCol w:w="4938"/>
      </w:tblGrid>
      <w:tr w:rsidR="00A529F4" w:rsidRPr="00A529F4" w:rsidTr="004409ED">
        <w:trPr>
          <w:cantSplit/>
        </w:trPr>
        <w:tc>
          <w:tcPr>
            <w:tcW w:w="3828" w:type="dxa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529F4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5778" w:type="dxa"/>
            <w:gridSpan w:val="2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9F4" w:rsidRPr="00A529F4" w:rsidTr="004409ED">
        <w:trPr>
          <w:cantSplit/>
        </w:trPr>
        <w:tc>
          <w:tcPr>
            <w:tcW w:w="3828" w:type="dxa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529F4">
              <w:rPr>
                <w:rFonts w:ascii="Times New Roman" w:hAnsi="Times New Roman" w:cs="Times New Roman"/>
                <w:sz w:val="26"/>
                <w:szCs w:val="26"/>
              </w:rPr>
              <w:t>Руководитель (наименование должности, Ф.И.О.)</w:t>
            </w:r>
          </w:p>
        </w:tc>
        <w:tc>
          <w:tcPr>
            <w:tcW w:w="5778" w:type="dxa"/>
            <w:gridSpan w:val="2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9F4" w:rsidRPr="00A529F4" w:rsidTr="004409ED">
        <w:trPr>
          <w:cantSplit/>
        </w:trPr>
        <w:tc>
          <w:tcPr>
            <w:tcW w:w="3828" w:type="dxa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529F4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5778" w:type="dxa"/>
            <w:gridSpan w:val="2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9F4" w:rsidRPr="00A529F4" w:rsidTr="004409ED">
        <w:trPr>
          <w:cantSplit/>
        </w:trPr>
        <w:tc>
          <w:tcPr>
            <w:tcW w:w="3828" w:type="dxa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529F4">
              <w:rPr>
                <w:rFonts w:ascii="Times New Roman" w:hAnsi="Times New Roman" w:cs="Times New Roman"/>
                <w:sz w:val="26"/>
                <w:szCs w:val="26"/>
              </w:rPr>
              <w:t>Основной вид деятельности (код)</w:t>
            </w:r>
          </w:p>
        </w:tc>
        <w:tc>
          <w:tcPr>
            <w:tcW w:w="5778" w:type="dxa"/>
            <w:gridSpan w:val="2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9F4" w:rsidRPr="00A529F4" w:rsidTr="004409ED">
        <w:trPr>
          <w:cantSplit/>
        </w:trPr>
        <w:tc>
          <w:tcPr>
            <w:tcW w:w="3828" w:type="dxa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529F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 – правовая форма  собственности </w:t>
            </w:r>
          </w:p>
        </w:tc>
        <w:tc>
          <w:tcPr>
            <w:tcW w:w="5778" w:type="dxa"/>
            <w:gridSpan w:val="2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9F4" w:rsidRPr="00A529F4" w:rsidTr="004409ED">
        <w:trPr>
          <w:cantSplit/>
        </w:trPr>
        <w:tc>
          <w:tcPr>
            <w:tcW w:w="3828" w:type="dxa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529F4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5778" w:type="dxa"/>
            <w:gridSpan w:val="2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9F4" w:rsidRPr="00A529F4" w:rsidTr="004409ED">
        <w:trPr>
          <w:cantSplit/>
        </w:trPr>
        <w:tc>
          <w:tcPr>
            <w:tcW w:w="3828" w:type="dxa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529F4">
              <w:rPr>
                <w:rFonts w:ascii="Times New Roman" w:hAnsi="Times New Roman" w:cs="Times New Roman"/>
                <w:sz w:val="26"/>
                <w:szCs w:val="26"/>
              </w:rPr>
              <w:t>Категория участника конкурса:</w:t>
            </w:r>
          </w:p>
        </w:tc>
        <w:tc>
          <w:tcPr>
            <w:tcW w:w="840" w:type="dxa"/>
            <w:tcBorders>
              <w:right w:val="nil"/>
            </w:tcBorders>
          </w:tcPr>
          <w:p w:rsidR="00A529F4" w:rsidRPr="00A529F4" w:rsidRDefault="00E9515D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26035</wp:posOffset>
                      </wp:positionV>
                      <wp:extent cx="152400" cy="103505"/>
                      <wp:effectExtent l="13335" t="9525" r="5715" b="10795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E72" w:rsidRDefault="00D93E72" w:rsidP="00A529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6.6pt;margin-top:2.05pt;width:12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">
                      <v:textbox>
                        <w:txbxContent>
                          <w:p w:rsidR="00D93E72" w:rsidRDefault="00D93E72" w:rsidP="00A529F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38" w:type="dxa"/>
            <w:tcBorders>
              <w:left w:val="nil"/>
            </w:tcBorders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529F4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</w:tr>
      <w:tr w:rsidR="00A529F4" w:rsidRPr="00A529F4" w:rsidTr="004409ED">
        <w:trPr>
          <w:cantSplit/>
        </w:trPr>
        <w:tc>
          <w:tcPr>
            <w:tcW w:w="3828" w:type="dxa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529F4">
              <w:rPr>
                <w:rFonts w:ascii="Times New Roman" w:hAnsi="Times New Roman" w:cs="Times New Roman"/>
                <w:sz w:val="26"/>
                <w:szCs w:val="26"/>
              </w:rPr>
              <w:t>(указать знаком только одну категорию)</w:t>
            </w:r>
          </w:p>
        </w:tc>
        <w:tc>
          <w:tcPr>
            <w:tcW w:w="840" w:type="dxa"/>
            <w:tcBorders>
              <w:right w:val="nil"/>
            </w:tcBorders>
          </w:tcPr>
          <w:p w:rsidR="00A529F4" w:rsidRPr="00A529F4" w:rsidRDefault="00E9515D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40640</wp:posOffset>
                      </wp:positionV>
                      <wp:extent cx="152400" cy="103505"/>
                      <wp:effectExtent l="13335" t="10795" r="5715" b="952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E72" w:rsidRDefault="00D93E72" w:rsidP="00A529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6.6pt;margin-top:3.2pt;width:12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">
                      <v:textbox>
                        <w:txbxContent>
                          <w:p w:rsidR="00D93E72" w:rsidRDefault="00D93E72" w:rsidP="00A529F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38" w:type="dxa"/>
            <w:tcBorders>
              <w:left w:val="nil"/>
            </w:tcBorders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529F4">
              <w:rPr>
                <w:rFonts w:ascii="Times New Roman" w:hAnsi="Times New Roman" w:cs="Times New Roman"/>
                <w:sz w:val="26"/>
                <w:szCs w:val="26"/>
              </w:rPr>
              <w:t>Социальная сфера (культура, образование и тд.)</w:t>
            </w:r>
          </w:p>
        </w:tc>
      </w:tr>
      <w:tr w:rsidR="00A529F4" w:rsidRPr="00A529F4" w:rsidTr="004409ED">
        <w:trPr>
          <w:cantSplit/>
        </w:trPr>
        <w:tc>
          <w:tcPr>
            <w:tcW w:w="3828" w:type="dxa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right w:val="nil"/>
            </w:tcBorders>
          </w:tcPr>
          <w:p w:rsidR="00A529F4" w:rsidRPr="00A529F4" w:rsidRDefault="00E9515D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22860</wp:posOffset>
                      </wp:positionV>
                      <wp:extent cx="152400" cy="103505"/>
                      <wp:effectExtent l="13335" t="7620" r="5715" b="1270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E72" w:rsidRDefault="00D93E72" w:rsidP="00A529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margin-left:6.6pt;margin-top:1.8pt;width:12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">
                      <v:textbox>
                        <w:txbxContent>
                          <w:p w:rsidR="00D93E72" w:rsidRDefault="00D93E72" w:rsidP="00A529F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38" w:type="dxa"/>
            <w:tcBorders>
              <w:left w:val="nil"/>
            </w:tcBorders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529F4">
              <w:rPr>
                <w:rFonts w:ascii="Times New Roman" w:hAnsi="Times New Roman" w:cs="Times New Roman"/>
                <w:sz w:val="26"/>
                <w:szCs w:val="26"/>
              </w:rPr>
              <w:t>Субъекты малого предпринимательства</w:t>
            </w:r>
          </w:p>
        </w:tc>
      </w:tr>
      <w:tr w:rsidR="00A529F4" w:rsidRPr="00A529F4" w:rsidTr="004409ED">
        <w:trPr>
          <w:cantSplit/>
        </w:trPr>
        <w:tc>
          <w:tcPr>
            <w:tcW w:w="3828" w:type="dxa"/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right w:val="nil"/>
            </w:tcBorders>
          </w:tcPr>
          <w:p w:rsidR="00A529F4" w:rsidRPr="00A529F4" w:rsidRDefault="00E9515D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91440</wp:posOffset>
                      </wp:positionV>
                      <wp:extent cx="152400" cy="103505"/>
                      <wp:effectExtent l="13335" t="5715" r="5715" b="508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E72" w:rsidRDefault="00D93E72" w:rsidP="00A529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margin-left:6.6pt;margin-top:7.2pt;width:12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">
                      <v:textbox>
                        <w:txbxContent>
                          <w:p w:rsidR="00D93E72" w:rsidRDefault="00D93E72" w:rsidP="00A529F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38" w:type="dxa"/>
            <w:tcBorders>
              <w:left w:val="nil"/>
            </w:tcBorders>
          </w:tcPr>
          <w:p w:rsidR="00A529F4" w:rsidRPr="00A529F4" w:rsidRDefault="00A529F4" w:rsidP="00A529F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529F4">
              <w:rPr>
                <w:rFonts w:ascii="Times New Roman" w:hAnsi="Times New Roman" w:cs="Times New Roman"/>
                <w:sz w:val="26"/>
                <w:szCs w:val="26"/>
              </w:rPr>
              <w:t>Прочие организации сферы материального производства</w:t>
            </w:r>
          </w:p>
        </w:tc>
      </w:tr>
    </w:tbl>
    <w:p w:rsid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529F4" w:rsidRP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  <w:r w:rsidRPr="00A529F4">
        <w:rPr>
          <w:rFonts w:ascii="Times New Roman" w:hAnsi="Times New Roman" w:cs="Times New Roman"/>
          <w:sz w:val="26"/>
          <w:szCs w:val="26"/>
        </w:rPr>
        <w:t>С положением о порядке организации смотра – конкурса на лучшее состояние условий и охраны труда среди организаций ознакомлены.</w:t>
      </w:r>
    </w:p>
    <w:p w:rsidR="00A529F4" w:rsidRP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529F4" w:rsidRP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529F4" w:rsidRP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529F4" w:rsidRP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  <w:r w:rsidRPr="00A529F4">
        <w:rPr>
          <w:rFonts w:ascii="Times New Roman" w:hAnsi="Times New Roman" w:cs="Times New Roman"/>
          <w:sz w:val="26"/>
          <w:szCs w:val="26"/>
        </w:rPr>
        <w:t>Работодатель                               __________________         ____________________</w:t>
      </w:r>
    </w:p>
    <w:p w:rsidR="00A529F4" w:rsidRP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  <w:r w:rsidRPr="00A529F4">
        <w:rPr>
          <w:rFonts w:ascii="Times New Roman" w:hAnsi="Times New Roman" w:cs="Times New Roman"/>
          <w:sz w:val="26"/>
          <w:szCs w:val="26"/>
        </w:rPr>
        <w:tab/>
        <w:t>(подпись)</w:t>
      </w:r>
      <w:r w:rsidRPr="00A529F4">
        <w:rPr>
          <w:rFonts w:ascii="Times New Roman" w:hAnsi="Times New Roman" w:cs="Times New Roman"/>
          <w:sz w:val="26"/>
          <w:szCs w:val="26"/>
        </w:rPr>
        <w:tab/>
        <w:t>(Ф.И.О.)</w:t>
      </w:r>
    </w:p>
    <w:p w:rsidR="00A529F4" w:rsidRP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529F4" w:rsidRP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529F4" w:rsidRP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529F4" w:rsidRP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529F4" w:rsidRP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  <w:r w:rsidRPr="00A529F4">
        <w:rPr>
          <w:rFonts w:ascii="Times New Roman" w:hAnsi="Times New Roman" w:cs="Times New Roman"/>
          <w:sz w:val="26"/>
          <w:szCs w:val="26"/>
        </w:rPr>
        <w:t>М.П. «____» ________  20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A529F4">
        <w:rPr>
          <w:rFonts w:ascii="Times New Roman" w:hAnsi="Times New Roman" w:cs="Times New Roman"/>
          <w:sz w:val="26"/>
          <w:szCs w:val="26"/>
        </w:rPr>
        <w:t>г.</w:t>
      </w:r>
    </w:p>
    <w:p w:rsidR="00A529F4" w:rsidRPr="00A529F4" w:rsidRDefault="00A529F4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A09EF" w:rsidRPr="00A529F4" w:rsidRDefault="00DA09EF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A09EF" w:rsidRPr="00A529F4" w:rsidRDefault="00DA09EF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A09EF" w:rsidRPr="00A529F4" w:rsidRDefault="00DA09EF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A09EF" w:rsidRPr="00A529F4" w:rsidRDefault="00DA09EF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215C7" w:rsidRDefault="002215C7" w:rsidP="002215C7">
      <w:pPr>
        <w:pStyle w:val="a5"/>
        <w:jc w:val="right"/>
        <w:rPr>
          <w:rFonts w:ascii="Times New Roman" w:hAnsi="Times New Roman" w:cs="Times New Roman"/>
        </w:rPr>
      </w:pPr>
    </w:p>
    <w:p w:rsidR="00FB7E0A" w:rsidRDefault="00FB7E0A" w:rsidP="002215C7">
      <w:pPr>
        <w:pStyle w:val="a5"/>
        <w:jc w:val="right"/>
        <w:rPr>
          <w:rFonts w:ascii="Times New Roman" w:hAnsi="Times New Roman" w:cs="Times New Roman"/>
        </w:rPr>
      </w:pPr>
    </w:p>
    <w:p w:rsidR="00FB7E0A" w:rsidRDefault="00FB7E0A" w:rsidP="002215C7">
      <w:pPr>
        <w:pStyle w:val="a5"/>
        <w:jc w:val="right"/>
        <w:rPr>
          <w:rFonts w:ascii="Times New Roman" w:hAnsi="Times New Roman" w:cs="Times New Roman"/>
        </w:rPr>
      </w:pPr>
    </w:p>
    <w:p w:rsidR="002215C7" w:rsidRPr="002215C7" w:rsidRDefault="00FB7E0A" w:rsidP="002215C7">
      <w:pPr>
        <w:pStyle w:val="a5"/>
        <w:jc w:val="right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lastRenderedPageBreak/>
        <w:t>Приложение 2</w:t>
      </w:r>
    </w:p>
    <w:p w:rsidR="002215C7" w:rsidRPr="002215C7" w:rsidRDefault="002215C7" w:rsidP="002215C7">
      <w:pPr>
        <w:pStyle w:val="a5"/>
        <w:jc w:val="right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>к положению</w:t>
      </w:r>
    </w:p>
    <w:p w:rsidR="002215C7" w:rsidRPr="002215C7" w:rsidRDefault="002215C7" w:rsidP="002215C7">
      <w:pPr>
        <w:pStyle w:val="a5"/>
        <w:jc w:val="right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>о смотре – конкурсе</w:t>
      </w:r>
    </w:p>
    <w:p w:rsidR="002215C7" w:rsidRPr="002215C7" w:rsidRDefault="002215C7" w:rsidP="002215C7">
      <w:pPr>
        <w:pStyle w:val="a5"/>
        <w:jc w:val="right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 xml:space="preserve">на лучшее состояние </w:t>
      </w:r>
    </w:p>
    <w:p w:rsidR="002215C7" w:rsidRPr="002215C7" w:rsidRDefault="002215C7" w:rsidP="002215C7">
      <w:pPr>
        <w:pStyle w:val="a5"/>
        <w:jc w:val="right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>условий и охраны труда</w:t>
      </w:r>
    </w:p>
    <w:p w:rsidR="002215C7" w:rsidRPr="002215C7" w:rsidRDefault="002215C7" w:rsidP="002215C7">
      <w:pPr>
        <w:pStyle w:val="a5"/>
        <w:jc w:val="right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>в организациях</w:t>
      </w:r>
    </w:p>
    <w:p w:rsidR="00DA09EF" w:rsidRPr="00A529F4" w:rsidRDefault="00DA09EF" w:rsidP="00A529F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215C7" w:rsidRPr="002215C7" w:rsidRDefault="002215C7" w:rsidP="002215C7">
      <w:pPr>
        <w:pStyle w:val="a5"/>
        <w:jc w:val="center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>Информация о работе по охране труда.</w:t>
      </w:r>
    </w:p>
    <w:p w:rsidR="002215C7" w:rsidRPr="002215C7" w:rsidRDefault="002215C7" w:rsidP="002215C7">
      <w:pPr>
        <w:pStyle w:val="a5"/>
        <w:jc w:val="center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>______</w:t>
      </w:r>
      <w:r w:rsidRPr="002215C7">
        <w:rPr>
          <w:rFonts w:ascii="Times New Roman" w:hAnsi="Times New Roman" w:cs="Times New Roman"/>
        </w:rPr>
        <w:t xml:space="preserve"> год.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811"/>
        <w:gridCol w:w="1276"/>
        <w:gridCol w:w="851"/>
        <w:gridCol w:w="1275"/>
      </w:tblGrid>
      <w:tr w:rsidR="002215C7" w:rsidRPr="002215C7" w:rsidTr="004409ED">
        <w:trPr>
          <w:cantSplit/>
          <w:trHeight w:val="1226"/>
        </w:trPr>
        <w:tc>
          <w:tcPr>
            <w:tcW w:w="852" w:type="dxa"/>
            <w:textDirection w:val="btLr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№ строки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6" w:type="dxa"/>
            <w:textDirection w:val="btLr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Ед.изм.</w:t>
            </w:r>
          </w:p>
        </w:tc>
        <w:tc>
          <w:tcPr>
            <w:tcW w:w="851" w:type="dxa"/>
            <w:vAlign w:val="center"/>
          </w:tcPr>
          <w:p w:rsidR="002215C7" w:rsidRPr="002215C7" w:rsidRDefault="002215C7" w:rsidP="00FA221D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За отчётный 20</w:t>
            </w:r>
            <w:r w:rsidR="00FA221D">
              <w:rPr>
                <w:rFonts w:ascii="Times New Roman" w:hAnsi="Times New Roman" w:cs="Times New Roman"/>
              </w:rPr>
              <w:t>__</w:t>
            </w:r>
            <w:r w:rsidRPr="002215C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75" w:type="dxa"/>
            <w:vAlign w:val="center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Система оценочных показателей (баллы)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  <w:color w:val="000000"/>
              </w:rPr>
              <w:t>Среднесписочная численность работающих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2215C7">
              <w:rPr>
                <w:rStyle w:val="212pt"/>
                <w:color w:val="000000"/>
                <w:sz w:val="22"/>
                <w:szCs w:val="22"/>
              </w:rPr>
              <w:t>Наличие комитета (комиссии) по охране труда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2215C7">
              <w:rPr>
                <w:rFonts w:ascii="Times New Roman" w:hAnsi="Times New Roman" w:cs="Times New Roman"/>
                <w:color w:val="000000"/>
              </w:rPr>
              <w:t>Численность специалиста</w:t>
            </w:r>
            <w:r w:rsidRPr="002215C7">
              <w:rPr>
                <w:rFonts w:ascii="Times New Roman" w:hAnsi="Times New Roman" w:cs="Times New Roman"/>
                <w:color w:val="000000"/>
                <w:u w:val="single"/>
              </w:rPr>
              <w:t>, в том числе</w:t>
            </w:r>
            <w:r w:rsidRPr="002215C7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2215C7">
              <w:rPr>
                <w:rFonts w:ascii="Times New Roman" w:hAnsi="Times New Roman" w:cs="Times New Roman"/>
              </w:rPr>
              <w:t>Наличие специалиста, выполняющего функции инженера по охране труда   -  (освобождённый)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2215C7">
              <w:rPr>
                <w:rFonts w:ascii="Times New Roman" w:hAnsi="Times New Roman" w:cs="Times New Roman"/>
              </w:rPr>
              <w:t>Наличие специалиста, выполняющего функции инженера по охране труда   -  (по приказу)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2215C7">
              <w:rPr>
                <w:rFonts w:ascii="Times New Roman" w:hAnsi="Times New Roman" w:cs="Times New Roman"/>
              </w:rPr>
              <w:t>Наличие специалиста, выполняющего функции инженера по охране труда   -  (по договору)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  <w:color w:val="000000"/>
              </w:rPr>
              <w:t>Численность пострадавших при несчастных случаях на производстве с утратой трудоспособности на 1 рабочий день и более, всего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(*)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  <w:color w:val="000000"/>
              </w:rPr>
              <w:t xml:space="preserve">Из них:  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  <w:color w:val="000000"/>
              </w:rPr>
              <w:t>- с инвалидным исходом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(*)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  <w:color w:val="000000"/>
              </w:rPr>
              <w:t>- со смертельным исходом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(*)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  <w:color w:val="000000"/>
              </w:rPr>
              <w:t>Число человеко-дней нетрудоспособности у пострадавших с утратой трудоспособности на 1 день и более, временная нетрудоспособность которых закончилась в отчётном периоде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чел/дн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(*)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  <w:color w:val="000000"/>
              </w:rPr>
              <w:t>Коэффициент частоты травматизма К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ч,= 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N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</w:rPr>
              <w:t>4/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N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</w:rPr>
              <w:t>1*1000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коэф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(*)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  <w:color w:val="000000"/>
              </w:rPr>
              <w:t>Коэффициент тяжести травматизма К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т = 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N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</w:rPr>
              <w:t>5/(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N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</w:rPr>
              <w:t>4-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N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</w:rPr>
              <w:t>4.2.)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коэф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(*)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  <w:color w:val="000000"/>
              </w:rPr>
              <w:t>Коэффициент потерь рабочего времени К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</w:rPr>
              <w:t>п= Кч тр*Ктяж или (1000*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N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</w:rPr>
              <w:t>5/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N</w:t>
            </w:r>
            <w:r w:rsidRPr="002215C7">
              <w:rPr>
                <w:rFonts w:ascii="Times New Roman" w:hAnsi="Times New Roman" w:cs="Times New Roman"/>
                <w:color w:val="000000"/>
                <w:vertAlign w:val="subscript"/>
              </w:rPr>
              <w:t>1)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коэф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(*)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2215C7">
              <w:rPr>
                <w:rFonts w:ascii="Times New Roman" w:hAnsi="Times New Roman" w:cs="Times New Roman"/>
                <w:color w:val="000000"/>
              </w:rPr>
              <w:t>Количество структурных подразделений, участков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(*)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Наличие оборудованного кабинета (уголка) по  охране труда, да/нет                             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да/ нет                             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Обеспеченность нормативно – правовыми актами по охране  труда, % от потребности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более 90% (+1),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менее 90% (0)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Наличие коллективного договора, дата  заключения                                       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да/ нет                             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Наличие программы (инструкции) проведения  вводного инструктажа, дата утверждения           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да/ нет                             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Наличие программ проведения первичного  инструктажа на рабочем месте во всех структурных подразделениях, %                                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%                             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100% (+1),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80%-100% (0),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менее 80%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Наличие инструкций по охране труда, штук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Наличие постоянно действующей экзаменационной комиссии по проверке знаний по охране труда у работников организации, распорядительный документ 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да/ нет                             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Количество плановых противоаварийных тренировок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Количество плановых противопожарных  тренировок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19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Количество аварий, пожаров и иных происшествий техногенного характера, создавших непосредственную угрозу жизни и здоровью работников, или приведших к травмам и (или) гибели персонала организации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случа-ев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(*)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20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2215C7" w:rsidRPr="002215C7" w:rsidRDefault="002215C7" w:rsidP="0085245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Наличие программы (плана, соглашения) по улучшению условий и охраны труда в 20</w:t>
            </w:r>
            <w:r w:rsidR="00852457">
              <w:rPr>
                <w:rFonts w:ascii="Times New Roman" w:hAnsi="Times New Roman" w:cs="Times New Roman"/>
              </w:rPr>
              <w:t>__</w:t>
            </w:r>
            <w:r w:rsidRPr="002215C7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да/ нет                             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5811" w:type="dxa"/>
          </w:tcPr>
          <w:p w:rsidR="002215C7" w:rsidRPr="002215C7" w:rsidRDefault="002215C7" w:rsidP="0085245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Наличие в плане мероприятий по улучшению условий и охраны труда, мероприятий направленных на развитие физической культуры и спорта в 20</w:t>
            </w:r>
            <w:r w:rsidR="00852457">
              <w:rPr>
                <w:rFonts w:ascii="Times New Roman" w:hAnsi="Times New Roman" w:cs="Times New Roman"/>
              </w:rPr>
              <w:t>__</w:t>
            </w:r>
            <w:r w:rsidRPr="002215C7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да/ нет                             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20.1.1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Компенсация работникам оплаты занятий спортом в клубах и секциях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да/ нет                             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20.1.2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тренеров, привлекаемых к выполнению указанных мероприятий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да/ нет                             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20.1.3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Организация и проведение физкультурно-оздоровительных мероприятий, в том числе внутри организации (учреждения)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да/ нет                             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F10B2A" w:rsidRPr="002215C7" w:rsidTr="004409ED">
        <w:tc>
          <w:tcPr>
            <w:tcW w:w="852" w:type="dxa"/>
          </w:tcPr>
          <w:p w:rsidR="00F10B2A" w:rsidRPr="002215C7" w:rsidRDefault="00EC6351" w:rsidP="002215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11" w:type="dxa"/>
          </w:tcPr>
          <w:p w:rsidR="00F10B2A" w:rsidRPr="00EC6351" w:rsidRDefault="00EC6351" w:rsidP="00EC635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внедрению корпоративных программ общественного здоровья с включением мероприятий по предупреждению распространения новой коронавирусной инфекции (</w:t>
            </w:r>
            <w:r>
              <w:rPr>
                <w:rFonts w:ascii="Times New Roman" w:hAnsi="Times New Roman" w:cs="Times New Roman"/>
                <w:lang w:val="en-US"/>
              </w:rPr>
              <w:t>COVID</w:t>
            </w:r>
            <w:r w:rsidRPr="00EC63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2019)</w:t>
            </w:r>
          </w:p>
        </w:tc>
        <w:tc>
          <w:tcPr>
            <w:tcW w:w="1276" w:type="dxa"/>
          </w:tcPr>
          <w:p w:rsidR="00F10B2A" w:rsidRPr="002215C7" w:rsidRDefault="00EC6351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да/ нет                             </w:t>
            </w:r>
          </w:p>
        </w:tc>
        <w:tc>
          <w:tcPr>
            <w:tcW w:w="851" w:type="dxa"/>
          </w:tcPr>
          <w:p w:rsidR="00F10B2A" w:rsidRPr="002215C7" w:rsidRDefault="00F10B2A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C6351" w:rsidRPr="002215C7" w:rsidRDefault="00EC6351" w:rsidP="00EC6351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F10B2A" w:rsidRPr="002215C7" w:rsidRDefault="00EC6351" w:rsidP="00EC6351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582CFD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</w:t>
            </w:r>
            <w:r w:rsidR="00582C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Наличие инструкции по пожарной безопасности на производстве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да/ нет                             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</w:t>
            </w:r>
            <w:r w:rsidR="00582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Наличие средств (для применения в случае чрезвычайной ситуации) по пожарной безопасности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да/ нет                             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</w:t>
            </w:r>
            <w:r w:rsidR="00582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Доля выполненных мероприятий по охране труда и пожарной безопасности по отношению к плану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100% (+1),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80%-100% (0),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менее 80%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</w:t>
            </w:r>
            <w:r w:rsidR="00582C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Обеспеченность первичными средствами пожаротушения, % от нормы 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Более 90% (+1),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50-90% (0),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менее 50%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</w:t>
            </w:r>
            <w:r w:rsidR="00582C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Обеспеченность работников средствами индивидуальной защиты по отношению к требуемым нормам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100% и более (+1),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50 – 100% (0),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менее 50%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</w:t>
            </w:r>
            <w:r w:rsidR="00582C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Количество рабочих мест в организации – всего: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215C7" w:rsidRPr="002215C7" w:rsidTr="004409ED">
        <w:trPr>
          <w:trHeight w:val="1666"/>
        </w:trPr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</w:t>
            </w:r>
            <w:r w:rsidR="00582C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Количество рабочих мест, на которых проведена специальная оценка условий труда всего на отчетную дату 01.01.20</w:t>
            </w:r>
            <w:r w:rsidR="004B2958">
              <w:rPr>
                <w:rFonts w:ascii="Times New Roman" w:hAnsi="Times New Roman" w:cs="Times New Roman"/>
              </w:rPr>
              <w:t>___</w:t>
            </w:r>
            <w:r w:rsidRPr="002215C7">
              <w:rPr>
                <w:rFonts w:ascii="Times New Roman" w:hAnsi="Times New Roman" w:cs="Times New Roman"/>
              </w:rPr>
              <w:t>г. (период 5 лет)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0 (-5), 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0,1%-30% (0), </w:t>
            </w:r>
            <w:r w:rsidRPr="002215C7">
              <w:rPr>
                <w:rFonts w:ascii="Times New Roman" w:eastAsia="Calibri" w:hAnsi="Times New Roman" w:cs="Times New Roman"/>
                <w:lang w:eastAsia="en-US"/>
              </w:rPr>
              <w:t>30,1% - 40% (1), 40,1% - 50% (2), 50,1% - 60% (3), 60,1% - 70% (4), 70,1% - 80% (5), 80,1% - 90% (6), 90,1% - 100% (7)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2</w:t>
            </w:r>
            <w:r w:rsidR="00582C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1" w:type="dxa"/>
          </w:tcPr>
          <w:p w:rsidR="002215C7" w:rsidRPr="002215C7" w:rsidRDefault="002215C7" w:rsidP="004B2958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Уровень проведения специальной оценки условий труда с 20</w:t>
            </w:r>
            <w:r w:rsidR="004B2958">
              <w:rPr>
                <w:rFonts w:ascii="Times New Roman" w:hAnsi="Times New Roman" w:cs="Times New Roman"/>
              </w:rPr>
              <w:t>___г. по 20___</w:t>
            </w:r>
            <w:r w:rsidRPr="002215C7">
              <w:rPr>
                <w:rFonts w:ascii="Times New Roman" w:hAnsi="Times New Roman" w:cs="Times New Roman"/>
              </w:rPr>
              <w:t xml:space="preserve"> год, % рабочих мест от общего количества мест, прошедших специальную оценку условий труда (доля от общего количества мест) 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более 90% (+1),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менее 90% (0),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 проводилась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582CFD" w:rsidP="002215C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Численность работников, получающих компенсации за неблагоприятные условия и интенсивность труда по результатам специальной оценки условий труда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(*)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3</w:t>
            </w:r>
            <w:r w:rsidR="00582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Доля работников, обеспеченных сертифицированной спецодеждой, спецобувью и другими средствами индивидуальной защиты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100% и более (+1),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50 – 100% (0),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менее 50%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3</w:t>
            </w:r>
            <w:r w:rsidR="00582C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Доля работников, прошедших периодические медицинские осмотры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100% и более (+1),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50 – 100% (0),</w:t>
            </w:r>
          </w:p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менее 50% (-1)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3</w:t>
            </w:r>
            <w:r w:rsidR="00582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Численность работников, подлежащих прохождению периодических медицинских осмотров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2215C7">
              <w:rPr>
                <w:rFonts w:ascii="Times New Roman" w:eastAsia="Calibri" w:hAnsi="Times New Roman" w:cs="Times New Roman"/>
                <w:lang w:eastAsia="en-US"/>
              </w:rPr>
              <w:t>(*)</w:t>
            </w:r>
          </w:p>
        </w:tc>
      </w:tr>
      <w:tr w:rsidR="002215C7" w:rsidRPr="002215C7" w:rsidTr="004409ED">
        <w:tc>
          <w:tcPr>
            <w:tcW w:w="852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3</w:t>
            </w:r>
            <w:r w:rsidR="00582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1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Численность работников, прошедших периодический медицинский осмотр</w:t>
            </w:r>
          </w:p>
        </w:tc>
        <w:tc>
          <w:tcPr>
            <w:tcW w:w="1276" w:type="dxa"/>
          </w:tcPr>
          <w:p w:rsidR="002215C7" w:rsidRPr="002215C7" w:rsidRDefault="002215C7" w:rsidP="002215C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2215C7" w:rsidRPr="002215C7" w:rsidRDefault="002215C7" w:rsidP="002215C7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:rsidR="002215C7" w:rsidRPr="002215C7" w:rsidRDefault="002215C7" w:rsidP="002215C7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2215C7">
              <w:rPr>
                <w:rFonts w:ascii="Times New Roman" w:eastAsia="Calibri" w:hAnsi="Times New Roman" w:cs="Times New Roman"/>
                <w:lang w:eastAsia="en-US"/>
              </w:rPr>
              <w:t>100% (+ 5), от 95,1 % до 99,9 % (+3), от 90 % до 95 % (+1), менее 90 % (-5)</w:t>
            </w:r>
          </w:p>
        </w:tc>
      </w:tr>
      <w:tr w:rsidR="00AD7E4A" w:rsidRPr="00E21C7D" w:rsidTr="004409ED">
        <w:tc>
          <w:tcPr>
            <w:tcW w:w="852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11" w:type="dxa"/>
          </w:tcPr>
          <w:p w:rsidR="00AD7E4A" w:rsidRPr="00AD7E4A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AD7E4A">
              <w:rPr>
                <w:rFonts w:ascii="Times New Roman" w:hAnsi="Times New Roman" w:cs="Times New Roman"/>
              </w:rPr>
              <w:t>Прохождение работниками, занятыми на работах с вредными и (или) опасными веществами и производственными факторами с разовым или многократным превышением предельно допустимой концентрации (ПДК) или предельно допустимого уровня (ПДУ) по действующему фактору, периодического медицинского осмотра не реже одного раза в пять лет в центрах профпатологии и других медицинских организациях, имеющих право на проведение предварительных и периодических медицинских осмотров</w:t>
            </w:r>
          </w:p>
        </w:tc>
        <w:tc>
          <w:tcPr>
            <w:tcW w:w="1276" w:type="dxa"/>
          </w:tcPr>
          <w:p w:rsidR="00AD7E4A" w:rsidRPr="00AD7E4A" w:rsidRDefault="00AD7E4A" w:rsidP="00AD7E4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D7E4A">
              <w:rPr>
                <w:rFonts w:ascii="Times New Roman" w:hAnsi="Times New Roman" w:cs="Times New Roman"/>
                <w:sz w:val="20"/>
                <w:szCs w:val="20"/>
              </w:rPr>
              <w:t>да (нет) или отсутствие работников, занятых на работах с вредными и (или) опасными произв.факторами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:rsidR="00AD7E4A" w:rsidRPr="00E21C7D" w:rsidRDefault="00E21C7D" w:rsidP="00E21C7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21C7D">
              <w:rPr>
                <w:rFonts w:ascii="Times New Roman" w:hAnsi="Times New Roman" w:cs="Times New Roman"/>
                <w:sz w:val="20"/>
                <w:szCs w:val="20"/>
              </w:rPr>
              <w:t>Да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E21C7D">
              <w:rPr>
                <w:rFonts w:ascii="Times New Roman" w:hAnsi="Times New Roman" w:cs="Times New Roman"/>
                <w:sz w:val="20"/>
                <w:szCs w:val="20"/>
              </w:rPr>
              <w:t xml:space="preserve">2), </w:t>
            </w:r>
          </w:p>
          <w:p w:rsidR="00E21C7D" w:rsidRPr="00E21C7D" w:rsidRDefault="00E21C7D" w:rsidP="00E21C7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21C7D">
              <w:rPr>
                <w:rFonts w:ascii="Times New Roman" w:hAnsi="Times New Roman" w:cs="Times New Roman"/>
                <w:sz w:val="20"/>
                <w:szCs w:val="20"/>
              </w:rPr>
              <w:t>Нет (-2)</w:t>
            </w:r>
          </w:p>
          <w:p w:rsidR="00E21C7D" w:rsidRDefault="00E21C7D" w:rsidP="00E21C7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21C7D">
              <w:rPr>
                <w:rFonts w:ascii="Times New Roman" w:hAnsi="Times New Roman" w:cs="Times New Roman"/>
                <w:sz w:val="20"/>
                <w:szCs w:val="20"/>
              </w:rPr>
              <w:t>Отсутствие работников, занятых на работах с вредными и (или) опасными произв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r w:rsidRPr="00E21C7D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1C7D" w:rsidRPr="00E21C7D" w:rsidRDefault="00E21C7D" w:rsidP="00E21C7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(+2)</w:t>
            </w: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AD7E4A" w:rsidP="00D109DF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3</w:t>
            </w:r>
            <w:r w:rsidR="00D109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Количество профессиональных заболеваний, выявленных в ходе периодического медицинского осмотра в текущем  году, человек</w:t>
            </w:r>
          </w:p>
        </w:tc>
        <w:tc>
          <w:tcPr>
            <w:tcW w:w="1276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2215C7">
              <w:rPr>
                <w:rFonts w:ascii="Times New Roman" w:eastAsia="Calibri" w:hAnsi="Times New Roman" w:cs="Times New Roman"/>
                <w:lang w:eastAsia="en-US"/>
              </w:rPr>
              <w:t>(*)</w:t>
            </w: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3</w:t>
            </w:r>
            <w:r w:rsidR="00D109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Доля руководителей и специалистов, прошедших обучение и проверку знаний требований охраны труда (с учетом трехлетней периодичности) </w:t>
            </w:r>
          </w:p>
        </w:tc>
        <w:tc>
          <w:tcPr>
            <w:tcW w:w="1276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2215C7">
              <w:rPr>
                <w:rFonts w:ascii="Times New Roman" w:eastAsia="Calibri" w:hAnsi="Times New Roman" w:cs="Times New Roman"/>
                <w:lang w:eastAsia="en-US"/>
              </w:rPr>
              <w:t>100% (+ 5), от 95,1 % до 99,9 % (+3), от 90 % до 95 % (+1), менее 90 % (-5)</w:t>
            </w: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3</w:t>
            </w:r>
            <w:r w:rsidR="00D109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Численность руководителей и специалистов, прошедших обучение и проверку знаний требований охраны труда (с учетом трехлетней периодичности 20</w:t>
            </w:r>
            <w:r>
              <w:rPr>
                <w:rFonts w:ascii="Times New Roman" w:hAnsi="Times New Roman" w:cs="Times New Roman"/>
              </w:rPr>
              <w:t>___</w:t>
            </w:r>
            <w:r w:rsidRPr="002215C7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___</w:t>
            </w:r>
            <w:r w:rsidRPr="002215C7">
              <w:rPr>
                <w:rFonts w:ascii="Times New Roman" w:hAnsi="Times New Roman" w:cs="Times New Roman"/>
              </w:rPr>
              <w:t>гг)</w:t>
            </w:r>
          </w:p>
        </w:tc>
        <w:tc>
          <w:tcPr>
            <w:tcW w:w="1276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2215C7">
              <w:rPr>
                <w:rFonts w:ascii="Times New Roman" w:eastAsia="Calibri" w:hAnsi="Times New Roman" w:cs="Times New Roman"/>
                <w:lang w:eastAsia="en-US"/>
              </w:rPr>
              <w:t>(*)</w:t>
            </w: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3</w:t>
            </w:r>
            <w:r w:rsidR="00D109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1" w:type="dxa"/>
          </w:tcPr>
          <w:p w:rsidR="00852457" w:rsidRDefault="00AD7E4A" w:rsidP="00852457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Обучено требованиям охраны труда самой организацией, чел.,/доля обученных охране труда ко всей численности ( в соответствие с Постановлением Минтруда РФ и Минобразования РФ от 13.01.03 г. №1/29 в течение месяца обучены должны быть все вновь прибывшие работники, а также комиссией по охране труда ежегодно и все работающие в организации)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52457" w:rsidRDefault="00AD7E4A" w:rsidP="00852457">
            <w:pPr>
              <w:pStyle w:val="a5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232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Письмо Минтруда России от 14.01.</w:t>
            </w:r>
            <w:r w:rsidRPr="004232F1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2021</w:t>
            </w:r>
            <w:r w:rsidR="008524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N 15-2/10/В-167</w:t>
            </w:r>
          </w:p>
          <w:p w:rsidR="00AD7E4A" w:rsidRPr="002215C7" w:rsidRDefault="00AD7E4A" w:rsidP="00852457">
            <w:pPr>
              <w:pStyle w:val="a5"/>
              <w:rPr>
                <w:rFonts w:ascii="Times New Roman" w:hAnsi="Times New Roman" w:cs="Times New Roman"/>
              </w:rPr>
            </w:pPr>
            <w:r w:rsidRPr="004232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 </w:t>
            </w:r>
            <w:r w:rsidRPr="004232F1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новых</w:t>
            </w:r>
            <w:r w:rsidRPr="004232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232F1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правилах</w:t>
            </w:r>
            <w:r w:rsidRPr="004232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232F1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по</w:t>
            </w:r>
            <w:r w:rsidRPr="004232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232F1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охране</w:t>
            </w:r>
            <w:r w:rsidRPr="004232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232F1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труда</w:t>
            </w:r>
            <w:r w:rsidRPr="004232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" и Письмо Роструда от 20.01.</w:t>
            </w:r>
            <w:r w:rsidRPr="004232F1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2021</w:t>
            </w:r>
            <w:r w:rsidRPr="004232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N 87-ТЗ "Об инструктаже и проверке знаний требований </w:t>
            </w:r>
            <w:r w:rsidRPr="004232F1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охраны</w:t>
            </w:r>
            <w:r w:rsidRPr="004232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232F1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труда</w:t>
            </w:r>
            <w:r w:rsidRPr="004232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работников организаций"</w:t>
            </w:r>
          </w:p>
        </w:tc>
        <w:tc>
          <w:tcPr>
            <w:tcW w:w="1276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чел./%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    </w:t>
            </w:r>
          </w:p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      /</w:t>
            </w: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eastAsia="Calibri" w:hAnsi="Times New Roman" w:cs="Times New Roman"/>
                <w:lang w:eastAsia="en-US"/>
              </w:rPr>
              <w:t>100% (+ 5), от 95,1 % до 99,9 % (+3), от 90 % до 95 % (+1), менее 90 % (-5)</w:t>
            </w: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D109DF" w:rsidP="00AD7E4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1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  <w:shd w:val="clear" w:color="auto" w:fill="FCFCFC"/>
              </w:rPr>
              <w:t>Финансовое обеспечение предупредительных мер по сокращению производственного травматизма и профессиональных заболеваний работников за счет средств ФСС РФ в размере до 20% сумм страховых взносов на обязательное социальное страхование от несчастных случаев на производстве и профессиональных заболеваний (тыс.руб./%), в том числе на:</w:t>
            </w:r>
          </w:p>
        </w:tc>
        <w:tc>
          <w:tcPr>
            <w:tcW w:w="1276" w:type="dxa"/>
          </w:tcPr>
          <w:p w:rsidR="00AD7E4A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</w:p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                   / %  от страховых взносов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</w:p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</w:p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</w:p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      /</w:t>
            </w: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D109DF" w:rsidP="00D109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D7E4A" w:rsidRPr="002215C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811" w:type="dxa"/>
          </w:tcPr>
          <w:p w:rsidR="00AD7E4A" w:rsidRDefault="00AD7E4A" w:rsidP="00AD7E4A">
            <w:pPr>
              <w:pStyle w:val="a5"/>
              <w:rPr>
                <w:rFonts w:ascii="Times New Roman" w:hAnsi="Times New Roman" w:cs="Times New Roman"/>
                <w:shd w:val="clear" w:color="auto" w:fill="FCFCFC"/>
              </w:rPr>
            </w:pPr>
            <w:r w:rsidRPr="002215C7">
              <w:rPr>
                <w:rFonts w:ascii="Times New Roman" w:hAnsi="Times New Roman" w:cs="Times New Roman"/>
                <w:shd w:val="clear" w:color="auto" w:fill="FCFCFC"/>
              </w:rPr>
              <w:t>специальную оценку условий труда</w:t>
            </w:r>
          </w:p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  <w:shd w:val="clear" w:color="auto" w:fill="FCFCFC"/>
              </w:rPr>
            </w:pPr>
          </w:p>
        </w:tc>
        <w:tc>
          <w:tcPr>
            <w:tcW w:w="1276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т.р / %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     /</w:t>
            </w: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D109DF" w:rsidP="00D109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D7E4A" w:rsidRPr="002215C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81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  <w:shd w:val="clear" w:color="auto" w:fill="FCFCFC"/>
              </w:rPr>
            </w:pPr>
            <w:r w:rsidRPr="002215C7">
              <w:rPr>
                <w:rFonts w:ascii="Times New Roman" w:hAnsi="Times New Roman" w:cs="Times New Roman"/>
                <w:shd w:val="clear" w:color="auto" w:fill="FCFCFC"/>
              </w:rPr>
              <w:t>приобретение средств индивидуальной защиты</w:t>
            </w:r>
          </w:p>
        </w:tc>
        <w:tc>
          <w:tcPr>
            <w:tcW w:w="1276" w:type="dxa"/>
          </w:tcPr>
          <w:p w:rsidR="00AD7E4A" w:rsidRDefault="00AD7E4A" w:rsidP="00AD7E4A">
            <w:r w:rsidRPr="00F45AC0">
              <w:rPr>
                <w:rFonts w:ascii="Times New Roman" w:hAnsi="Times New Roman" w:cs="Times New Roman"/>
              </w:rPr>
              <w:t>т.р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5A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5AC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     /</w:t>
            </w: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D109DF" w:rsidP="00D109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D7E4A" w:rsidRPr="002215C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581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  <w:shd w:val="clear" w:color="auto" w:fill="FCFCFC"/>
              </w:rPr>
            </w:pPr>
            <w:r w:rsidRPr="002215C7">
              <w:rPr>
                <w:rFonts w:ascii="Times New Roman" w:hAnsi="Times New Roman" w:cs="Times New Roman"/>
                <w:shd w:val="clear" w:color="auto" w:fill="FCFCFC"/>
              </w:rPr>
              <w:t>проведение периодических медицинских осмотров</w:t>
            </w:r>
          </w:p>
        </w:tc>
        <w:tc>
          <w:tcPr>
            <w:tcW w:w="1276" w:type="dxa"/>
          </w:tcPr>
          <w:p w:rsidR="00AD7E4A" w:rsidRDefault="00AD7E4A" w:rsidP="00AD7E4A">
            <w:r w:rsidRPr="00F45AC0">
              <w:rPr>
                <w:rFonts w:ascii="Times New Roman" w:hAnsi="Times New Roman" w:cs="Times New Roman"/>
              </w:rPr>
              <w:t>т.р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5A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5AC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     /</w:t>
            </w: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D109DF" w:rsidP="00AD7E4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D7E4A" w:rsidRPr="002215C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581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  <w:shd w:val="clear" w:color="auto" w:fill="FCFCFC"/>
              </w:rPr>
            </w:pPr>
            <w:r w:rsidRPr="002215C7">
              <w:rPr>
                <w:rFonts w:ascii="Times New Roman" w:hAnsi="Times New Roman" w:cs="Times New Roman"/>
                <w:shd w:val="clear" w:color="auto" w:fill="FCFCFC"/>
              </w:rPr>
              <w:t>санаторно-курортное лечение</w:t>
            </w:r>
          </w:p>
        </w:tc>
        <w:tc>
          <w:tcPr>
            <w:tcW w:w="1276" w:type="dxa"/>
          </w:tcPr>
          <w:p w:rsidR="00AD7E4A" w:rsidRDefault="00AD7E4A" w:rsidP="00AD7E4A">
            <w:r w:rsidRPr="00F45AC0">
              <w:rPr>
                <w:rFonts w:ascii="Times New Roman" w:hAnsi="Times New Roman" w:cs="Times New Roman"/>
              </w:rPr>
              <w:t>т.р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5A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5AC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     /</w:t>
            </w: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D109DF" w:rsidP="00D109D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81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1276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AD7E4A" w:rsidRPr="002215C7" w:rsidRDefault="00AD7E4A" w:rsidP="00AD7E4A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D109DF" w:rsidP="00AD7E4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81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Style w:val="212pt1"/>
                <w:smallCaps w:val="0"/>
                <w:color w:val="000000"/>
                <w:sz w:val="22"/>
                <w:szCs w:val="22"/>
              </w:rPr>
              <w:t>Участие в мероприятиях по вопросам охраны труда, в том числе:</w:t>
            </w:r>
          </w:p>
        </w:tc>
        <w:tc>
          <w:tcPr>
            <w:tcW w:w="1276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D109DF" w:rsidP="00AD7E4A">
            <w:pPr>
              <w:pStyle w:val="a5"/>
              <w:rPr>
                <w:rStyle w:val="212pt1"/>
                <w:smallCaps w:val="0"/>
                <w:color w:val="000000"/>
                <w:sz w:val="22"/>
                <w:szCs w:val="22"/>
              </w:rPr>
            </w:pPr>
            <w:r>
              <w:rPr>
                <w:rStyle w:val="212pt1"/>
                <w:smallCaps w:val="0"/>
                <w:color w:val="000000"/>
                <w:sz w:val="22"/>
                <w:szCs w:val="22"/>
              </w:rPr>
              <w:t>42</w:t>
            </w:r>
            <w:r w:rsidR="00AD7E4A" w:rsidRPr="002215C7">
              <w:rPr>
                <w:rStyle w:val="212pt1"/>
                <w:smallCaps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5811" w:type="dxa"/>
          </w:tcPr>
          <w:p w:rsidR="00AD7E4A" w:rsidRPr="002215C7" w:rsidRDefault="00AD7E4A" w:rsidP="00AD7E4A">
            <w:pPr>
              <w:pStyle w:val="a5"/>
              <w:rPr>
                <w:rStyle w:val="212pt1"/>
                <w:smallCaps w:val="0"/>
                <w:color w:val="000000"/>
                <w:sz w:val="22"/>
                <w:szCs w:val="22"/>
              </w:rPr>
            </w:pPr>
            <w:r w:rsidRPr="002215C7">
              <w:rPr>
                <w:rStyle w:val="212pt1"/>
                <w:smallCaps w:val="0"/>
                <w:color w:val="000000"/>
                <w:sz w:val="22"/>
                <w:szCs w:val="22"/>
              </w:rPr>
              <w:t>конференции</w:t>
            </w:r>
          </w:p>
        </w:tc>
        <w:tc>
          <w:tcPr>
            <w:tcW w:w="1276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D109DF" w:rsidP="00AD7E4A">
            <w:pPr>
              <w:pStyle w:val="a5"/>
              <w:rPr>
                <w:rStyle w:val="212pt1"/>
                <w:smallCaps w:val="0"/>
                <w:color w:val="000000"/>
                <w:sz w:val="22"/>
                <w:szCs w:val="22"/>
              </w:rPr>
            </w:pPr>
            <w:r>
              <w:rPr>
                <w:rStyle w:val="212pt1"/>
                <w:smallCaps w:val="0"/>
                <w:color w:val="000000"/>
                <w:sz w:val="22"/>
                <w:szCs w:val="22"/>
              </w:rPr>
              <w:t>42</w:t>
            </w:r>
            <w:r w:rsidR="00AD7E4A" w:rsidRPr="002215C7">
              <w:rPr>
                <w:rStyle w:val="212pt1"/>
                <w:smallCaps w:val="0"/>
                <w:color w:val="000000"/>
                <w:sz w:val="22"/>
                <w:szCs w:val="22"/>
              </w:rPr>
              <w:t>.2</w:t>
            </w:r>
          </w:p>
        </w:tc>
        <w:tc>
          <w:tcPr>
            <w:tcW w:w="5811" w:type="dxa"/>
          </w:tcPr>
          <w:p w:rsidR="00AD7E4A" w:rsidRPr="002215C7" w:rsidRDefault="00AD7E4A" w:rsidP="00AD7E4A">
            <w:pPr>
              <w:pStyle w:val="a5"/>
              <w:rPr>
                <w:rStyle w:val="212pt1"/>
                <w:smallCaps w:val="0"/>
                <w:color w:val="000000"/>
                <w:sz w:val="22"/>
                <w:szCs w:val="22"/>
              </w:rPr>
            </w:pPr>
            <w:r w:rsidRPr="002215C7">
              <w:rPr>
                <w:rStyle w:val="212pt1"/>
                <w:smallCaps w:val="0"/>
                <w:color w:val="000000"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D109DF" w:rsidP="00AD7E4A">
            <w:pPr>
              <w:pStyle w:val="a5"/>
              <w:rPr>
                <w:rStyle w:val="212pt1"/>
                <w:smallCaps w:val="0"/>
                <w:color w:val="000000"/>
                <w:sz w:val="22"/>
                <w:szCs w:val="22"/>
              </w:rPr>
            </w:pPr>
            <w:r>
              <w:rPr>
                <w:rStyle w:val="212pt1"/>
                <w:smallCaps w:val="0"/>
                <w:color w:val="000000"/>
                <w:sz w:val="22"/>
                <w:szCs w:val="22"/>
              </w:rPr>
              <w:t>42</w:t>
            </w:r>
            <w:r w:rsidR="00AD7E4A" w:rsidRPr="002215C7">
              <w:rPr>
                <w:rStyle w:val="212pt1"/>
                <w:smallCaps w:val="0"/>
                <w:color w:val="000000"/>
                <w:sz w:val="22"/>
                <w:szCs w:val="22"/>
              </w:rPr>
              <w:t>.3</w:t>
            </w:r>
          </w:p>
        </w:tc>
        <w:tc>
          <w:tcPr>
            <w:tcW w:w="5811" w:type="dxa"/>
          </w:tcPr>
          <w:p w:rsidR="00AD7E4A" w:rsidRPr="002215C7" w:rsidRDefault="00AD7E4A" w:rsidP="00AD7E4A">
            <w:pPr>
              <w:pStyle w:val="a5"/>
              <w:rPr>
                <w:rStyle w:val="212pt1"/>
                <w:smallCaps w:val="0"/>
                <w:color w:val="000000"/>
                <w:sz w:val="22"/>
                <w:szCs w:val="22"/>
              </w:rPr>
            </w:pPr>
            <w:r w:rsidRPr="002215C7">
              <w:rPr>
                <w:rStyle w:val="212pt1"/>
                <w:smallCaps w:val="0"/>
                <w:color w:val="000000"/>
                <w:sz w:val="22"/>
                <w:szCs w:val="22"/>
              </w:rPr>
              <w:t>круглые столы</w:t>
            </w:r>
          </w:p>
        </w:tc>
        <w:tc>
          <w:tcPr>
            <w:tcW w:w="1276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  <w:tr w:rsidR="00AD7E4A" w:rsidRPr="002215C7" w:rsidTr="004409ED">
        <w:tc>
          <w:tcPr>
            <w:tcW w:w="852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4</w:t>
            </w:r>
            <w:r w:rsidR="00D109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Участие в смотрах-конкурсах по охране труда</w:t>
            </w:r>
          </w:p>
        </w:tc>
        <w:tc>
          <w:tcPr>
            <w:tcW w:w="1276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 xml:space="preserve">да/ нет                             </w:t>
            </w:r>
          </w:p>
        </w:tc>
        <w:tc>
          <w:tcPr>
            <w:tcW w:w="851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есть (+1)</w:t>
            </w:r>
          </w:p>
          <w:p w:rsidR="00AD7E4A" w:rsidRPr="002215C7" w:rsidRDefault="00AD7E4A" w:rsidP="00AD7E4A">
            <w:pPr>
              <w:pStyle w:val="a5"/>
              <w:rPr>
                <w:rFonts w:ascii="Times New Roman" w:hAnsi="Times New Roman" w:cs="Times New Roman"/>
              </w:rPr>
            </w:pPr>
            <w:r w:rsidRPr="002215C7">
              <w:rPr>
                <w:rFonts w:ascii="Times New Roman" w:hAnsi="Times New Roman" w:cs="Times New Roman"/>
              </w:rPr>
              <w:t>нет (-1)</w:t>
            </w:r>
          </w:p>
        </w:tc>
      </w:tr>
    </w:tbl>
    <w:p w:rsidR="002215C7" w:rsidRPr="002215C7" w:rsidRDefault="002215C7" w:rsidP="002215C7">
      <w:pPr>
        <w:pStyle w:val="a5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>(*) – показатели, учитываемые комиссией при равенстве баллов и решении других спорных вопросов.</w:t>
      </w:r>
    </w:p>
    <w:p w:rsidR="002215C7" w:rsidRPr="002215C7" w:rsidRDefault="002215C7" w:rsidP="002215C7">
      <w:pPr>
        <w:pStyle w:val="a5"/>
        <w:rPr>
          <w:rFonts w:ascii="Times New Roman" w:hAnsi="Times New Roman" w:cs="Times New Roman"/>
        </w:rPr>
      </w:pPr>
    </w:p>
    <w:p w:rsidR="002215C7" w:rsidRPr="002215C7" w:rsidRDefault="002215C7" w:rsidP="002215C7">
      <w:pPr>
        <w:pStyle w:val="a5"/>
        <w:rPr>
          <w:rFonts w:ascii="Times New Roman" w:hAnsi="Times New Roman" w:cs="Times New Roman"/>
        </w:rPr>
      </w:pPr>
    </w:p>
    <w:p w:rsidR="002215C7" w:rsidRPr="002215C7" w:rsidRDefault="002215C7" w:rsidP="002215C7">
      <w:pPr>
        <w:pStyle w:val="a5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>Должностное лицо работодателя,</w:t>
      </w:r>
    </w:p>
    <w:p w:rsidR="002215C7" w:rsidRPr="002215C7" w:rsidRDefault="002215C7" w:rsidP="002215C7">
      <w:pPr>
        <w:pStyle w:val="a5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>ответственное за предоставление</w:t>
      </w:r>
    </w:p>
    <w:p w:rsidR="004409ED" w:rsidRDefault="002215C7" w:rsidP="002215C7">
      <w:pPr>
        <w:pStyle w:val="a5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 xml:space="preserve">информации                                          </w:t>
      </w:r>
    </w:p>
    <w:p w:rsidR="002215C7" w:rsidRPr="002215C7" w:rsidRDefault="002215C7" w:rsidP="002215C7">
      <w:pPr>
        <w:pStyle w:val="a5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 xml:space="preserve">  __________________________               ______________________</w:t>
      </w:r>
      <w:r w:rsidR="004409ED">
        <w:rPr>
          <w:rFonts w:ascii="Times New Roman" w:hAnsi="Times New Roman" w:cs="Times New Roman"/>
        </w:rPr>
        <w:t>_________________________</w:t>
      </w:r>
    </w:p>
    <w:p w:rsidR="002215C7" w:rsidRPr="002215C7" w:rsidRDefault="002215C7" w:rsidP="002215C7">
      <w:pPr>
        <w:pStyle w:val="a5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 xml:space="preserve">(должность)                                                  </w:t>
      </w:r>
      <w:r w:rsidR="004409ED">
        <w:rPr>
          <w:rFonts w:ascii="Times New Roman" w:hAnsi="Times New Roman" w:cs="Times New Roman"/>
        </w:rPr>
        <w:t xml:space="preserve"> </w:t>
      </w:r>
      <w:r w:rsidR="004409ED" w:rsidRPr="002215C7">
        <w:rPr>
          <w:rFonts w:ascii="Times New Roman" w:hAnsi="Times New Roman" w:cs="Times New Roman"/>
        </w:rPr>
        <w:t>(фамилия, имя, отчество)</w:t>
      </w:r>
      <w:r w:rsidR="004409ED">
        <w:rPr>
          <w:rFonts w:ascii="Times New Roman" w:hAnsi="Times New Roman" w:cs="Times New Roman"/>
        </w:rPr>
        <w:t xml:space="preserve">                          </w:t>
      </w:r>
      <w:r w:rsidRPr="002215C7">
        <w:rPr>
          <w:rFonts w:ascii="Times New Roman" w:hAnsi="Times New Roman" w:cs="Times New Roman"/>
        </w:rPr>
        <w:t xml:space="preserve">  (подпись)                                                                                                                                                     </w:t>
      </w:r>
    </w:p>
    <w:p w:rsidR="004409ED" w:rsidRDefault="002215C7" w:rsidP="002215C7">
      <w:pPr>
        <w:pStyle w:val="a5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2215C7" w:rsidRPr="002215C7" w:rsidRDefault="002215C7" w:rsidP="002215C7">
      <w:pPr>
        <w:pStyle w:val="a5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 xml:space="preserve"> ___________________________                            _______________________</w:t>
      </w:r>
      <w:r w:rsidR="004409ED">
        <w:rPr>
          <w:rFonts w:ascii="Times New Roman" w:hAnsi="Times New Roman" w:cs="Times New Roman"/>
        </w:rPr>
        <w:t>________</w:t>
      </w:r>
      <w:r w:rsidRPr="002215C7">
        <w:rPr>
          <w:rFonts w:ascii="Times New Roman" w:hAnsi="Times New Roman" w:cs="Times New Roman"/>
        </w:rPr>
        <w:t>_</w:t>
      </w:r>
    </w:p>
    <w:p w:rsidR="00DA09EF" w:rsidRPr="002215C7" w:rsidRDefault="002215C7" w:rsidP="002215C7">
      <w:pPr>
        <w:pStyle w:val="a5"/>
        <w:rPr>
          <w:rFonts w:ascii="Times New Roman" w:hAnsi="Times New Roman" w:cs="Times New Roman"/>
        </w:rPr>
      </w:pPr>
      <w:r w:rsidRPr="002215C7">
        <w:rPr>
          <w:rFonts w:ascii="Times New Roman" w:hAnsi="Times New Roman" w:cs="Times New Roman"/>
        </w:rPr>
        <w:t xml:space="preserve">                                                                                                  номер контактного телефона                                     дата</w:t>
      </w:r>
      <w:r w:rsidR="00DA09EF" w:rsidRPr="002215C7">
        <w:rPr>
          <w:rFonts w:ascii="Times New Roman" w:hAnsi="Times New Roman" w:cs="Times New Roman"/>
        </w:rPr>
        <w:t xml:space="preserve">                                                        </w:t>
      </w:r>
    </w:p>
    <w:p w:rsidR="009B5BAF" w:rsidRPr="002215C7" w:rsidRDefault="009B5BAF" w:rsidP="002215C7">
      <w:pPr>
        <w:pStyle w:val="a5"/>
        <w:rPr>
          <w:rFonts w:ascii="Times New Roman" w:hAnsi="Times New Roman" w:cs="Times New Roman"/>
        </w:rPr>
      </w:pPr>
    </w:p>
    <w:p w:rsidR="002215C7" w:rsidRPr="002215C7" w:rsidRDefault="002215C7">
      <w:pPr>
        <w:pStyle w:val="a5"/>
        <w:rPr>
          <w:rFonts w:ascii="Times New Roman" w:hAnsi="Times New Roman" w:cs="Times New Roman"/>
        </w:rPr>
      </w:pPr>
    </w:p>
    <w:sectPr w:rsidR="002215C7" w:rsidRPr="002215C7" w:rsidSect="004409ED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0473"/>
    <w:multiLevelType w:val="hybridMultilevel"/>
    <w:tmpl w:val="ABA219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A45189"/>
    <w:multiLevelType w:val="hybridMultilevel"/>
    <w:tmpl w:val="492C6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4759D"/>
    <w:multiLevelType w:val="hybridMultilevel"/>
    <w:tmpl w:val="4E6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EF"/>
    <w:rsid w:val="000E4636"/>
    <w:rsid w:val="000F116B"/>
    <w:rsid w:val="001B62AE"/>
    <w:rsid w:val="0020297D"/>
    <w:rsid w:val="00204497"/>
    <w:rsid w:val="002215C7"/>
    <w:rsid w:val="00240274"/>
    <w:rsid w:val="002B343A"/>
    <w:rsid w:val="002E5C49"/>
    <w:rsid w:val="00312C75"/>
    <w:rsid w:val="00323EB7"/>
    <w:rsid w:val="00381BA6"/>
    <w:rsid w:val="003C7B7F"/>
    <w:rsid w:val="004232F1"/>
    <w:rsid w:val="00424DE3"/>
    <w:rsid w:val="004255CA"/>
    <w:rsid w:val="00431451"/>
    <w:rsid w:val="004409ED"/>
    <w:rsid w:val="00453683"/>
    <w:rsid w:val="0046184F"/>
    <w:rsid w:val="004B2958"/>
    <w:rsid w:val="00504030"/>
    <w:rsid w:val="005710A4"/>
    <w:rsid w:val="00582CFD"/>
    <w:rsid w:val="00727397"/>
    <w:rsid w:val="007A0C88"/>
    <w:rsid w:val="007A2408"/>
    <w:rsid w:val="007F45DA"/>
    <w:rsid w:val="00852457"/>
    <w:rsid w:val="00875042"/>
    <w:rsid w:val="008A0356"/>
    <w:rsid w:val="008B46E3"/>
    <w:rsid w:val="008C6F6B"/>
    <w:rsid w:val="009B5BAF"/>
    <w:rsid w:val="009F5151"/>
    <w:rsid w:val="00A26AC9"/>
    <w:rsid w:val="00A33992"/>
    <w:rsid w:val="00A37FC0"/>
    <w:rsid w:val="00A529F4"/>
    <w:rsid w:val="00A60E2B"/>
    <w:rsid w:val="00A916A4"/>
    <w:rsid w:val="00AD7E4A"/>
    <w:rsid w:val="00B15BE3"/>
    <w:rsid w:val="00B5070B"/>
    <w:rsid w:val="00BD78EE"/>
    <w:rsid w:val="00BE0FEE"/>
    <w:rsid w:val="00BF518D"/>
    <w:rsid w:val="00C01E85"/>
    <w:rsid w:val="00C8697A"/>
    <w:rsid w:val="00CA726E"/>
    <w:rsid w:val="00D109DF"/>
    <w:rsid w:val="00D34A78"/>
    <w:rsid w:val="00D93E72"/>
    <w:rsid w:val="00DA09EF"/>
    <w:rsid w:val="00DD6ADA"/>
    <w:rsid w:val="00DF71D9"/>
    <w:rsid w:val="00E21C7D"/>
    <w:rsid w:val="00E577E7"/>
    <w:rsid w:val="00E9515D"/>
    <w:rsid w:val="00EB0813"/>
    <w:rsid w:val="00EC6351"/>
    <w:rsid w:val="00EC7AA0"/>
    <w:rsid w:val="00F10B2A"/>
    <w:rsid w:val="00FA221D"/>
    <w:rsid w:val="00FB056E"/>
    <w:rsid w:val="00FB7E0A"/>
    <w:rsid w:val="00FE6C50"/>
    <w:rsid w:val="00F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FBBE4A6"/>
  <w15:docId w15:val="{80FB6CF0-E270-40AE-9C8A-B0596E99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A09E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semiHidden/>
    <w:rsid w:val="00DA09EF"/>
    <w:rPr>
      <w:rFonts w:ascii="Times New Roman" w:eastAsia="Times New Roman" w:hAnsi="Times New Roman" w:cs="Times New Roman"/>
      <w:sz w:val="26"/>
      <w:szCs w:val="24"/>
    </w:rPr>
  </w:style>
  <w:style w:type="paragraph" w:styleId="a5">
    <w:name w:val="No Spacing"/>
    <w:uiPriority w:val="1"/>
    <w:qFormat/>
    <w:rsid w:val="00DA09EF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7F45DA"/>
    <w:rPr>
      <w:i/>
      <w:iCs/>
      <w:color w:val="808080" w:themeColor="text1" w:themeTint="7F"/>
    </w:rPr>
  </w:style>
  <w:style w:type="paragraph" w:customStyle="1" w:styleId="ConsPlusNormal">
    <w:name w:val="ConsPlusNormal"/>
    <w:rsid w:val="007A2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List Paragraph"/>
    <w:basedOn w:val="a"/>
    <w:uiPriority w:val="34"/>
    <w:qFormat/>
    <w:rsid w:val="00A37FC0"/>
    <w:pPr>
      <w:ind w:left="720"/>
      <w:contextualSpacing/>
    </w:pPr>
  </w:style>
  <w:style w:type="character" w:customStyle="1" w:styleId="212pt">
    <w:name w:val="Основной текст (2) + 12 pt"/>
    <w:basedOn w:val="a0"/>
    <w:uiPriority w:val="99"/>
    <w:rsid w:val="00A529F4"/>
    <w:rPr>
      <w:rFonts w:ascii="Times New Roman" w:hAnsi="Times New Roman" w:cs="Times New Roman"/>
      <w:sz w:val="24"/>
      <w:szCs w:val="24"/>
      <w:u w:val="none"/>
    </w:rPr>
  </w:style>
  <w:style w:type="character" w:customStyle="1" w:styleId="212pt1">
    <w:name w:val="Основной текст (2) + 12 pt1"/>
    <w:aliases w:val="Малые прописные"/>
    <w:basedOn w:val="a0"/>
    <w:uiPriority w:val="99"/>
    <w:rsid w:val="002215C7"/>
    <w:rPr>
      <w:rFonts w:ascii="Times New Roman" w:hAnsi="Times New Roman" w:cs="Times New Roman"/>
      <w:smallCaps/>
      <w:sz w:val="24"/>
      <w:szCs w:val="24"/>
      <w:u w:val="non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440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0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5B2CEC0D60D91FDA7BC909F39CA912BC2FDAB68055259E88458A14754D304AB3D36A5C3583D11CB9430FA725176BC6B3B18847D9ABE9C07s0Z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5B2CEC0D60D91FDA7BC909F39CA912BC2FDAB68055259E88458A14754D304AB3D36A5C3583E17CE9F30FA725176BC6B3B18847D9ABE9C07s0Z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2300-BEDD-45EC-A753-919A3BF0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2021-03-15T05:21:00Z</cp:lastPrinted>
  <dcterms:created xsi:type="dcterms:W3CDTF">2021-03-15T05:52:00Z</dcterms:created>
  <dcterms:modified xsi:type="dcterms:W3CDTF">2021-03-15T05:52:00Z</dcterms:modified>
</cp:coreProperties>
</file>