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93" w:rsidRPr="00816F53" w:rsidRDefault="00D21F8A" w:rsidP="008B61EC">
      <w:pPr>
        <w:spacing w:after="0" w:line="240" w:lineRule="auto"/>
        <w:contextualSpacing/>
        <w:jc w:val="center"/>
        <w:rPr>
          <w:rFonts w:ascii="Times New Roman" w:hAnsi="Times New Roman"/>
          <w:sz w:val="28"/>
          <w:szCs w:val="28"/>
        </w:rPr>
      </w:pPr>
      <w:r>
        <w:rPr>
          <w:rFonts w:ascii="Times New Roman" w:hAnsi="Times New Roman"/>
          <w:sz w:val="28"/>
          <w:szCs w:val="28"/>
        </w:rPr>
        <w:t xml:space="preserve">Российская </w:t>
      </w:r>
      <w:r w:rsidR="00A01393" w:rsidRPr="00816F53">
        <w:rPr>
          <w:rFonts w:ascii="Times New Roman" w:hAnsi="Times New Roman"/>
          <w:sz w:val="28"/>
          <w:szCs w:val="28"/>
        </w:rPr>
        <w:t>Федерация</w:t>
      </w:r>
    </w:p>
    <w:p w:rsidR="00A01393" w:rsidRPr="00816F53" w:rsidRDefault="00156B4F" w:rsidP="008B61EC">
      <w:pPr>
        <w:spacing w:after="0" w:line="240" w:lineRule="auto"/>
        <w:contextualSpacing/>
        <w:jc w:val="center"/>
        <w:rPr>
          <w:rFonts w:ascii="Times New Roman" w:hAnsi="Times New Roman"/>
          <w:sz w:val="28"/>
          <w:szCs w:val="28"/>
        </w:rPr>
      </w:pPr>
      <w:r>
        <w:rPr>
          <w:rFonts w:ascii="Times New Roman" w:hAnsi="Times New Roman"/>
          <w:sz w:val="28"/>
          <w:szCs w:val="28"/>
        </w:rPr>
        <w:t xml:space="preserve">Красноярский </w:t>
      </w:r>
      <w:r w:rsidR="00A01393" w:rsidRPr="00816F53">
        <w:rPr>
          <w:rFonts w:ascii="Times New Roman" w:hAnsi="Times New Roman"/>
          <w:sz w:val="28"/>
          <w:szCs w:val="28"/>
        </w:rPr>
        <w:t>край</w:t>
      </w:r>
    </w:p>
    <w:p w:rsidR="00A01393" w:rsidRDefault="00A01393" w:rsidP="008B61EC">
      <w:pPr>
        <w:spacing w:after="0" w:line="240" w:lineRule="auto"/>
        <w:contextualSpacing/>
        <w:jc w:val="center"/>
        <w:rPr>
          <w:rFonts w:ascii="Times New Roman" w:hAnsi="Times New Roman"/>
          <w:sz w:val="28"/>
          <w:szCs w:val="28"/>
        </w:rPr>
      </w:pPr>
      <w:r w:rsidRPr="00816F53">
        <w:rPr>
          <w:rFonts w:ascii="Times New Roman" w:hAnsi="Times New Roman"/>
          <w:sz w:val="28"/>
          <w:szCs w:val="28"/>
        </w:rPr>
        <w:t>АДМИНИСТРАЦИЯ ГОРОДА НАЗАРОВО</w:t>
      </w:r>
    </w:p>
    <w:p w:rsidR="00A01393" w:rsidRPr="00816F53" w:rsidRDefault="00A01393" w:rsidP="008B61EC">
      <w:pPr>
        <w:spacing w:after="0" w:line="240" w:lineRule="auto"/>
        <w:contextualSpacing/>
        <w:jc w:val="center"/>
        <w:rPr>
          <w:rFonts w:ascii="Times New Roman" w:hAnsi="Times New Roman"/>
          <w:sz w:val="28"/>
          <w:szCs w:val="28"/>
        </w:rPr>
      </w:pPr>
    </w:p>
    <w:p w:rsidR="00A01393" w:rsidRPr="00816F53" w:rsidRDefault="00A01393" w:rsidP="008B61EC">
      <w:pPr>
        <w:spacing w:after="0" w:line="240" w:lineRule="auto"/>
        <w:contextualSpacing/>
        <w:jc w:val="center"/>
        <w:rPr>
          <w:rFonts w:ascii="Times New Roman" w:hAnsi="Times New Roman"/>
          <w:b/>
          <w:sz w:val="28"/>
          <w:szCs w:val="28"/>
        </w:rPr>
      </w:pPr>
      <w:r w:rsidRPr="00816F53">
        <w:rPr>
          <w:rFonts w:ascii="Times New Roman" w:hAnsi="Times New Roman"/>
          <w:b/>
          <w:sz w:val="28"/>
          <w:szCs w:val="28"/>
        </w:rPr>
        <w:t>П О С Т А Н О В Л Е Н И Е</w:t>
      </w:r>
    </w:p>
    <w:p w:rsidR="00AA3EE8" w:rsidRDefault="00AA3EE8" w:rsidP="008B61EC">
      <w:pPr>
        <w:spacing w:after="0" w:line="240" w:lineRule="auto"/>
        <w:contextualSpacing/>
        <w:jc w:val="center"/>
        <w:rPr>
          <w:rFonts w:ascii="Times New Roman" w:hAnsi="Times New Roman"/>
          <w:b/>
          <w:sz w:val="28"/>
          <w:szCs w:val="28"/>
        </w:rPr>
      </w:pPr>
    </w:p>
    <w:p w:rsidR="00A01393" w:rsidRPr="00816F53" w:rsidRDefault="00156B4F" w:rsidP="008B61EC">
      <w:pPr>
        <w:spacing w:after="0" w:line="240" w:lineRule="auto"/>
        <w:contextualSpacing/>
        <w:rPr>
          <w:rFonts w:ascii="Times New Roman" w:hAnsi="Times New Roman"/>
          <w:b/>
          <w:sz w:val="28"/>
          <w:szCs w:val="28"/>
        </w:rPr>
      </w:pPr>
      <w:r>
        <w:rPr>
          <w:rFonts w:ascii="Times New Roman" w:hAnsi="Times New Roman"/>
          <w:sz w:val="28"/>
          <w:szCs w:val="28"/>
        </w:rPr>
        <w:t>09</w:t>
      </w:r>
      <w:r w:rsidR="00C825F3">
        <w:rPr>
          <w:rFonts w:ascii="Times New Roman" w:hAnsi="Times New Roman"/>
          <w:sz w:val="28"/>
          <w:szCs w:val="28"/>
        </w:rPr>
        <w:t>.04</w:t>
      </w:r>
      <w:r w:rsidR="00D21F8A">
        <w:rPr>
          <w:rFonts w:ascii="Times New Roman" w:hAnsi="Times New Roman"/>
          <w:sz w:val="28"/>
          <w:szCs w:val="28"/>
        </w:rPr>
        <w:t>.2020</w:t>
      </w:r>
      <w:r w:rsidR="00B33A3C">
        <w:rPr>
          <w:rFonts w:ascii="Times New Roman" w:hAnsi="Times New Roman"/>
          <w:sz w:val="28"/>
          <w:szCs w:val="28"/>
        </w:rPr>
        <w:tab/>
      </w:r>
      <w:r w:rsidR="00B33A3C">
        <w:rPr>
          <w:rFonts w:ascii="Times New Roman" w:hAnsi="Times New Roman"/>
          <w:sz w:val="28"/>
          <w:szCs w:val="28"/>
        </w:rPr>
        <w:tab/>
      </w:r>
      <w:r w:rsidR="00B33A3C">
        <w:rPr>
          <w:rFonts w:ascii="Times New Roman" w:hAnsi="Times New Roman"/>
          <w:sz w:val="28"/>
          <w:szCs w:val="28"/>
        </w:rPr>
        <w:tab/>
      </w:r>
      <w:r w:rsidR="00B33A3C">
        <w:rPr>
          <w:rFonts w:ascii="Times New Roman" w:hAnsi="Times New Roman"/>
          <w:sz w:val="28"/>
          <w:szCs w:val="28"/>
        </w:rPr>
        <w:tab/>
      </w:r>
      <w:r w:rsidR="00B33A3C">
        <w:rPr>
          <w:rFonts w:ascii="Times New Roman" w:hAnsi="Times New Roman"/>
          <w:sz w:val="28"/>
          <w:szCs w:val="28"/>
        </w:rPr>
        <w:tab/>
      </w:r>
      <w:r w:rsidR="00A01393" w:rsidRPr="00816F53">
        <w:rPr>
          <w:rFonts w:ascii="Times New Roman" w:hAnsi="Times New Roman"/>
          <w:sz w:val="28"/>
          <w:szCs w:val="28"/>
        </w:rPr>
        <w:t xml:space="preserve">  г. Назаро</w:t>
      </w:r>
      <w:r w:rsidR="00D43B69">
        <w:rPr>
          <w:rFonts w:ascii="Times New Roman" w:hAnsi="Times New Roman"/>
          <w:sz w:val="28"/>
          <w:szCs w:val="28"/>
        </w:rPr>
        <w:t>во</w:t>
      </w:r>
      <w:r w:rsidR="00D43B69">
        <w:rPr>
          <w:rFonts w:ascii="Times New Roman" w:hAnsi="Times New Roman"/>
          <w:sz w:val="28"/>
          <w:szCs w:val="28"/>
        </w:rPr>
        <w:tab/>
      </w:r>
      <w:bookmarkStart w:id="0" w:name="_GoBack"/>
      <w:bookmarkEnd w:id="0"/>
      <w:r w:rsidR="00B33A3C">
        <w:rPr>
          <w:rFonts w:ascii="Times New Roman" w:hAnsi="Times New Roman"/>
          <w:sz w:val="28"/>
          <w:szCs w:val="28"/>
        </w:rPr>
        <w:tab/>
      </w:r>
      <w:r w:rsidR="00B33A3C">
        <w:rPr>
          <w:rFonts w:ascii="Times New Roman" w:hAnsi="Times New Roman"/>
          <w:sz w:val="28"/>
          <w:szCs w:val="28"/>
        </w:rPr>
        <w:tab/>
      </w:r>
      <w:r w:rsidR="00D43B69">
        <w:rPr>
          <w:rFonts w:ascii="Times New Roman" w:hAnsi="Times New Roman"/>
          <w:sz w:val="28"/>
          <w:szCs w:val="28"/>
        </w:rPr>
        <w:t xml:space="preserve">№ </w:t>
      </w:r>
      <w:r w:rsidR="007413FC">
        <w:rPr>
          <w:rFonts w:ascii="Times New Roman" w:hAnsi="Times New Roman"/>
          <w:sz w:val="28"/>
          <w:szCs w:val="28"/>
        </w:rPr>
        <w:t xml:space="preserve">389 - </w:t>
      </w:r>
      <w:proofErr w:type="spellStart"/>
      <w:proofErr w:type="gramStart"/>
      <w:r w:rsidR="007413FC">
        <w:rPr>
          <w:rFonts w:ascii="Times New Roman" w:hAnsi="Times New Roman"/>
          <w:sz w:val="28"/>
          <w:szCs w:val="28"/>
        </w:rPr>
        <w:t>п</w:t>
      </w:r>
      <w:proofErr w:type="spellEnd"/>
      <w:proofErr w:type="gramEnd"/>
    </w:p>
    <w:p w:rsidR="00C05281" w:rsidRPr="00816F53" w:rsidRDefault="00C05281" w:rsidP="008B61EC">
      <w:pPr>
        <w:spacing w:after="0" w:line="240" w:lineRule="auto"/>
        <w:contextualSpacing/>
        <w:jc w:val="center"/>
        <w:rPr>
          <w:rFonts w:ascii="Times New Roman" w:hAnsi="Times New Roman"/>
          <w:b/>
          <w:sz w:val="28"/>
          <w:szCs w:val="28"/>
        </w:rPr>
      </w:pPr>
    </w:p>
    <w:p w:rsidR="00A01393" w:rsidRDefault="00A01393" w:rsidP="0086118C">
      <w:pPr>
        <w:spacing w:after="0" w:line="240" w:lineRule="auto"/>
        <w:contextualSpacing/>
        <w:jc w:val="both"/>
        <w:rPr>
          <w:rFonts w:ascii="Times New Roman" w:hAnsi="Times New Roman"/>
          <w:sz w:val="28"/>
          <w:szCs w:val="28"/>
        </w:rPr>
      </w:pPr>
      <w:r>
        <w:rPr>
          <w:rFonts w:ascii="Times New Roman" w:hAnsi="Times New Roman"/>
          <w:sz w:val="28"/>
          <w:szCs w:val="28"/>
        </w:rPr>
        <w:t xml:space="preserve">О внесении изменений в </w:t>
      </w:r>
      <w:r w:rsidR="009B2EC3">
        <w:rPr>
          <w:rFonts w:ascii="Times New Roman" w:hAnsi="Times New Roman"/>
          <w:sz w:val="28"/>
          <w:szCs w:val="28"/>
        </w:rPr>
        <w:t>п</w:t>
      </w:r>
      <w:r>
        <w:rPr>
          <w:rFonts w:ascii="Times New Roman" w:hAnsi="Times New Roman"/>
          <w:sz w:val="28"/>
          <w:szCs w:val="28"/>
        </w:rPr>
        <w:t>остановление администрации города Назарово</w:t>
      </w:r>
      <w:r w:rsidR="00E266AE">
        <w:rPr>
          <w:rFonts w:ascii="Times New Roman" w:hAnsi="Times New Roman"/>
          <w:sz w:val="28"/>
          <w:szCs w:val="28"/>
        </w:rPr>
        <w:t>от 26.04.2017 № 629-п</w:t>
      </w:r>
      <w:r w:rsidR="001C6294">
        <w:rPr>
          <w:rFonts w:ascii="Times New Roman" w:hAnsi="Times New Roman"/>
          <w:sz w:val="28"/>
          <w:szCs w:val="28"/>
        </w:rPr>
        <w:t xml:space="preserve"> «О создании комиссии и утверждении Положения о комиссии по делам несовершеннолетних и защите их прав администрации города Назарово»</w:t>
      </w:r>
    </w:p>
    <w:p w:rsidR="00C05281" w:rsidRDefault="00C05281" w:rsidP="0086118C">
      <w:pPr>
        <w:spacing w:after="0" w:line="240" w:lineRule="auto"/>
        <w:contextualSpacing/>
        <w:jc w:val="both"/>
        <w:rPr>
          <w:rFonts w:ascii="Times New Roman" w:hAnsi="Times New Roman"/>
          <w:sz w:val="28"/>
          <w:szCs w:val="28"/>
        </w:rPr>
      </w:pPr>
    </w:p>
    <w:p w:rsidR="00A01393" w:rsidRPr="00D21F8A" w:rsidRDefault="0010782F" w:rsidP="00183567">
      <w:pPr>
        <w:spacing w:after="0" w:line="240" w:lineRule="auto"/>
        <w:contextualSpacing/>
        <w:jc w:val="both"/>
        <w:rPr>
          <w:rFonts w:ascii="Times New Roman" w:hAnsi="Times New Roman"/>
          <w:bCs/>
          <w:sz w:val="28"/>
          <w:szCs w:val="28"/>
        </w:rPr>
      </w:pPr>
      <w:r>
        <w:rPr>
          <w:rFonts w:ascii="Times New Roman" w:hAnsi="Times New Roman"/>
          <w:sz w:val="28"/>
          <w:szCs w:val="28"/>
        </w:rPr>
        <w:t xml:space="preserve">На основании Федерального закона от 24.06.1999 №120-ФЗ </w:t>
      </w:r>
      <w:r>
        <w:rPr>
          <w:rFonts w:ascii="Times New Roman" w:hAnsi="Times New Roman"/>
          <w:sz w:val="28"/>
          <w:szCs w:val="28"/>
        </w:rPr>
        <w:br/>
        <w:t xml:space="preserve">«Об основах системы профилактики безнадзорности и правонарушений несовершеннолетних», постановления Правительства Российской Федерации </w:t>
      </w:r>
      <w:r w:rsidR="00D21F8A">
        <w:rPr>
          <w:rFonts w:ascii="Times New Roman" w:hAnsi="Times New Roman"/>
          <w:bCs/>
          <w:sz w:val="28"/>
          <w:szCs w:val="28"/>
        </w:rPr>
        <w:t>от 10.02.2020  №  120</w:t>
      </w:r>
      <w:r>
        <w:rPr>
          <w:rFonts w:ascii="Times New Roman" w:hAnsi="Times New Roman"/>
          <w:bCs/>
          <w:sz w:val="28"/>
          <w:szCs w:val="28"/>
        </w:rPr>
        <w:t xml:space="preserve"> «</w:t>
      </w:r>
      <w:r w:rsidR="00D21F8A">
        <w:rPr>
          <w:rFonts w:ascii="Times New Roman" w:hAnsi="Times New Roman"/>
          <w:bCs/>
          <w:sz w:val="28"/>
          <w:szCs w:val="28"/>
        </w:rPr>
        <w:t>О внесении изменений в Примерное положение о комиссиях по делам несовершеннолетних и защите их прав»</w:t>
      </w:r>
      <w:r>
        <w:rPr>
          <w:rFonts w:ascii="Times New Roman" w:hAnsi="Times New Roman"/>
          <w:bCs/>
          <w:sz w:val="28"/>
          <w:szCs w:val="28"/>
        </w:rPr>
        <w:t xml:space="preserve">, </w:t>
      </w:r>
      <w:r>
        <w:rPr>
          <w:rFonts w:ascii="Times New Roman" w:hAnsi="Times New Roman"/>
          <w:sz w:val="28"/>
          <w:szCs w:val="28"/>
        </w:rPr>
        <w:t>Закона Красноярского края от 31.10.2002 № 4-608 «О систе</w:t>
      </w:r>
      <w:r w:rsidR="00D21F8A">
        <w:rPr>
          <w:rFonts w:ascii="Times New Roman" w:hAnsi="Times New Roman"/>
          <w:sz w:val="28"/>
          <w:szCs w:val="28"/>
        </w:rPr>
        <w:t xml:space="preserve">ме профилактики безнадзорности </w:t>
      </w:r>
      <w:r>
        <w:rPr>
          <w:rFonts w:ascii="Times New Roman" w:hAnsi="Times New Roman"/>
          <w:sz w:val="28"/>
          <w:szCs w:val="28"/>
        </w:rPr>
        <w:t>и правонарушений несовершеннолетн</w:t>
      </w:r>
      <w:r w:rsidR="00D21F8A">
        <w:rPr>
          <w:rFonts w:ascii="Times New Roman" w:hAnsi="Times New Roman"/>
          <w:sz w:val="28"/>
          <w:szCs w:val="28"/>
        </w:rPr>
        <w:t xml:space="preserve">их», Закона Красноярского края </w:t>
      </w:r>
      <w:r>
        <w:rPr>
          <w:rFonts w:ascii="Times New Roman" w:hAnsi="Times New Roman"/>
          <w:sz w:val="28"/>
          <w:szCs w:val="28"/>
        </w:rPr>
        <w:t xml:space="preserve">от 26.12.2006 № 21-5589 «О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 Устава города, в связи с кадровыми изменениями,  </w:t>
      </w:r>
      <w:r>
        <w:rPr>
          <w:rFonts w:ascii="Times New Roman" w:hAnsi="Times New Roman"/>
          <w:b/>
          <w:bCs/>
          <w:sz w:val="28"/>
          <w:szCs w:val="28"/>
        </w:rPr>
        <w:t>ПОСТАНОВЛЯЮ:</w:t>
      </w:r>
    </w:p>
    <w:p w:rsidR="006345A9" w:rsidRDefault="00A01393" w:rsidP="008F5A16">
      <w:pPr>
        <w:spacing w:after="0" w:line="240" w:lineRule="auto"/>
        <w:contextualSpacing/>
        <w:jc w:val="both"/>
        <w:rPr>
          <w:rFonts w:ascii="Times New Roman" w:hAnsi="Times New Roman"/>
          <w:sz w:val="28"/>
          <w:szCs w:val="28"/>
        </w:rPr>
      </w:pPr>
      <w:r>
        <w:rPr>
          <w:rFonts w:ascii="Times New Roman" w:hAnsi="Times New Roman"/>
          <w:sz w:val="28"/>
          <w:szCs w:val="28"/>
        </w:rPr>
        <w:t xml:space="preserve">1. </w:t>
      </w:r>
      <w:r w:rsidR="006345A9">
        <w:rPr>
          <w:rFonts w:ascii="Times New Roman" w:hAnsi="Times New Roman"/>
          <w:sz w:val="28"/>
          <w:szCs w:val="28"/>
        </w:rPr>
        <w:t>Внести изменения в постановление администрации города Назарово от 26.04.2017 № 629-п «О создании комиссии и утверждении Положения о комиссии по делам несовершеннолетних и защит</w:t>
      </w:r>
      <w:r w:rsidR="00156B4F">
        <w:rPr>
          <w:rFonts w:ascii="Times New Roman" w:hAnsi="Times New Roman"/>
          <w:sz w:val="28"/>
          <w:szCs w:val="28"/>
        </w:rPr>
        <w:t xml:space="preserve">е их прав администрации города </w:t>
      </w:r>
      <w:r w:rsidR="006345A9">
        <w:rPr>
          <w:rFonts w:ascii="Times New Roman" w:hAnsi="Times New Roman"/>
          <w:sz w:val="28"/>
          <w:szCs w:val="28"/>
        </w:rPr>
        <w:t>Назарово».</w:t>
      </w:r>
    </w:p>
    <w:p w:rsidR="00C0528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1.1</w:t>
      </w:r>
      <w:r w:rsidR="00C05281">
        <w:rPr>
          <w:rFonts w:ascii="Times New Roman" w:hAnsi="Times New Roman"/>
          <w:sz w:val="28"/>
          <w:szCs w:val="28"/>
        </w:rPr>
        <w:t xml:space="preserve">.   Приложение № 1 </w:t>
      </w:r>
      <w:r>
        <w:rPr>
          <w:rFonts w:ascii="Times New Roman" w:hAnsi="Times New Roman"/>
          <w:sz w:val="28"/>
          <w:szCs w:val="28"/>
        </w:rPr>
        <w:t>к постановлению</w:t>
      </w:r>
      <w:r w:rsidR="00156B4F">
        <w:rPr>
          <w:rFonts w:ascii="Times New Roman" w:hAnsi="Times New Roman"/>
          <w:sz w:val="28"/>
          <w:szCs w:val="28"/>
        </w:rPr>
        <w:t xml:space="preserve"> администрации города Назарово </w:t>
      </w:r>
      <w:r w:rsidR="00C05281">
        <w:rPr>
          <w:rFonts w:ascii="Times New Roman" w:hAnsi="Times New Roman"/>
          <w:sz w:val="28"/>
          <w:szCs w:val="28"/>
        </w:rPr>
        <w:t>от 26.04.2017 № 629-п «О создании комиссии и утверждении Положения о комиссии по делам несовершеннолетних и защите их прав администрации города  Назарово»  изложить в новой редакции, согласно приложению.</w:t>
      </w:r>
    </w:p>
    <w:p w:rsidR="00F84B2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2. Признать утратившим силу постано</w:t>
      </w:r>
      <w:r w:rsidR="008F5A16">
        <w:rPr>
          <w:rFonts w:ascii="Times New Roman" w:hAnsi="Times New Roman"/>
          <w:sz w:val="28"/>
          <w:szCs w:val="28"/>
        </w:rPr>
        <w:t xml:space="preserve">вление администрации города от </w:t>
      </w:r>
      <w:r w:rsidR="007E1D6C">
        <w:rPr>
          <w:rFonts w:ascii="Times New Roman" w:hAnsi="Times New Roman"/>
          <w:sz w:val="28"/>
          <w:szCs w:val="28"/>
        </w:rPr>
        <w:t>04.04.2019 № 447</w:t>
      </w:r>
      <w:r>
        <w:rPr>
          <w:rFonts w:ascii="Times New Roman" w:hAnsi="Times New Roman"/>
          <w:sz w:val="28"/>
          <w:szCs w:val="28"/>
        </w:rPr>
        <w:t>-п «О внесении изменений в постановление администрации города Назаровоот 26.04.2017 № 629-п «О создании комиссии и утверждении Положения о комиссии по делам несовершеннолетних и защите их прав администрации города Назарово».</w:t>
      </w:r>
    </w:p>
    <w:p w:rsidR="00C05281" w:rsidRDefault="00F84B21" w:rsidP="008F5A16">
      <w:pPr>
        <w:spacing w:after="0" w:line="240" w:lineRule="auto"/>
        <w:contextualSpacing/>
        <w:jc w:val="both"/>
        <w:rPr>
          <w:rFonts w:ascii="Times New Roman" w:hAnsi="Times New Roman"/>
          <w:sz w:val="28"/>
          <w:szCs w:val="28"/>
        </w:rPr>
      </w:pPr>
      <w:r>
        <w:rPr>
          <w:rFonts w:ascii="Times New Roman" w:hAnsi="Times New Roman"/>
          <w:sz w:val="28"/>
          <w:szCs w:val="28"/>
        </w:rPr>
        <w:t>3</w:t>
      </w:r>
      <w:r w:rsidR="00C05281">
        <w:rPr>
          <w:rFonts w:ascii="Times New Roman" w:hAnsi="Times New Roman"/>
          <w:sz w:val="28"/>
          <w:szCs w:val="28"/>
        </w:rPr>
        <w:t xml:space="preserve">. Постановление опубликовать в газете «Советское </w:t>
      </w:r>
      <w:proofErr w:type="spellStart"/>
      <w:r w:rsidR="00C05281">
        <w:rPr>
          <w:rFonts w:ascii="Times New Roman" w:hAnsi="Times New Roman"/>
          <w:sz w:val="28"/>
          <w:szCs w:val="28"/>
        </w:rPr>
        <w:t>Причулымье</w:t>
      </w:r>
      <w:proofErr w:type="spellEnd"/>
      <w:r w:rsidR="00C05281">
        <w:rPr>
          <w:rFonts w:ascii="Times New Roman" w:hAnsi="Times New Roman"/>
          <w:sz w:val="28"/>
          <w:szCs w:val="28"/>
        </w:rPr>
        <w:t>», разместить на официальном сайте администрации города в сети «Интернет».</w:t>
      </w:r>
    </w:p>
    <w:p w:rsidR="008F5A16" w:rsidRPr="00303CFF" w:rsidRDefault="00D21F8A" w:rsidP="008F5A16">
      <w:pPr>
        <w:spacing w:after="0" w:line="240" w:lineRule="auto"/>
        <w:contextualSpacing/>
        <w:jc w:val="both"/>
        <w:rPr>
          <w:rFonts w:ascii="Times New Roman" w:hAnsi="Times New Roman"/>
          <w:sz w:val="28"/>
          <w:szCs w:val="28"/>
        </w:rPr>
      </w:pPr>
      <w:r>
        <w:rPr>
          <w:rFonts w:ascii="Times New Roman" w:hAnsi="Times New Roman"/>
          <w:sz w:val="28"/>
          <w:szCs w:val="28"/>
        </w:rPr>
        <w:t xml:space="preserve">4.  Контроль за исполнением </w:t>
      </w:r>
      <w:r w:rsidR="00C05281">
        <w:rPr>
          <w:rFonts w:ascii="Times New Roman" w:hAnsi="Times New Roman"/>
          <w:sz w:val="28"/>
          <w:szCs w:val="28"/>
        </w:rPr>
        <w:t>настоящего пост</w:t>
      </w:r>
      <w:r>
        <w:rPr>
          <w:rFonts w:ascii="Times New Roman" w:hAnsi="Times New Roman"/>
          <w:sz w:val="28"/>
          <w:szCs w:val="28"/>
        </w:rPr>
        <w:t>ановления возложить на з</w:t>
      </w:r>
      <w:r w:rsidR="00C05281">
        <w:rPr>
          <w:rFonts w:ascii="Times New Roman" w:hAnsi="Times New Roman"/>
          <w:sz w:val="28"/>
          <w:szCs w:val="28"/>
        </w:rPr>
        <w:t>аместителя главы горо</w:t>
      </w:r>
      <w:r>
        <w:rPr>
          <w:rFonts w:ascii="Times New Roman" w:hAnsi="Times New Roman"/>
          <w:sz w:val="28"/>
          <w:szCs w:val="28"/>
        </w:rPr>
        <w:t>да Н.В. Куклину</w:t>
      </w:r>
      <w:r w:rsidR="00C05281">
        <w:rPr>
          <w:rFonts w:ascii="Times New Roman" w:hAnsi="Times New Roman"/>
          <w:sz w:val="28"/>
          <w:szCs w:val="28"/>
        </w:rPr>
        <w:t>.</w:t>
      </w:r>
    </w:p>
    <w:p w:rsidR="000D3E4A" w:rsidRDefault="00303CFF" w:rsidP="008F5A16">
      <w:pPr>
        <w:pStyle w:val="a3"/>
        <w:ind w:right="70" w:firstLine="0"/>
        <w:contextualSpacing/>
        <w:jc w:val="both"/>
        <w:rPr>
          <w:szCs w:val="28"/>
        </w:rPr>
      </w:pPr>
      <w:r>
        <w:rPr>
          <w:szCs w:val="28"/>
        </w:rPr>
        <w:t>5</w:t>
      </w:r>
      <w:r w:rsidR="00C05281">
        <w:rPr>
          <w:szCs w:val="28"/>
        </w:rPr>
        <w:t xml:space="preserve">.  </w:t>
      </w:r>
      <w:r w:rsidR="00E67FC0">
        <w:rPr>
          <w:szCs w:val="28"/>
        </w:rPr>
        <w:t>Постановление вступает в силу в день, следующий за дн</w:t>
      </w:r>
      <w:r w:rsidR="00CD3C9D">
        <w:rPr>
          <w:szCs w:val="28"/>
        </w:rPr>
        <w:t>е</w:t>
      </w:r>
      <w:r w:rsidR="00E67FC0">
        <w:rPr>
          <w:szCs w:val="28"/>
        </w:rPr>
        <w:t>м</w:t>
      </w:r>
      <w:r w:rsidR="00D21F8A">
        <w:rPr>
          <w:szCs w:val="28"/>
        </w:rPr>
        <w:t>его официального</w:t>
      </w:r>
      <w:r w:rsidR="00E67FC0">
        <w:rPr>
          <w:szCs w:val="28"/>
        </w:rPr>
        <w:t xml:space="preserve"> оп</w:t>
      </w:r>
      <w:r w:rsidR="00D21F8A">
        <w:rPr>
          <w:szCs w:val="28"/>
        </w:rPr>
        <w:t xml:space="preserve">убликования в газете «Советское </w:t>
      </w:r>
      <w:proofErr w:type="spellStart"/>
      <w:r w:rsidR="00D21F8A">
        <w:rPr>
          <w:szCs w:val="28"/>
        </w:rPr>
        <w:t>Причулымье</w:t>
      </w:r>
      <w:proofErr w:type="spellEnd"/>
      <w:r w:rsidR="00D21F8A">
        <w:rPr>
          <w:szCs w:val="28"/>
        </w:rPr>
        <w:t xml:space="preserve">», </w:t>
      </w:r>
      <w:r w:rsidR="00CD3C9D">
        <w:rPr>
          <w:szCs w:val="28"/>
        </w:rPr>
        <w:t>подлежит размещению на</w:t>
      </w:r>
      <w:r w:rsidR="00183567">
        <w:rPr>
          <w:szCs w:val="28"/>
        </w:rPr>
        <w:t xml:space="preserve"> официаль</w:t>
      </w:r>
      <w:r w:rsidR="00D21F8A">
        <w:rPr>
          <w:szCs w:val="28"/>
        </w:rPr>
        <w:t xml:space="preserve">ном сайте администрации города </w:t>
      </w:r>
      <w:r w:rsidR="00183567">
        <w:rPr>
          <w:szCs w:val="28"/>
        </w:rPr>
        <w:t>в сети «Интернет»</w:t>
      </w:r>
      <w:r w:rsidR="00513519">
        <w:rPr>
          <w:szCs w:val="28"/>
        </w:rPr>
        <w:t>.</w:t>
      </w:r>
    </w:p>
    <w:p w:rsidR="008F5A16" w:rsidRDefault="008F5A16" w:rsidP="00C05281">
      <w:pPr>
        <w:pStyle w:val="a3"/>
        <w:ind w:right="70" w:firstLine="426"/>
        <w:contextualSpacing/>
        <w:jc w:val="both"/>
        <w:rPr>
          <w:szCs w:val="28"/>
        </w:rPr>
      </w:pPr>
    </w:p>
    <w:p w:rsidR="00B33A3C" w:rsidRDefault="003A0B20" w:rsidP="007E1D6C">
      <w:pPr>
        <w:pStyle w:val="a3"/>
        <w:ind w:right="70" w:firstLine="0"/>
        <w:contextualSpacing/>
        <w:jc w:val="both"/>
        <w:rPr>
          <w:szCs w:val="28"/>
        </w:rPr>
        <w:sectPr w:rsidR="00B33A3C" w:rsidSect="007E1D6C">
          <w:pgSz w:w="11906" w:h="16838"/>
          <w:pgMar w:top="568" w:right="851" w:bottom="709" w:left="1701" w:header="709" w:footer="709" w:gutter="0"/>
          <w:cols w:space="708"/>
          <w:docGrid w:linePitch="360"/>
        </w:sectPr>
      </w:pPr>
      <w:r>
        <w:rPr>
          <w:szCs w:val="28"/>
        </w:rPr>
        <w:t xml:space="preserve">Глава города                                                                              </w:t>
      </w:r>
      <w:r w:rsidR="00B33A3C">
        <w:rPr>
          <w:szCs w:val="28"/>
        </w:rPr>
        <w:tab/>
      </w:r>
      <w:r>
        <w:rPr>
          <w:szCs w:val="28"/>
        </w:rPr>
        <w:t>С.И. Сухарев</w:t>
      </w:r>
    </w:p>
    <w:p w:rsidR="00B33A3C" w:rsidRPr="00A234E0" w:rsidRDefault="00B33A3C" w:rsidP="00B33A3C">
      <w:pPr>
        <w:pStyle w:val="a3"/>
        <w:ind w:left="5387" w:right="70" w:firstLine="0"/>
        <w:jc w:val="right"/>
        <w:rPr>
          <w:sz w:val="24"/>
        </w:rPr>
      </w:pPr>
      <w:r>
        <w:rPr>
          <w:sz w:val="24"/>
        </w:rPr>
        <w:lastRenderedPageBreak/>
        <w:t>Приложение № 1</w:t>
      </w:r>
      <w:r w:rsidRPr="00A234E0">
        <w:rPr>
          <w:sz w:val="24"/>
        </w:rPr>
        <w:t xml:space="preserve"> к  постановлению</w:t>
      </w:r>
    </w:p>
    <w:p w:rsidR="00B33A3C" w:rsidRPr="00A234E0" w:rsidRDefault="00B33A3C" w:rsidP="00B33A3C">
      <w:pPr>
        <w:pStyle w:val="a3"/>
        <w:ind w:left="5387" w:right="70" w:firstLine="0"/>
        <w:jc w:val="right"/>
        <w:rPr>
          <w:sz w:val="24"/>
        </w:rPr>
      </w:pPr>
      <w:r w:rsidRPr="00A234E0">
        <w:rPr>
          <w:sz w:val="24"/>
        </w:rPr>
        <w:t>администрации города</w:t>
      </w:r>
    </w:p>
    <w:p w:rsidR="00B33A3C" w:rsidRPr="00A234E0" w:rsidRDefault="00B33A3C" w:rsidP="00B33A3C">
      <w:pPr>
        <w:pStyle w:val="a3"/>
        <w:ind w:left="5387" w:right="70" w:firstLine="0"/>
        <w:jc w:val="right"/>
        <w:rPr>
          <w:sz w:val="24"/>
        </w:rPr>
      </w:pPr>
      <w:r w:rsidRPr="00A234E0">
        <w:rPr>
          <w:sz w:val="24"/>
        </w:rPr>
        <w:t xml:space="preserve">от </w:t>
      </w:r>
      <w:r>
        <w:rPr>
          <w:sz w:val="24"/>
          <w:u w:val="single"/>
        </w:rPr>
        <w:t>«09</w:t>
      </w:r>
      <w:r w:rsidRPr="003144B4">
        <w:rPr>
          <w:sz w:val="24"/>
          <w:u w:val="single"/>
        </w:rPr>
        <w:t>» 04</w:t>
      </w:r>
      <w:r>
        <w:rPr>
          <w:sz w:val="24"/>
          <w:u w:val="single"/>
        </w:rPr>
        <w:t xml:space="preserve"> </w:t>
      </w:r>
      <w:r w:rsidRPr="003144B4">
        <w:rPr>
          <w:sz w:val="24"/>
          <w:u w:val="single"/>
        </w:rPr>
        <w:t xml:space="preserve"> 2020</w:t>
      </w:r>
      <w:r>
        <w:rPr>
          <w:sz w:val="24"/>
        </w:rPr>
        <w:t xml:space="preserve"> </w:t>
      </w:r>
      <w:r w:rsidRPr="00A234E0">
        <w:rPr>
          <w:sz w:val="24"/>
        </w:rPr>
        <w:t xml:space="preserve">№ </w:t>
      </w:r>
      <w:r>
        <w:rPr>
          <w:sz w:val="24"/>
        </w:rPr>
        <w:t xml:space="preserve">389 - </w:t>
      </w:r>
      <w:proofErr w:type="spellStart"/>
      <w:proofErr w:type="gramStart"/>
      <w:r>
        <w:rPr>
          <w:sz w:val="24"/>
        </w:rPr>
        <w:t>п</w:t>
      </w:r>
      <w:proofErr w:type="spellEnd"/>
      <w:proofErr w:type="gramEnd"/>
    </w:p>
    <w:p w:rsidR="00B33A3C" w:rsidRPr="00A234E0" w:rsidRDefault="00B33A3C" w:rsidP="00B33A3C">
      <w:pPr>
        <w:pStyle w:val="ConsPlusTitle"/>
        <w:widowControl/>
        <w:jc w:val="center"/>
        <w:rPr>
          <w:rFonts w:ascii="Times New Roman" w:hAnsi="Times New Roman" w:cs="Times New Roman"/>
          <w:b w:val="0"/>
          <w:sz w:val="28"/>
          <w:szCs w:val="28"/>
        </w:rPr>
      </w:pPr>
    </w:p>
    <w:p w:rsidR="00B33A3C" w:rsidRPr="00A234E0" w:rsidRDefault="00B33A3C" w:rsidP="00B33A3C">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ПОЛОЖЕНИЕ</w:t>
      </w:r>
    </w:p>
    <w:p w:rsidR="00B33A3C" w:rsidRPr="00A234E0" w:rsidRDefault="00B33A3C" w:rsidP="00B33A3C">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О КОМИССИИ ПО ДЕЛАМ НЕСОВЕРШЕННОЛЕТНИХ И ЗАЩИТЕ</w:t>
      </w:r>
    </w:p>
    <w:p w:rsidR="00B33A3C" w:rsidRPr="008E52D8" w:rsidRDefault="00B33A3C" w:rsidP="00B33A3C">
      <w:pPr>
        <w:pStyle w:val="ConsPlusTitle"/>
        <w:widowControl/>
        <w:jc w:val="center"/>
        <w:rPr>
          <w:rFonts w:ascii="Times New Roman" w:hAnsi="Times New Roman" w:cs="Times New Roman"/>
          <w:b w:val="0"/>
          <w:sz w:val="28"/>
          <w:szCs w:val="28"/>
        </w:rPr>
      </w:pPr>
      <w:r w:rsidRPr="00A234E0">
        <w:rPr>
          <w:rFonts w:ascii="Times New Roman" w:hAnsi="Times New Roman" w:cs="Times New Roman"/>
          <w:b w:val="0"/>
          <w:sz w:val="28"/>
          <w:szCs w:val="28"/>
        </w:rPr>
        <w:t xml:space="preserve">ИХ ПРАВ АДМИНИСТРАЦИИ </w:t>
      </w:r>
      <w:r w:rsidRPr="008E52D8">
        <w:rPr>
          <w:rFonts w:ascii="Times New Roman" w:hAnsi="Times New Roman" w:cs="Times New Roman"/>
          <w:b w:val="0"/>
          <w:sz w:val="28"/>
          <w:szCs w:val="28"/>
        </w:rPr>
        <w:t>ГОРОДА НАЗАРОВО</w:t>
      </w:r>
    </w:p>
    <w:p w:rsidR="00B33A3C" w:rsidRPr="008E52D8" w:rsidRDefault="00B33A3C" w:rsidP="00B33A3C">
      <w:pPr>
        <w:autoSpaceDE w:val="0"/>
        <w:autoSpaceDN w:val="0"/>
        <w:adjustRightInd w:val="0"/>
        <w:spacing w:after="0" w:line="240" w:lineRule="auto"/>
        <w:jc w:val="center"/>
        <w:rPr>
          <w:rFonts w:ascii="Times New Roman" w:hAnsi="Times New Roman"/>
          <w:sz w:val="28"/>
          <w:szCs w:val="28"/>
        </w:rPr>
      </w:pPr>
    </w:p>
    <w:p w:rsidR="00B33A3C" w:rsidRPr="008E52D8" w:rsidRDefault="00B33A3C" w:rsidP="00B33A3C">
      <w:pPr>
        <w:autoSpaceDE w:val="0"/>
        <w:autoSpaceDN w:val="0"/>
        <w:adjustRightInd w:val="0"/>
        <w:spacing w:after="0" w:line="240" w:lineRule="auto"/>
        <w:jc w:val="center"/>
        <w:outlineLvl w:val="1"/>
        <w:rPr>
          <w:rFonts w:ascii="Times New Roman" w:hAnsi="Times New Roman"/>
          <w:sz w:val="28"/>
          <w:szCs w:val="28"/>
        </w:rPr>
      </w:pPr>
      <w:r w:rsidRPr="008E52D8">
        <w:rPr>
          <w:rFonts w:ascii="Times New Roman" w:hAnsi="Times New Roman"/>
          <w:sz w:val="28"/>
          <w:szCs w:val="28"/>
        </w:rPr>
        <w:t>1. ОБЩИЕ ПОЛОЖЕНИЯ</w:t>
      </w:r>
    </w:p>
    <w:p w:rsidR="00B33A3C" w:rsidRPr="008E52D8" w:rsidRDefault="00B33A3C" w:rsidP="00B33A3C">
      <w:pPr>
        <w:pStyle w:val="ConsPlusNormal"/>
        <w:ind w:firstLine="540"/>
        <w:jc w:val="both"/>
        <w:rPr>
          <w:rFonts w:ascii="Times New Roman" w:hAnsi="Times New Roman" w:cs="Times New Roman"/>
          <w:sz w:val="28"/>
          <w:szCs w:val="28"/>
        </w:rPr>
      </w:pP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1. </w:t>
      </w:r>
      <w:proofErr w:type="gramStart"/>
      <w:r w:rsidRPr="008E52D8">
        <w:rPr>
          <w:rFonts w:ascii="Times New Roman" w:hAnsi="Times New Roman" w:cs="Times New Roman"/>
          <w:sz w:val="28"/>
          <w:szCs w:val="28"/>
        </w:rPr>
        <w:t>Комиссия по делам несовершеннолетних и защите их прав администрации города Назарово (далее - Комиссия) является постоянно действующим коллегиальным органом системы профилактики безнадзорности и правонарушений несовершеннолетних (далее - система профилактики), созданная администрацией города Назарово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w:t>
      </w:r>
      <w:proofErr w:type="gramEnd"/>
      <w:r w:rsidRPr="008E52D8">
        <w:rPr>
          <w:rFonts w:ascii="Times New Roman" w:hAnsi="Times New Roman" w:cs="Times New Roman"/>
          <w:sz w:val="28"/>
          <w:szCs w:val="28"/>
        </w:rPr>
        <w:t xml:space="preserve">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Комиссия, созданн</w:t>
      </w:r>
      <w:r>
        <w:rPr>
          <w:rFonts w:ascii="Times New Roman" w:hAnsi="Times New Roman" w:cs="Times New Roman"/>
          <w:sz w:val="28"/>
          <w:szCs w:val="28"/>
        </w:rPr>
        <w:t xml:space="preserve">ая администраций города </w:t>
      </w:r>
      <w:r w:rsidRPr="008E52D8">
        <w:rPr>
          <w:rFonts w:ascii="Times New Roman" w:hAnsi="Times New Roman" w:cs="Times New Roman"/>
          <w:sz w:val="28"/>
          <w:szCs w:val="28"/>
        </w:rPr>
        <w:t xml:space="preserve">Назарово, осуществляет деятельность на территории муниципального образования город Назарово. </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2. </w:t>
      </w:r>
      <w:proofErr w:type="gramStart"/>
      <w:r w:rsidRPr="008E52D8">
        <w:rPr>
          <w:rFonts w:ascii="Times New Roman" w:hAnsi="Times New Roman" w:cs="Times New Roman"/>
          <w:sz w:val="28"/>
          <w:szCs w:val="28"/>
        </w:rPr>
        <w:t>Комисси</w:t>
      </w:r>
      <w:r>
        <w:rPr>
          <w:rFonts w:ascii="Times New Roman" w:hAnsi="Times New Roman" w:cs="Times New Roman"/>
          <w:sz w:val="28"/>
          <w:szCs w:val="28"/>
        </w:rPr>
        <w:t>я</w:t>
      </w:r>
      <w:r w:rsidRPr="008E52D8">
        <w:rPr>
          <w:rFonts w:ascii="Times New Roman" w:hAnsi="Times New Roman" w:cs="Times New Roman"/>
          <w:sz w:val="28"/>
          <w:szCs w:val="28"/>
        </w:rPr>
        <w:t xml:space="preserve"> руководству</w:t>
      </w:r>
      <w:r>
        <w:rPr>
          <w:rFonts w:ascii="Times New Roman" w:hAnsi="Times New Roman" w:cs="Times New Roman"/>
          <w:sz w:val="28"/>
          <w:szCs w:val="28"/>
        </w:rPr>
        <w:t>е</w:t>
      </w:r>
      <w:r w:rsidRPr="008E52D8">
        <w:rPr>
          <w:rFonts w:ascii="Times New Roman" w:hAnsi="Times New Roman" w:cs="Times New Roman"/>
          <w:sz w:val="28"/>
          <w:szCs w:val="28"/>
        </w:rPr>
        <w:t>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Красноярского края, Уставом города и другими нормативно-правовыми актами администрации города, настоящим Положением.</w:t>
      </w:r>
      <w:proofErr w:type="gramEnd"/>
    </w:p>
    <w:p w:rsidR="00B33A3C"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3. </w:t>
      </w:r>
      <w:proofErr w:type="gramStart"/>
      <w:r w:rsidRPr="008E52D8">
        <w:rPr>
          <w:rFonts w:ascii="Times New Roman" w:hAnsi="Times New Roman" w:cs="Times New Roman"/>
          <w:sz w:val="28"/>
          <w:szCs w:val="28"/>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B33A3C" w:rsidRPr="008E52D8" w:rsidRDefault="00B33A3C" w:rsidP="00B33A3C">
      <w:pPr>
        <w:pStyle w:val="ConsPlusNormal"/>
        <w:ind w:firstLine="540"/>
        <w:jc w:val="both"/>
        <w:rPr>
          <w:rFonts w:ascii="Times New Roman" w:hAnsi="Times New Roman" w:cs="Times New Roman"/>
          <w:sz w:val="28"/>
          <w:szCs w:val="28"/>
        </w:rPr>
      </w:pP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lastRenderedPageBreak/>
        <w:t>4. </w:t>
      </w:r>
      <w:proofErr w:type="gramStart"/>
      <w:r w:rsidRPr="008E52D8">
        <w:rPr>
          <w:rFonts w:ascii="Times New Roman" w:hAnsi="Times New Roman" w:cs="Times New Roman"/>
          <w:sz w:val="28"/>
          <w:szCs w:val="28"/>
        </w:rPr>
        <w:t>Комиссия осуществляет свою деятельность во взаимодействии с органами исполнительной власти Красноярского края, органами местного самоуправления города Назарово, органами местного самоуправления муниципальных районов и городских округов Красноярского края, органами и учреждениями, входящими в систему профилактики безнадзорности и правонарушений несовершеннолетних, муниципальными учреждениями, осуществляющими отдельные функции по профилактике безнадзорности и правонарушений несовершеннолетних в Красноярском крае, краевыми государственными учреждениями, осуществляющими отдельные функции по профилактике</w:t>
      </w:r>
      <w:proofErr w:type="gramEnd"/>
      <w:r w:rsidRPr="008E52D8">
        <w:rPr>
          <w:rFonts w:ascii="Times New Roman" w:hAnsi="Times New Roman" w:cs="Times New Roman"/>
          <w:sz w:val="28"/>
          <w:szCs w:val="28"/>
        </w:rPr>
        <w:t xml:space="preserve"> </w:t>
      </w:r>
      <w:proofErr w:type="gramStart"/>
      <w:r w:rsidRPr="008E52D8">
        <w:rPr>
          <w:rFonts w:ascii="Times New Roman" w:hAnsi="Times New Roman" w:cs="Times New Roman"/>
          <w:sz w:val="28"/>
          <w:szCs w:val="28"/>
        </w:rPr>
        <w:t xml:space="preserve">безнадзорности и правонарушений несовершеннолетних в Красноярском крае, а также правоохранительными органами, входящими в систему профилактики безнадзорности и правонарушений несовершеннолетних, </w:t>
      </w:r>
      <w:r>
        <w:rPr>
          <w:rFonts w:ascii="Times New Roman" w:hAnsi="Times New Roman" w:cs="Times New Roman"/>
          <w:sz w:val="28"/>
          <w:szCs w:val="28"/>
        </w:rPr>
        <w:t xml:space="preserve">уполномоченным по правам ребенка по Красноярскому краю в городе Назарово, </w:t>
      </w:r>
      <w:r w:rsidRPr="008E52D8">
        <w:rPr>
          <w:rFonts w:ascii="Times New Roman" w:hAnsi="Times New Roman" w:cs="Times New Roman"/>
          <w:sz w:val="28"/>
          <w:szCs w:val="28"/>
        </w:rPr>
        <w:t>комиссией по делам несовершеннолетних и защите их прав Красноярского края (далее – субъекты системы профилактики), в пределах полномочий, установленных законодательством Российской Федерации и Красноярского края о профилактике безнадзорности и правонарушений несовершеннолетних.</w:t>
      </w:r>
      <w:proofErr w:type="gramEnd"/>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5. Порядок рассмотрения комиссиями материалов (дел), не связанных с делами об административных правонарушениях, определяется законодательством Красноярского края, если иное не установлено федеральным законодательством.</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6. Задачами Комиссии являются: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обеспечение защиты прав и законных интересов несовершеннолетних;</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выявление и пресечение случаев вовлечения несовершеннолетних в совершение преступлений и антиобщественных действий.</w:t>
      </w:r>
    </w:p>
    <w:p w:rsidR="00B33A3C" w:rsidRPr="008E52D8" w:rsidRDefault="00B33A3C" w:rsidP="00B33A3C">
      <w:pPr>
        <w:widowControl w:val="0"/>
        <w:autoSpaceDE w:val="0"/>
        <w:autoSpaceDN w:val="0"/>
        <w:adjustRightInd w:val="0"/>
        <w:spacing w:after="0" w:line="240" w:lineRule="auto"/>
        <w:ind w:firstLine="540"/>
        <w:jc w:val="both"/>
        <w:rPr>
          <w:rFonts w:ascii="Times New Roman" w:hAnsi="Times New Roman"/>
          <w:sz w:val="28"/>
          <w:szCs w:val="28"/>
        </w:rPr>
      </w:pPr>
      <w:r w:rsidRPr="008E52D8">
        <w:rPr>
          <w:rFonts w:ascii="Times New Roman" w:hAnsi="Times New Roman"/>
          <w:sz w:val="28"/>
          <w:szCs w:val="28"/>
        </w:rPr>
        <w:t>7. Комиссия имеет бланк (Приложение к положению) и печать со своим наименованием.</w:t>
      </w:r>
    </w:p>
    <w:p w:rsidR="00B33A3C" w:rsidRPr="008E52D8" w:rsidRDefault="00B33A3C" w:rsidP="00B33A3C">
      <w:pPr>
        <w:pStyle w:val="ConsPlusNormal"/>
        <w:ind w:firstLine="540"/>
        <w:jc w:val="both"/>
        <w:rPr>
          <w:rFonts w:ascii="Times New Roman" w:hAnsi="Times New Roman" w:cs="Times New Roman"/>
          <w:sz w:val="28"/>
          <w:szCs w:val="28"/>
        </w:rPr>
      </w:pPr>
    </w:p>
    <w:p w:rsidR="00B33A3C" w:rsidRPr="008E52D8" w:rsidRDefault="00B33A3C" w:rsidP="00B33A3C">
      <w:pPr>
        <w:autoSpaceDE w:val="0"/>
        <w:autoSpaceDN w:val="0"/>
        <w:adjustRightInd w:val="0"/>
        <w:spacing w:after="0" w:line="240" w:lineRule="auto"/>
        <w:jc w:val="center"/>
        <w:outlineLvl w:val="1"/>
        <w:rPr>
          <w:rFonts w:ascii="Times New Roman" w:hAnsi="Times New Roman"/>
          <w:sz w:val="28"/>
          <w:szCs w:val="28"/>
        </w:rPr>
      </w:pPr>
      <w:r w:rsidRPr="008E52D8">
        <w:rPr>
          <w:rFonts w:ascii="Times New Roman" w:hAnsi="Times New Roman"/>
          <w:sz w:val="28"/>
          <w:szCs w:val="28"/>
        </w:rPr>
        <w:t>2. ОСНОВНЫЕ НАПРАВЛЕНИЯ ДЕЯТЕЛЬНОСТИ КОМИССИИ</w:t>
      </w:r>
    </w:p>
    <w:p w:rsidR="00B33A3C" w:rsidRPr="008E52D8" w:rsidRDefault="00B33A3C" w:rsidP="00B33A3C">
      <w:pPr>
        <w:pStyle w:val="ConsPlusNormal"/>
        <w:jc w:val="both"/>
        <w:rPr>
          <w:rFonts w:ascii="Times New Roman" w:hAnsi="Times New Roman" w:cs="Times New Roman"/>
          <w:sz w:val="28"/>
          <w:szCs w:val="28"/>
        </w:rPr>
      </w:pPr>
    </w:p>
    <w:p w:rsidR="00B33A3C" w:rsidRDefault="00B33A3C" w:rsidP="00B33A3C">
      <w:pPr>
        <w:pStyle w:val="ConsPlusNormal"/>
        <w:numPr>
          <w:ilvl w:val="0"/>
          <w:numId w:val="4"/>
        </w:numPr>
        <w:ind w:left="0" w:firstLine="0"/>
        <w:jc w:val="both"/>
        <w:rPr>
          <w:rFonts w:ascii="Times New Roman" w:hAnsi="Times New Roman" w:cs="Times New Roman"/>
          <w:sz w:val="28"/>
          <w:szCs w:val="28"/>
        </w:rPr>
      </w:pPr>
      <w:r w:rsidRPr="008E52D8">
        <w:rPr>
          <w:rFonts w:ascii="Times New Roman" w:hAnsi="Times New Roman" w:cs="Times New Roman"/>
          <w:sz w:val="28"/>
          <w:szCs w:val="28"/>
        </w:rPr>
        <w:t>Для решения возложенных задач Комиссия: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w:t>
      </w:r>
      <w:r>
        <w:rPr>
          <w:rFonts w:ascii="Times New Roman" w:hAnsi="Times New Roman"/>
          <w:sz w:val="28"/>
          <w:szCs w:val="28"/>
        </w:rPr>
        <w:lastRenderedPageBreak/>
        <w:t>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Pr>
          <w:rFonts w:ascii="Times New Roman" w:hAnsi="Times New Roman"/>
          <w:sz w:val="28"/>
          <w:szCs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Красноярского края;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принимает меры по совершенствованию деятельности органов и учреждений системы профилактики по итогам анализа и </w:t>
      </w:r>
      <w:proofErr w:type="gramStart"/>
      <w:r>
        <w:rPr>
          <w:rFonts w:ascii="Times New Roman" w:hAnsi="Times New Roman"/>
          <w:sz w:val="28"/>
          <w:szCs w:val="28"/>
        </w:rPr>
        <w:t>обобщения</w:t>
      </w:r>
      <w:proofErr w:type="gramEnd"/>
      <w:r>
        <w:rPr>
          <w:rFonts w:ascii="Times New Roman" w:hAnsi="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утверждает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подготавливает совместно с соответствующими органами или </w:t>
      </w:r>
      <w:proofErr w:type="gramStart"/>
      <w:r>
        <w:rPr>
          <w:rFonts w:ascii="Times New Roman" w:hAnsi="Times New Roman"/>
          <w:sz w:val="28"/>
          <w:szCs w:val="28"/>
        </w:rPr>
        <w:t>учреждениями</w:t>
      </w:r>
      <w:proofErr w:type="gramEnd"/>
      <w:r>
        <w:rPr>
          <w:rFonts w:ascii="Times New Roman" w:hAnsi="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даёт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даёт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Pr>
          <w:rFonts w:ascii="Times New Roman" w:hAnsi="Times New Roman"/>
          <w:sz w:val="28"/>
          <w:szCs w:val="28"/>
        </w:rPr>
        <w:t>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Красноярского края;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принимает решения на основании заключения </w:t>
      </w:r>
      <w:proofErr w:type="spellStart"/>
      <w:r>
        <w:rPr>
          <w:rFonts w:ascii="Times New Roman" w:hAnsi="Times New Roman"/>
          <w:sz w:val="28"/>
          <w:szCs w:val="28"/>
        </w:rPr>
        <w:t>психолого-медико-педагогической</w:t>
      </w:r>
      <w:proofErr w:type="spellEnd"/>
      <w:r>
        <w:rPr>
          <w:rFonts w:ascii="Times New Roman" w:hAnsi="Times New Roman"/>
          <w:sz w:val="28"/>
          <w:szCs w:val="28"/>
        </w:rPr>
        <w:t xml:space="preserve">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принимает постановления об отчислении несовершеннолетних из специальных учебно-воспитательных учреждений открытого типа;</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подготавливает</w:t>
      </w:r>
      <w:proofErr w:type="gramEnd"/>
      <w:r>
        <w:rPr>
          <w:rFonts w:ascii="Times New Roman" w:hAnsi="Times New Roman"/>
          <w:sz w:val="28"/>
          <w:szCs w:val="28"/>
        </w:rPr>
        <w:t xml:space="preserve"> и направляют в органы государственной власти Красноярского края и органы местного самоуправления в порядке, установленном законодательством Красноярского края, отчеты о работе по профилактике безнадзорности и правонарушений несовершеннолетних на территории городского округа г. Назарово;</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рассматривает информацию (материалы) о фактах совершения несовершеннолетними, не подлежащими уголовной ответственности в связи с не 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Pr>
          <w:rFonts w:ascii="Times New Roman" w:hAnsi="Times New Roman"/>
          <w:sz w:val="28"/>
          <w:szCs w:val="28"/>
        </w:rPr>
        <w:t>судом</w:t>
      </w:r>
      <w:proofErr w:type="gramEnd"/>
      <w:r>
        <w:rPr>
          <w:rFonts w:ascii="Times New Roman" w:hAnsi="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6" w:history="1">
        <w:r w:rsidRPr="008B7512">
          <w:rPr>
            <w:rStyle w:val="a8"/>
            <w:rFonts w:ascii="Times New Roman" w:hAnsi="Times New Roman"/>
            <w:sz w:val="28"/>
            <w:szCs w:val="28"/>
            <w:u w:val="none"/>
          </w:rPr>
          <w:t>Кодексом</w:t>
        </w:r>
      </w:hyperlink>
      <w:r>
        <w:rPr>
          <w:rFonts w:ascii="Times New Roman" w:hAnsi="Times New Roman"/>
          <w:sz w:val="28"/>
          <w:szCs w:val="28"/>
        </w:rPr>
        <w:t xml:space="preserve"> Российской Федерации об административных правонарушениях и законами Красноярского края Российской Федерации об административной ответственности к компетенции комиссий;</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Pr>
          <w:rFonts w:ascii="Times New Roman" w:hAnsi="Times New Roman"/>
          <w:sz w:val="28"/>
          <w:szCs w:val="28"/>
        </w:rPr>
        <w:t>истечения</w:t>
      </w:r>
      <w:proofErr w:type="gramEnd"/>
      <w:r>
        <w:rPr>
          <w:rFonts w:ascii="Times New Roman" w:hAnsi="Times New Roman"/>
          <w:sz w:val="28"/>
          <w:szCs w:val="28"/>
        </w:rPr>
        <w:t xml:space="preserve"> установленного судом срока пребывания несовершеннолетнего в указанном учреждении;</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о прекращении пребывания несовершеннолетнего в специальном учебно-воспитательном учреждении закрытого типа на основании заключения </w:t>
      </w:r>
      <w:proofErr w:type="spellStart"/>
      <w:r>
        <w:rPr>
          <w:rFonts w:ascii="Times New Roman" w:hAnsi="Times New Roman"/>
          <w:sz w:val="28"/>
          <w:szCs w:val="28"/>
        </w:rPr>
        <w:t>психолого-медико-педагогической</w:t>
      </w:r>
      <w:proofErr w:type="spellEnd"/>
      <w:r>
        <w:rPr>
          <w:rFonts w:ascii="Times New Roman" w:hAnsi="Times New Roman"/>
          <w:sz w:val="28"/>
          <w:szCs w:val="28"/>
        </w:rPr>
        <w:t xml:space="preserve">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Pr>
          <w:rFonts w:ascii="Times New Roman" w:hAnsi="Times New Roman"/>
          <w:sz w:val="28"/>
          <w:szCs w:val="28"/>
        </w:rPr>
        <w:t xml:space="preserve"> </w:t>
      </w:r>
      <w:proofErr w:type="gramStart"/>
      <w:r>
        <w:rPr>
          <w:rFonts w:ascii="Times New Roman" w:hAnsi="Times New Roman"/>
          <w:sz w:val="28"/>
          <w:szCs w:val="28"/>
        </w:rPr>
        <w:t>учреждении</w:t>
      </w:r>
      <w:proofErr w:type="gramEnd"/>
      <w:r>
        <w:rPr>
          <w:rFonts w:ascii="Times New Roman" w:hAnsi="Times New Roman"/>
          <w:sz w:val="28"/>
          <w:szCs w:val="28"/>
        </w:rPr>
        <w:t xml:space="preserve"> закрытого типа;</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даёт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участвует в разработке проектов нормативных правовых актов по вопросам защиты прав и законных интересов несовершеннолетних;</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7" w:history="1">
        <w:r w:rsidRPr="008B7512">
          <w:rPr>
            <w:rStyle w:val="a8"/>
            <w:rFonts w:ascii="Times New Roman" w:hAnsi="Times New Roman"/>
            <w:sz w:val="28"/>
            <w:szCs w:val="28"/>
            <w:u w:val="none"/>
          </w:rPr>
          <w:t>статье 5</w:t>
        </w:r>
      </w:hyperlink>
      <w:r w:rsidRPr="008B7512">
        <w:rPr>
          <w:rFonts w:ascii="Times New Roman" w:hAnsi="Times New Roman"/>
          <w:sz w:val="28"/>
          <w:szCs w:val="28"/>
        </w:rPr>
        <w:t xml:space="preserve"> </w:t>
      </w:r>
      <w:r>
        <w:rPr>
          <w:rFonts w:ascii="Times New Roman" w:hAnsi="Times New Roman"/>
          <w:sz w:val="28"/>
          <w:szCs w:val="28"/>
        </w:rPr>
        <w:t>Федерального закона "Об основах системы профилактики безнадзорности и правонарушений несовершеннолетних";</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8" w:history="1">
        <w:r w:rsidRPr="008B7512">
          <w:rPr>
            <w:rStyle w:val="a8"/>
            <w:rFonts w:ascii="Times New Roman" w:hAnsi="Times New Roman"/>
            <w:sz w:val="28"/>
            <w:szCs w:val="28"/>
            <w:u w:val="none"/>
          </w:rPr>
          <w:t>статье 5</w:t>
        </w:r>
      </w:hyperlink>
      <w:r w:rsidRPr="008B7512">
        <w:rPr>
          <w:rFonts w:ascii="Times New Roman" w:hAnsi="Times New Roman"/>
          <w:sz w:val="28"/>
          <w:szCs w:val="28"/>
        </w:rPr>
        <w:t xml:space="preserve"> </w:t>
      </w:r>
      <w:r>
        <w:rPr>
          <w:rFonts w:ascii="Times New Roman" w:hAnsi="Times New Roman"/>
          <w:sz w:val="28"/>
          <w:szCs w:val="28"/>
        </w:rPr>
        <w:t>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осуществляет иные полномочия, которые предусмотрены законодательством Российской Федерации и законодательством субъектов Российской Федерации.</w:t>
      </w:r>
    </w:p>
    <w:p w:rsidR="00B33A3C" w:rsidRDefault="00B33A3C" w:rsidP="00B33A3C">
      <w:pPr>
        <w:autoSpaceDE w:val="0"/>
        <w:autoSpaceDN w:val="0"/>
        <w:adjustRightInd w:val="0"/>
        <w:spacing w:after="0" w:line="240" w:lineRule="auto"/>
        <w:jc w:val="both"/>
        <w:rPr>
          <w:rFonts w:ascii="Times New Roman" w:hAnsi="Times New Roman"/>
          <w:sz w:val="28"/>
          <w:szCs w:val="28"/>
        </w:rPr>
      </w:pPr>
    </w:p>
    <w:p w:rsidR="00B33A3C" w:rsidRPr="008E52D8" w:rsidRDefault="00B33A3C" w:rsidP="00B33A3C">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 xml:space="preserve">3. ОБЕСПЕЧЕНИЕ ДЕЯТЕЛЬНОСТИ </w:t>
      </w:r>
      <w:r w:rsidRPr="008E52D8">
        <w:rPr>
          <w:rFonts w:ascii="Times New Roman" w:hAnsi="Times New Roman"/>
          <w:sz w:val="28"/>
          <w:szCs w:val="28"/>
        </w:rPr>
        <w:t>КОМИССИИ</w:t>
      </w: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 вопросам обеспечения деятельности комиссии относятся: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подготовка и организация проведения заседаний и иных плановых мероприятий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своевременностью подготовки и представления материалов для рассмотрения на заседаниях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ведение делопроизводства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участвующих в подготовке материалов к заседанию комиссии, при поступлении соответствующего запроса;</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сбора, обработки и обобщения информации, необходимой для решения задач, стоящих перед комиссией;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осуществление сбора и обобщение информации о численности лиц, предусмотренных </w:t>
      </w:r>
      <w:hyperlink r:id="rId9" w:history="1">
        <w:r w:rsidRPr="003144B4">
          <w:rPr>
            <w:rStyle w:val="a8"/>
            <w:rFonts w:ascii="Times New Roman" w:hAnsi="Times New Roman"/>
            <w:sz w:val="28"/>
            <w:szCs w:val="28"/>
            <w:u w:val="none"/>
          </w:rPr>
          <w:t>статьей 5</w:t>
        </w:r>
      </w:hyperlink>
      <w:r>
        <w:rPr>
          <w:rFonts w:ascii="Times New Roman" w:hAnsi="Times New Roman"/>
          <w:sz w:val="28"/>
          <w:szCs w:val="28"/>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взаимодействия с региональными, органами местного самоуправления, общественными и иными объединениями, организациями для решения задач, стоящих перед комиссией;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направление запросов в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подготовка и направление в комиссию Красноярского края справочной информации, отчетов по вопросам, относящимся к компетенции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участие в подготовке заключений на проекты нормативных правовых актов по вопросам защиты прав и законных интересов несовершеннолетних;</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исполнение иных полномочий в рамках обеспечения деятельности комиссии по реализации комиссией полномочий, предусмотренных </w:t>
      </w:r>
      <w:r>
        <w:rPr>
          <w:rFonts w:ascii="Times New Roman" w:hAnsi="Times New Roman"/>
          <w:sz w:val="28"/>
          <w:szCs w:val="28"/>
        </w:rPr>
        <w:lastRenderedPageBreak/>
        <w:t xml:space="preserve">законодательством Российской Федерации и законодательством Красноярского края. </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w:t>
      </w:r>
      <w:proofErr w:type="spellStart"/>
      <w:r>
        <w:rPr>
          <w:rFonts w:ascii="Times New Roman" w:hAnsi="Times New Roman"/>
          <w:sz w:val="28"/>
          <w:szCs w:val="28"/>
        </w:rPr>
        <w:t>конфессий</w:t>
      </w:r>
      <w:proofErr w:type="spellEnd"/>
      <w:r>
        <w:rPr>
          <w:rFonts w:ascii="Times New Roman" w:hAnsi="Times New Roman"/>
          <w:sz w:val="28"/>
          <w:szCs w:val="28"/>
        </w:rPr>
        <w:t>, граждане, имеющие опыт работы с несовершеннолетними, депутаты соответствующих представительных органов, другие заинтересованные лица.</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Полномочия председателя, заместителя председателя, ответственного секретаря, члена комиссии прекращаются при наличии следующих оснований: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подачи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признания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прекращения полномочий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увольнения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отзыва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по факту смерти.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прекращении полномочий председатель комиссии (заместитель председателя, ответственный секретарь или член комиссии) исключается из её состава, за исключением прекращения полномочий (в части признания лица, входящего в состав комиссии, решением суда, вступившим в законную силу, умершим).</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Заседания комиссии проводятся в соответствии с планом работы не реже двух раз в месяц.</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Предложения по рассмотрению вопросов на заседании комиссии должны содержать:</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наименование вопроса и краткое обоснование необходимости его рассмотрения на заседании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перечень соисполнителей (при их наличии);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срок рассмотрения на заседании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Предложения в проект плана работы комиссии могут направляться членам комиссии для их предварительного согласования.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Изменения в план работы комиссии вносятся на заседании </w:t>
      </w:r>
      <w:proofErr w:type="gramStart"/>
      <w:r>
        <w:rPr>
          <w:rFonts w:ascii="Times New Roman" w:hAnsi="Times New Roman"/>
          <w:sz w:val="28"/>
          <w:szCs w:val="28"/>
        </w:rPr>
        <w:t>комиссии</w:t>
      </w:r>
      <w:proofErr w:type="gramEnd"/>
      <w:r>
        <w:rPr>
          <w:rFonts w:ascii="Times New Roman" w:hAnsi="Times New Roman"/>
          <w:sz w:val="28"/>
          <w:szCs w:val="28"/>
        </w:rPr>
        <w:t xml:space="preserve"> на основании предложений лиц, входящих в ее состав.</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10 дней до дня проведения заседания и включают в себя: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справочно-аналитическую информацию по вопросу, вынесенному на рассмотрение;</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предложения в проект постановления комиссии по рассматриваемому вопросу;</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особые мнения по представленному проекту постановления комиссии, если таковые имеются;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иные сведения, необходимые для рассмотрения вопроса.</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3 рабочих дня до дня проведения заседания.</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 дате, времени, месте и повестке заседания комиссии извещается прокурор.</w:t>
      </w:r>
    </w:p>
    <w:p w:rsidR="00B33A3C" w:rsidRDefault="00B33A3C" w:rsidP="00B33A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Результаты голосования, оглашенные председателем комиссии, вносятся в протокол заседания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протоколе заседания комиссии указываются: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наименование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дата, время и место проведения заседания;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сведения о присутствующих и отсутствующих членах комиссии, иных лицах, присутствующих на заседании;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повестка дня;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отметка о способе документирования заседания коллегиального органа (стенографирование, видеоконференция, запись на диктофон и др.);</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наименование вопросов, рассмотренных на заседании комиссии, и ход их обсуждения;</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результаты голосования по вопросам, обсуждаемым на заседании комиссии;</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решение, принятое по рассматриваемому вопросу.</w:t>
      </w:r>
    </w:p>
    <w:p w:rsidR="00B33A3C" w:rsidRDefault="00B33A3C" w:rsidP="00B33A3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На постоянной оплачиваемой основе в Комиссии работают ответственный </w:t>
      </w:r>
      <w:r>
        <w:rPr>
          <w:rFonts w:ascii="Times New Roman" w:hAnsi="Times New Roman" w:cs="Times New Roman"/>
          <w:sz w:val="28"/>
          <w:szCs w:val="28"/>
        </w:rPr>
        <w:t>секретарь и специалист</w:t>
      </w:r>
      <w:r w:rsidRPr="008E52D8">
        <w:rPr>
          <w:rFonts w:ascii="Times New Roman" w:hAnsi="Times New Roman" w:cs="Times New Roman"/>
          <w:sz w:val="28"/>
          <w:szCs w:val="28"/>
        </w:rPr>
        <w:t xml:space="preserve"> по работе с детьми.</w:t>
      </w:r>
    </w:p>
    <w:p w:rsidR="00B33A3C" w:rsidRPr="008E52D8" w:rsidRDefault="00B33A3C" w:rsidP="00B33A3C">
      <w:pPr>
        <w:autoSpaceDE w:val="0"/>
        <w:autoSpaceDN w:val="0"/>
        <w:adjustRightInd w:val="0"/>
        <w:spacing w:after="0" w:line="240" w:lineRule="auto"/>
        <w:ind w:firstLine="540"/>
        <w:jc w:val="both"/>
        <w:rPr>
          <w:rFonts w:ascii="Times New Roman" w:hAnsi="Times New Roman"/>
          <w:sz w:val="28"/>
          <w:szCs w:val="28"/>
        </w:rPr>
      </w:pPr>
      <w:r w:rsidRPr="008E52D8">
        <w:rPr>
          <w:rFonts w:ascii="Times New Roman" w:hAnsi="Times New Roman"/>
          <w:sz w:val="28"/>
          <w:szCs w:val="28"/>
        </w:rPr>
        <w:t>2. Персональный состав Комиссии определяется постановлением администрации города Назарово.</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3. Председатель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осуществляет руководство деятельностью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председательствует на заседании Комиссии и организует ее работу;</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lastRenderedPageBreak/>
        <w:t>в) имеет право решающего голоса при голосовании на заседании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представляет Комиссию в государственных органах, органах местного самоуправления и иных организациях;</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д</w:t>
      </w:r>
      <w:proofErr w:type="spellEnd"/>
      <w:r w:rsidRPr="008E52D8">
        <w:rPr>
          <w:rFonts w:ascii="Times New Roman" w:hAnsi="Times New Roman" w:cs="Times New Roman"/>
          <w:sz w:val="28"/>
          <w:szCs w:val="28"/>
        </w:rPr>
        <w:t>) утверждает повестку заседания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е) назначает дату заседания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ж) дает заместителю председателя Комиссии, ответственному секретарю Комиссии, членам Комиссии </w:t>
      </w:r>
      <w:proofErr w:type="gramStart"/>
      <w:r w:rsidRPr="008E52D8">
        <w:rPr>
          <w:rFonts w:ascii="Times New Roman" w:hAnsi="Times New Roman" w:cs="Times New Roman"/>
          <w:sz w:val="28"/>
          <w:szCs w:val="28"/>
        </w:rPr>
        <w:t>обязательные к исполнению</w:t>
      </w:r>
      <w:proofErr w:type="gramEnd"/>
      <w:r w:rsidRPr="008E52D8">
        <w:rPr>
          <w:rFonts w:ascii="Times New Roman" w:hAnsi="Times New Roman" w:cs="Times New Roman"/>
          <w:sz w:val="28"/>
          <w:szCs w:val="28"/>
        </w:rPr>
        <w:t xml:space="preserve"> поручения по вопросам, отнесенным к компетенции Комиссии;</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з</w:t>
      </w:r>
      <w:proofErr w:type="spellEnd"/>
      <w:r w:rsidRPr="008E52D8">
        <w:rPr>
          <w:rFonts w:ascii="Times New Roman" w:hAnsi="Times New Roman" w:cs="Times New Roman"/>
          <w:sz w:val="28"/>
          <w:szCs w:val="28"/>
        </w:rPr>
        <w:t xml:space="preserve">) представляет </w:t>
      </w:r>
      <w:r>
        <w:rPr>
          <w:rFonts w:ascii="Times New Roman" w:hAnsi="Times New Roman" w:cs="Times New Roman"/>
          <w:sz w:val="28"/>
          <w:szCs w:val="28"/>
        </w:rPr>
        <w:t>главе</w:t>
      </w:r>
      <w:r w:rsidRPr="008E52D8">
        <w:rPr>
          <w:rFonts w:ascii="Times New Roman" w:hAnsi="Times New Roman" w:cs="Times New Roman"/>
          <w:sz w:val="28"/>
          <w:szCs w:val="28"/>
        </w:rPr>
        <w:t xml:space="preserve"> города Назарово предложения по формированию персонального состава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и) осуществляет </w:t>
      </w:r>
      <w:proofErr w:type="gramStart"/>
      <w:r w:rsidRPr="008E52D8">
        <w:rPr>
          <w:rFonts w:ascii="Times New Roman" w:hAnsi="Times New Roman" w:cs="Times New Roman"/>
          <w:sz w:val="28"/>
          <w:szCs w:val="28"/>
        </w:rPr>
        <w:t>контроль за</w:t>
      </w:r>
      <w:proofErr w:type="gramEnd"/>
      <w:r w:rsidRPr="008E52D8">
        <w:rPr>
          <w:rFonts w:ascii="Times New Roman" w:hAnsi="Times New Roman" w:cs="Times New Roman"/>
          <w:sz w:val="28"/>
          <w:szCs w:val="28"/>
        </w:rPr>
        <w:t xml:space="preserve"> исполнением плана работы Комиссии, подписывает постановления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Красноярского края.</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4.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Красноярского края.</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5. Заместитель председателя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а) выполняет поручения председателя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б) исполняет обязанности председателя Комиссии в его отсутствие;</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 xml:space="preserve">в) обеспечивает </w:t>
      </w:r>
      <w:proofErr w:type="gramStart"/>
      <w:r w:rsidRPr="008E52D8">
        <w:rPr>
          <w:rFonts w:ascii="Times New Roman" w:hAnsi="Times New Roman" w:cs="Times New Roman"/>
          <w:sz w:val="28"/>
          <w:szCs w:val="28"/>
        </w:rPr>
        <w:t>контроль за</w:t>
      </w:r>
      <w:proofErr w:type="gramEnd"/>
      <w:r w:rsidRPr="008E52D8">
        <w:rPr>
          <w:rFonts w:ascii="Times New Roman" w:hAnsi="Times New Roman" w:cs="Times New Roman"/>
          <w:sz w:val="28"/>
          <w:szCs w:val="28"/>
        </w:rPr>
        <w:t xml:space="preserve"> исполнением постановлений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 xml:space="preserve">г) обеспечивает </w:t>
      </w:r>
      <w:proofErr w:type="gramStart"/>
      <w:r w:rsidRPr="008E52D8">
        <w:rPr>
          <w:rFonts w:ascii="Times New Roman" w:hAnsi="Times New Roman" w:cs="Times New Roman"/>
          <w:sz w:val="28"/>
          <w:szCs w:val="28"/>
        </w:rPr>
        <w:t>контроль за</w:t>
      </w:r>
      <w:proofErr w:type="gramEnd"/>
      <w:r w:rsidRPr="008E52D8">
        <w:rPr>
          <w:rFonts w:ascii="Times New Roman" w:hAnsi="Times New Roman" w:cs="Times New Roman"/>
          <w:sz w:val="28"/>
          <w:szCs w:val="28"/>
        </w:rPr>
        <w:t xml:space="preserve"> своевременной подготовкой материалов для рассмотрения на заседании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6. Ответственный секретарь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а) осуществляет подготовку материалов для рассмотрения на заседании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б) выполняет поручения председателя и заместителя председателя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в) отвечает за ведение делопроизводства Комиссии;</w:t>
      </w:r>
    </w:p>
    <w:p w:rsidR="00B33A3C" w:rsidRPr="008E52D8" w:rsidRDefault="00B33A3C" w:rsidP="00B33A3C">
      <w:pPr>
        <w:pStyle w:val="ConsPlusNormal"/>
        <w:ind w:firstLine="567"/>
        <w:jc w:val="both"/>
        <w:rPr>
          <w:rFonts w:ascii="Times New Roman" w:hAnsi="Times New Roman" w:cs="Times New Roman"/>
          <w:sz w:val="28"/>
          <w:szCs w:val="28"/>
        </w:rPr>
      </w:pPr>
      <w:r w:rsidRPr="008E52D8">
        <w:rPr>
          <w:rFonts w:ascii="Times New Roman" w:hAnsi="Times New Roman" w:cs="Times New Roman"/>
          <w:sz w:val="28"/>
          <w:szCs w:val="28"/>
        </w:rP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B33A3C" w:rsidRPr="008E52D8" w:rsidRDefault="00B33A3C" w:rsidP="00B33A3C">
      <w:pPr>
        <w:pStyle w:val="ConsPlusNormal"/>
        <w:ind w:firstLine="567"/>
        <w:jc w:val="both"/>
        <w:rPr>
          <w:rFonts w:ascii="Times New Roman" w:hAnsi="Times New Roman" w:cs="Times New Roman"/>
          <w:sz w:val="28"/>
          <w:szCs w:val="28"/>
        </w:rPr>
      </w:pPr>
      <w:proofErr w:type="spellStart"/>
      <w:r w:rsidRPr="008E52D8">
        <w:rPr>
          <w:rFonts w:ascii="Times New Roman" w:hAnsi="Times New Roman" w:cs="Times New Roman"/>
          <w:sz w:val="28"/>
          <w:szCs w:val="28"/>
        </w:rPr>
        <w:t>д</w:t>
      </w:r>
      <w:proofErr w:type="spellEnd"/>
      <w:r w:rsidRPr="008E52D8">
        <w:rPr>
          <w:rFonts w:ascii="Times New Roman" w:hAnsi="Times New Roman" w:cs="Times New Roman"/>
          <w:sz w:val="28"/>
          <w:szCs w:val="28"/>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е) обеспечивает вручение копий постановлений Комиссии.</w:t>
      </w:r>
    </w:p>
    <w:p w:rsidR="00B33A3C"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7. Ведущий с</w:t>
      </w:r>
      <w:r>
        <w:rPr>
          <w:rFonts w:ascii="Times New Roman" w:hAnsi="Times New Roman" w:cs="Times New Roman"/>
          <w:sz w:val="28"/>
          <w:szCs w:val="28"/>
        </w:rPr>
        <w:t>пециалист - специалист по работе с детьми: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выполняет поручения председателя и заместителя председателя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б) ведет работу по выявлению, учету и организации индивидуальной </w:t>
      </w:r>
      <w:r w:rsidRPr="008E52D8">
        <w:rPr>
          <w:rFonts w:ascii="Times New Roman" w:hAnsi="Times New Roman" w:cs="Times New Roman"/>
          <w:sz w:val="28"/>
          <w:szCs w:val="28"/>
        </w:rPr>
        <w:lastRenderedPageBreak/>
        <w:t>профилактической работы в отношении несовершеннолетних, семей, находящихся в социально опасном положении, состоящих на профилактическом учете;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в) осуществляет </w:t>
      </w:r>
      <w:proofErr w:type="gramStart"/>
      <w:r w:rsidRPr="008E52D8">
        <w:rPr>
          <w:rFonts w:ascii="Times New Roman" w:hAnsi="Times New Roman" w:cs="Times New Roman"/>
          <w:sz w:val="28"/>
          <w:szCs w:val="28"/>
        </w:rPr>
        <w:t>контроль за</w:t>
      </w:r>
      <w:proofErr w:type="gramEnd"/>
      <w:r w:rsidRPr="008E52D8">
        <w:rPr>
          <w:rFonts w:ascii="Times New Roman" w:hAnsi="Times New Roman" w:cs="Times New Roman"/>
          <w:sz w:val="28"/>
          <w:szCs w:val="28"/>
        </w:rPr>
        <w:t xml:space="preserve"> реализацией индивидуальных программ реабилитации и координирует индивидуально-профилактическую работу в отношении несовершеннолетних, семей, находящихся в социально опасном положении, состоящих на профилактическом учете;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г) проводит ежемесячную межведомственную сверку, состоящих на учете семей и несовершеннолетних; </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д</w:t>
      </w:r>
      <w:proofErr w:type="spellEnd"/>
      <w:r w:rsidRPr="008E52D8">
        <w:rPr>
          <w:rFonts w:ascii="Times New Roman" w:hAnsi="Times New Roman" w:cs="Times New Roman"/>
          <w:sz w:val="28"/>
          <w:szCs w:val="28"/>
        </w:rPr>
        <w:t>) принимает участие в проведении обследований условий жизни несовершеннолетних, находящихся в социально опасном положении;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е) ведёт профилактический (персональный) учёт несовершеннолетних и семей, формирует личные дела на каждого несовершеннолетнего и семью, состоящих на учете;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ж) организует взаимодействие Комиссии с учреждениями и службами системы профилактики </w:t>
      </w:r>
      <w:r>
        <w:rPr>
          <w:rFonts w:ascii="Times New Roman" w:hAnsi="Times New Roman" w:cs="Times New Roman"/>
          <w:sz w:val="28"/>
          <w:szCs w:val="28"/>
        </w:rPr>
        <w:t xml:space="preserve">безнадзорности и правонарушений </w:t>
      </w:r>
      <w:r w:rsidRPr="008E52D8">
        <w:rPr>
          <w:rFonts w:ascii="Times New Roman" w:hAnsi="Times New Roman" w:cs="Times New Roman"/>
          <w:sz w:val="28"/>
          <w:szCs w:val="28"/>
        </w:rPr>
        <w:t>несовершеннолетних;</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и) исполняет в установленном порядке обязанности ответственного секретаря комиссии по делам несовершеннолетних и защите их прав в период отсутствия по уважительным причинам главного специалиста – ответственного секретаря комиссии (отпуск, больничный, командировка).</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8. 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участвуют в заседании Комиссии и его подготовке;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предварительно (до заседания Комиссии) знакомятся с материалами по вопросам, выносимым на ее рассмотрение;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д</w:t>
      </w:r>
      <w:proofErr w:type="spellEnd"/>
      <w:r w:rsidRPr="008E52D8">
        <w:rPr>
          <w:rFonts w:ascii="Times New Roman" w:hAnsi="Times New Roman" w:cs="Times New Roman"/>
          <w:sz w:val="28"/>
          <w:szCs w:val="28"/>
        </w:rPr>
        <w:t>) участвуют в обсуждении постановлений, принимаемых Комиссией по рассматриваемым вопросам (делам), и голосуют при их принятии;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B33A3C" w:rsidRPr="008E52D8" w:rsidRDefault="00B33A3C" w:rsidP="00B33A3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ж) </w:t>
      </w:r>
      <w:r w:rsidRPr="008E52D8">
        <w:rPr>
          <w:rFonts w:ascii="Times New Roman" w:hAnsi="Times New Roman" w:cs="Times New Roman"/>
          <w:sz w:val="28"/>
          <w:szCs w:val="28"/>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8E52D8">
        <w:rPr>
          <w:rFonts w:ascii="Times New Roman" w:hAnsi="Times New Roman" w:cs="Times New Roman"/>
          <w:sz w:val="28"/>
          <w:szCs w:val="28"/>
        </w:rPr>
        <w:t xml:space="preserve"> </w:t>
      </w:r>
      <w:r w:rsidRPr="008E52D8">
        <w:rPr>
          <w:rFonts w:ascii="Times New Roman" w:hAnsi="Times New Roman" w:cs="Times New Roman"/>
          <w:sz w:val="28"/>
          <w:szCs w:val="28"/>
        </w:rPr>
        <w:lastRenderedPageBreak/>
        <w:t>причин и условий, способствовавших нарушению прав и законных интересов несовершеннолетних, их безнадзорности и совершению правонарушений;</w:t>
      </w:r>
    </w:p>
    <w:p w:rsidR="00B33A3C"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з</w:t>
      </w:r>
      <w:proofErr w:type="spellEnd"/>
      <w:r w:rsidRPr="008E52D8">
        <w:rPr>
          <w:rFonts w:ascii="Times New Roman" w:hAnsi="Times New Roman" w:cs="Times New Roman"/>
          <w:sz w:val="28"/>
          <w:szCs w:val="28"/>
        </w:rPr>
        <w:t>) выполняют поручения председателя Комиссии.</w:t>
      </w:r>
    </w:p>
    <w:p w:rsidR="00B33A3C" w:rsidRPr="008E52D8" w:rsidRDefault="00B33A3C" w:rsidP="00B33A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информируют председателя комиссии о своём участии в заседании или причинах отсутствия на заседании.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целях обеспечения конфиденциальности информации о несовершеннолетнем, его родителях или иных законных представителях Комиссия с учётом характера рассматриваемых материалов может принять мотивированное постановление о проведении закрытого заседания.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10. 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законодательством Российской Федерации об административных правонарушениях и Законом </w:t>
      </w:r>
      <w:r>
        <w:rPr>
          <w:rFonts w:ascii="Times New Roman" w:hAnsi="Times New Roman" w:cs="Times New Roman"/>
          <w:sz w:val="28"/>
          <w:szCs w:val="28"/>
        </w:rPr>
        <w:t xml:space="preserve">Красноярского </w:t>
      </w:r>
      <w:r w:rsidRPr="008E52D8">
        <w:rPr>
          <w:rFonts w:ascii="Times New Roman" w:hAnsi="Times New Roman" w:cs="Times New Roman"/>
          <w:sz w:val="28"/>
          <w:szCs w:val="28"/>
        </w:rPr>
        <w:t>края от 02.10.2008 № 7-2161 «Об административных правонарушениях».</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11. Комиссия рассматривает материалы в отношении несовершеннолетнего, его родителей или иных законных представителей в порядке, установленном федеральными законами и иными нормативными правовыми актами Российской Федерации, а также законами и иными нормативными правовыми актами Красноярского края.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12. В целях обеспечения своевременного и правильного рассмотрения материалов, поступивших на рассмотрение Комиссии, они предварительно изучаются председателем Комиссии либо по его поручению заместителем председателя Комиссии или её членом.</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процессе предварительного изучения поступивших на рассмотрение Комиссии материалов устанавливается: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 относится ли рассмотрение данных материалов к её компетенции;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2) круг лиц, подлежащих вызову или приглашению на заседание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3) необходимость проведения дополнительной проверки обстоятельств, имеющих значение для правильного и своевременного рассмотрения материалов, а также истребования дополнительных материалов.</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13. По результатам предварительного изучения материалов Комиссия может принять следующие решения: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назначить материалы (дело) к рассмотрению и известить о дате и месте заседания комиссии несовершеннолетнего, его родителей или иных законных представителей, других лиц, чье участие в заседании будет признано обязательным, а также прокурора;</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возвратить материалы (дело) органам или учреждениям, внесшим указанные материалы (дело) в комиссию, в случае необходимости проведения дополнительной проверки (доработки);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отложить рассмотрение материалов (дела);</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передать материалы (дело) по подведомственности в иной орган, должностному лицу.</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14. Заседание Комиссии считается правомочным, если на нём присутствует не менее половины её членов. Члены Комиссии участвуют в её </w:t>
      </w:r>
      <w:r w:rsidRPr="008E52D8">
        <w:rPr>
          <w:rFonts w:ascii="Times New Roman" w:hAnsi="Times New Roman" w:cs="Times New Roman"/>
          <w:sz w:val="28"/>
          <w:szCs w:val="28"/>
        </w:rPr>
        <w:lastRenderedPageBreak/>
        <w:t>заседаниях без права замены.</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15. Председательствует на заседании Комиссии её пред</w:t>
      </w:r>
      <w:r>
        <w:rPr>
          <w:rFonts w:ascii="Times New Roman" w:hAnsi="Times New Roman" w:cs="Times New Roman"/>
          <w:sz w:val="28"/>
          <w:szCs w:val="28"/>
        </w:rPr>
        <w:t>седатель либо по его поручению -</w:t>
      </w:r>
      <w:r w:rsidRPr="008E52D8">
        <w:rPr>
          <w:rFonts w:ascii="Times New Roman" w:hAnsi="Times New Roman" w:cs="Times New Roman"/>
          <w:sz w:val="28"/>
          <w:szCs w:val="28"/>
        </w:rPr>
        <w:t xml:space="preserve"> заместитель председателя комиссии или член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16. В начале заседания Комиссии председательствующий объявляет, какие материалы подлежат рассмотрению, представляет лиц, участвующих в заседании. </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17. При рассмотрении материалов (дела) Комиссия обязана всесторонне, полно и объективно исследовать материалы (дело), установить возраст несовершеннолетнего, условия жизни и воспитания, мотивы, причины и условия, послужившие поводом для рассмотрения поступивших в Комиссию материалов (дела), иные обстоятельства, имеющие значение для рассмотрения дела, по существу</w:t>
      </w:r>
      <w:r>
        <w:rPr>
          <w:rFonts w:ascii="Times New Roman" w:hAnsi="Times New Roman" w:cs="Times New Roman"/>
          <w:sz w:val="28"/>
          <w:szCs w:val="28"/>
        </w:rPr>
        <w:t>.</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18. Решения Комиссии принимаются большинством голосов присутствующих на заседании членов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19. Протокол заседания Комиссии подписывается председательствующим на заседании Комиссии и секретарём заседания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20. Комиссия принимает решения, оформляемые в форме постановлений, в которых указываются: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а) наименование и персональный состав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б) дата и место заседания Комиссии;</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в) сведения о лице, в отношении которого рассматриваются материалы;</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г) обстоятельства, установленные при рассмотрении материалов;</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д</w:t>
      </w:r>
      <w:proofErr w:type="spellEnd"/>
      <w:r w:rsidRPr="008E52D8">
        <w:rPr>
          <w:rFonts w:ascii="Times New Roman" w:hAnsi="Times New Roman" w:cs="Times New Roman"/>
          <w:sz w:val="28"/>
          <w:szCs w:val="28"/>
        </w:rPr>
        <w:t>) доказательства, на основании которых принято решение;</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е) нормативный правовой акт, предусматривающий ответственность за правонарушение либо гарантирующий права несовершеннолетнего;</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ж) решение, принятое Комиссией;</w:t>
      </w:r>
    </w:p>
    <w:p w:rsidR="00B33A3C" w:rsidRPr="008E52D8" w:rsidRDefault="00B33A3C" w:rsidP="00B33A3C">
      <w:pPr>
        <w:pStyle w:val="ConsPlusNormal"/>
        <w:ind w:firstLine="540"/>
        <w:jc w:val="both"/>
        <w:rPr>
          <w:rFonts w:ascii="Times New Roman" w:hAnsi="Times New Roman" w:cs="Times New Roman"/>
          <w:sz w:val="28"/>
          <w:szCs w:val="28"/>
        </w:rPr>
      </w:pPr>
      <w:proofErr w:type="spellStart"/>
      <w:r w:rsidRPr="008E52D8">
        <w:rPr>
          <w:rFonts w:ascii="Times New Roman" w:hAnsi="Times New Roman" w:cs="Times New Roman"/>
          <w:sz w:val="28"/>
          <w:szCs w:val="28"/>
        </w:rPr>
        <w:t>з</w:t>
      </w:r>
      <w:proofErr w:type="spellEnd"/>
      <w:r w:rsidRPr="008E52D8">
        <w:rPr>
          <w:rFonts w:ascii="Times New Roman" w:hAnsi="Times New Roman" w:cs="Times New Roman"/>
          <w:sz w:val="28"/>
          <w:szCs w:val="28"/>
        </w:rPr>
        <w:t>) предлагаемые комиссией меры социальной поддержки и социальной помощи несовершеннолетнему и способы их оказания;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и) сведения о разъяснении сроков и порядка обжалования данного постановления;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к)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и сроки принятия указанных мер.</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 xml:space="preserve">15. Постановление Комиссии подписывается председательствующим на заседании </w:t>
      </w:r>
      <w:r>
        <w:rPr>
          <w:rFonts w:ascii="Times New Roman" w:hAnsi="Times New Roman" w:cs="Times New Roman"/>
          <w:sz w:val="28"/>
          <w:szCs w:val="28"/>
        </w:rPr>
        <w:t>К</w:t>
      </w:r>
      <w:r w:rsidRPr="008E52D8">
        <w:rPr>
          <w:rFonts w:ascii="Times New Roman" w:hAnsi="Times New Roman" w:cs="Times New Roman"/>
          <w:sz w:val="28"/>
          <w:szCs w:val="28"/>
        </w:rPr>
        <w:t xml:space="preserve">омиссии, оглашается на заседании </w:t>
      </w:r>
      <w:r>
        <w:rPr>
          <w:rFonts w:ascii="Times New Roman" w:hAnsi="Times New Roman" w:cs="Times New Roman"/>
          <w:sz w:val="28"/>
          <w:szCs w:val="28"/>
        </w:rPr>
        <w:t>К</w:t>
      </w:r>
      <w:r w:rsidRPr="008E52D8">
        <w:rPr>
          <w:rFonts w:ascii="Times New Roman" w:hAnsi="Times New Roman" w:cs="Times New Roman"/>
          <w:sz w:val="28"/>
          <w:szCs w:val="28"/>
        </w:rPr>
        <w:t>омиссии и вступает в силу со дня его принятия.</w:t>
      </w: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21.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B33A3C"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22. Постановления, принятые Комиссией, обязательны для исполнения органами и учреждениями системы профилактики.</w:t>
      </w:r>
    </w:p>
    <w:p w:rsidR="00B33A3C" w:rsidRDefault="00B33A3C" w:rsidP="00B33A3C">
      <w:pPr>
        <w:pStyle w:val="ConsPlusNormal"/>
        <w:ind w:firstLine="540"/>
        <w:jc w:val="both"/>
        <w:rPr>
          <w:rFonts w:ascii="Times New Roman" w:hAnsi="Times New Roman" w:cs="Times New Roman"/>
          <w:sz w:val="28"/>
          <w:szCs w:val="28"/>
        </w:rPr>
      </w:pPr>
    </w:p>
    <w:p w:rsidR="00B33A3C" w:rsidRPr="008E52D8" w:rsidRDefault="00B33A3C" w:rsidP="00B33A3C">
      <w:pPr>
        <w:pStyle w:val="ConsPlusNormal"/>
        <w:ind w:firstLine="540"/>
        <w:jc w:val="both"/>
        <w:rPr>
          <w:rFonts w:ascii="Times New Roman" w:hAnsi="Times New Roman" w:cs="Times New Roman"/>
          <w:sz w:val="28"/>
          <w:szCs w:val="28"/>
        </w:rPr>
      </w:pPr>
    </w:p>
    <w:p w:rsidR="00B33A3C" w:rsidRPr="008E52D8"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lastRenderedPageBreak/>
        <w:t>23. Органы и учреждения системы профилактики обязаны сообщить Комиссии о мерах, принятых по исполнению постановления, в указанный в нем срок.</w:t>
      </w:r>
    </w:p>
    <w:p w:rsidR="00B33A3C" w:rsidRDefault="00B33A3C" w:rsidP="00B33A3C">
      <w:pPr>
        <w:pStyle w:val="ConsPlusNormal"/>
        <w:ind w:firstLine="540"/>
        <w:jc w:val="both"/>
        <w:rPr>
          <w:rFonts w:ascii="Times New Roman" w:hAnsi="Times New Roman" w:cs="Times New Roman"/>
          <w:sz w:val="28"/>
          <w:szCs w:val="28"/>
        </w:rPr>
      </w:pPr>
      <w:r w:rsidRPr="008E52D8">
        <w:rPr>
          <w:rFonts w:ascii="Times New Roman" w:hAnsi="Times New Roman" w:cs="Times New Roman"/>
          <w:sz w:val="28"/>
          <w:szCs w:val="28"/>
        </w:rPr>
        <w:t>24. Постановление Комиссии может быть обжаловано в порядке, установленном законодательством Российской Федерации.</w:t>
      </w:r>
    </w:p>
    <w:p w:rsidR="00B33A3C" w:rsidRPr="008E52D8"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2"/>
        <w:contextualSpacing/>
        <w:rPr>
          <w:b w:val="0"/>
        </w:rPr>
      </w:pPr>
    </w:p>
    <w:p w:rsidR="00B33A3C" w:rsidRPr="00731EB5" w:rsidRDefault="00B33A3C" w:rsidP="00B33A3C">
      <w:pPr>
        <w:pStyle w:val="2"/>
        <w:contextualSpacing/>
        <w:jc w:val="center"/>
        <w:rPr>
          <w:b w:val="0"/>
          <w:sz w:val="28"/>
          <w:szCs w:val="28"/>
          <w:lang w:val="ru-RU"/>
        </w:rPr>
      </w:pPr>
      <w:r w:rsidRPr="00AF60A8">
        <w:rPr>
          <w:b w:val="0"/>
          <w:sz w:val="28"/>
          <w:szCs w:val="28"/>
          <w:lang w:val="en-US"/>
        </w:rPr>
        <w:t>IV</w:t>
      </w:r>
      <w:r>
        <w:rPr>
          <w:b w:val="0"/>
          <w:sz w:val="28"/>
          <w:szCs w:val="28"/>
          <w:lang w:val="ru-RU"/>
        </w:rPr>
        <w:t>. ИНФОРМАЦИОННО -</w:t>
      </w:r>
      <w:r w:rsidRPr="00AF60A8">
        <w:rPr>
          <w:b w:val="0"/>
          <w:sz w:val="28"/>
          <w:szCs w:val="28"/>
          <w:lang w:val="ru-RU"/>
        </w:rPr>
        <w:t xml:space="preserve"> АНАЛИТИЧЕСКОЕ, ОРГАНИЗАЦИОННО </w:t>
      </w:r>
      <w:r>
        <w:rPr>
          <w:b w:val="0"/>
          <w:sz w:val="28"/>
          <w:szCs w:val="28"/>
          <w:lang w:val="ru-RU"/>
        </w:rPr>
        <w:t>-</w:t>
      </w:r>
      <w:r w:rsidRPr="00AF60A8">
        <w:rPr>
          <w:b w:val="0"/>
          <w:sz w:val="28"/>
          <w:szCs w:val="28"/>
          <w:lang w:val="ru-RU"/>
        </w:rPr>
        <w:t xml:space="preserve"> МЕТОДИЧЕС</w:t>
      </w:r>
      <w:r>
        <w:rPr>
          <w:b w:val="0"/>
          <w:sz w:val="28"/>
          <w:szCs w:val="28"/>
          <w:lang w:val="ru-RU"/>
        </w:rPr>
        <w:t>КОЕ И ИНОЕ ОБЕСПЕЧЕНИЕ КОМИССИИ</w:t>
      </w:r>
    </w:p>
    <w:p w:rsidR="00B33A3C" w:rsidRDefault="00B33A3C" w:rsidP="00B33A3C">
      <w:pPr>
        <w:spacing w:after="0" w:line="240" w:lineRule="auto"/>
        <w:jc w:val="both"/>
        <w:rPr>
          <w:rFonts w:ascii="Times New Roman" w:hAnsi="Times New Roman"/>
          <w:sz w:val="28"/>
          <w:szCs w:val="28"/>
        </w:rPr>
      </w:pPr>
      <w:r>
        <w:rPr>
          <w:rFonts w:ascii="Times New Roman" w:hAnsi="Times New Roman"/>
          <w:sz w:val="28"/>
          <w:szCs w:val="28"/>
        </w:rPr>
        <w:t xml:space="preserve">     Информационно-аналитическое, организационно-методическое и иное обеспечение деятельности Комиссии, предусмотренное, в том числе пунктами Постановления Правительства Российской Федерации от 06.11.2013 № 995 «Об утверждении Примерного положения о комиссиях по делам несовершеннолетних и защите их прав», осуществляется муниципальными служащими администрации города Назарово, уполномоченные в соответствии с должностной инструкцией.</w:t>
      </w: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Default="00B33A3C" w:rsidP="00B33A3C">
      <w:pPr>
        <w:rPr>
          <w:lang/>
        </w:rPr>
      </w:pPr>
    </w:p>
    <w:p w:rsidR="00B33A3C" w:rsidRPr="0082175D" w:rsidRDefault="00B33A3C" w:rsidP="00B33A3C">
      <w:pPr>
        <w:rPr>
          <w:lang/>
        </w:rPr>
      </w:pPr>
    </w:p>
    <w:p w:rsidR="00B33A3C" w:rsidRDefault="00B33A3C" w:rsidP="00B33A3C">
      <w:pPr>
        <w:pStyle w:val="2"/>
        <w:contextualSpacing/>
        <w:jc w:val="right"/>
        <w:rPr>
          <w:b w:val="0"/>
        </w:rPr>
      </w:pPr>
      <w:r w:rsidRPr="00453C1B">
        <w:rPr>
          <w:b w:val="0"/>
        </w:rPr>
        <w:lastRenderedPageBreak/>
        <w:t>Приложение к положению</w:t>
      </w:r>
    </w:p>
    <w:p w:rsidR="00B33A3C" w:rsidRPr="00453C1B" w:rsidRDefault="00B33A3C" w:rsidP="00B33A3C">
      <w:pPr>
        <w:rPr>
          <w:lang/>
        </w:rPr>
      </w:pPr>
    </w:p>
    <w:p w:rsidR="00B33A3C" w:rsidRPr="008E52D8" w:rsidRDefault="00B33A3C" w:rsidP="00B33A3C"/>
    <w:p w:rsidR="00B33A3C" w:rsidRPr="008E52D8" w:rsidRDefault="00B33A3C" w:rsidP="00B33A3C">
      <w:pPr>
        <w:pStyle w:val="2"/>
        <w:contextualSpacing/>
        <w:jc w:val="center"/>
        <w:rPr>
          <w:rFonts w:eastAsia="Arial Unicode MS"/>
          <w:b w:val="0"/>
          <w:sz w:val="28"/>
        </w:rPr>
      </w:pPr>
      <w:r w:rsidRPr="008E52D8">
        <w:rPr>
          <w:b w:val="0"/>
          <w:sz w:val="28"/>
        </w:rPr>
        <w:t>Российская Федерация</w:t>
      </w:r>
    </w:p>
    <w:p w:rsidR="00B33A3C" w:rsidRPr="008E52D8" w:rsidRDefault="00B33A3C" w:rsidP="00B33A3C">
      <w:pPr>
        <w:spacing w:after="0" w:line="240" w:lineRule="auto"/>
        <w:contextualSpacing/>
        <w:jc w:val="center"/>
        <w:rPr>
          <w:rFonts w:ascii="Times New Roman" w:hAnsi="Times New Roman"/>
          <w:bCs/>
          <w:sz w:val="28"/>
        </w:rPr>
      </w:pPr>
      <w:r w:rsidRPr="008E52D8">
        <w:rPr>
          <w:rFonts w:ascii="Times New Roman" w:hAnsi="Times New Roman"/>
          <w:bCs/>
          <w:sz w:val="28"/>
        </w:rPr>
        <w:t>Красноярский край</w:t>
      </w:r>
    </w:p>
    <w:p w:rsidR="00B33A3C" w:rsidRPr="008E52D8" w:rsidRDefault="00B33A3C" w:rsidP="00B33A3C">
      <w:pPr>
        <w:spacing w:after="0" w:line="240" w:lineRule="auto"/>
        <w:contextualSpacing/>
        <w:jc w:val="center"/>
        <w:rPr>
          <w:rFonts w:ascii="Times New Roman" w:hAnsi="Times New Roman"/>
          <w:bCs/>
          <w:sz w:val="28"/>
        </w:rPr>
      </w:pPr>
      <w:r w:rsidRPr="008E52D8">
        <w:rPr>
          <w:rFonts w:ascii="Times New Roman" w:hAnsi="Times New Roman"/>
          <w:bCs/>
          <w:sz w:val="28"/>
        </w:rPr>
        <w:t>КОМИССИЯ ПО ДЕЛАМ НЕСОВЕРШЕННОЛЕТНИХ</w:t>
      </w:r>
    </w:p>
    <w:p w:rsidR="00B33A3C" w:rsidRPr="008E52D8" w:rsidRDefault="00B33A3C" w:rsidP="00B33A3C">
      <w:pPr>
        <w:spacing w:after="0" w:line="240" w:lineRule="auto"/>
        <w:contextualSpacing/>
        <w:jc w:val="center"/>
        <w:rPr>
          <w:rFonts w:ascii="Times New Roman" w:hAnsi="Times New Roman"/>
          <w:bCs/>
          <w:sz w:val="28"/>
        </w:rPr>
      </w:pPr>
      <w:r w:rsidRPr="008E52D8">
        <w:rPr>
          <w:rFonts w:ascii="Times New Roman" w:hAnsi="Times New Roman"/>
          <w:bCs/>
          <w:sz w:val="28"/>
        </w:rPr>
        <w:t>И ЗАЩИТЕ ИХ ПРАВ</w:t>
      </w:r>
    </w:p>
    <w:p w:rsidR="00B33A3C" w:rsidRPr="008E52D8" w:rsidRDefault="00B33A3C" w:rsidP="00B33A3C">
      <w:pPr>
        <w:spacing w:after="0" w:line="240" w:lineRule="auto"/>
        <w:contextualSpacing/>
        <w:jc w:val="center"/>
        <w:rPr>
          <w:rFonts w:ascii="Times New Roman" w:hAnsi="Times New Roman"/>
          <w:bCs/>
          <w:sz w:val="28"/>
        </w:rPr>
      </w:pPr>
      <w:r w:rsidRPr="008E52D8">
        <w:rPr>
          <w:rFonts w:ascii="Times New Roman" w:hAnsi="Times New Roman"/>
          <w:bCs/>
          <w:sz w:val="28"/>
        </w:rPr>
        <w:t>администрации города Назарово</w:t>
      </w:r>
    </w:p>
    <w:tbl>
      <w:tblPr>
        <w:tblW w:w="9527" w:type="dxa"/>
        <w:tblInd w:w="-63" w:type="dxa"/>
        <w:tblLayout w:type="fixed"/>
        <w:tblLook w:val="0000"/>
      </w:tblPr>
      <w:tblGrid>
        <w:gridCol w:w="3432"/>
        <w:gridCol w:w="1134"/>
        <w:gridCol w:w="4961"/>
      </w:tblGrid>
      <w:tr w:rsidR="00B33A3C" w:rsidRPr="008E52D8" w:rsidTr="00414D23">
        <w:trPr>
          <w:trHeight w:val="1793"/>
        </w:trPr>
        <w:tc>
          <w:tcPr>
            <w:tcW w:w="3432" w:type="dxa"/>
          </w:tcPr>
          <w:p w:rsidR="00B33A3C" w:rsidRPr="008E52D8" w:rsidRDefault="00B33A3C" w:rsidP="00414D23">
            <w:pPr>
              <w:spacing w:after="0" w:line="240" w:lineRule="auto"/>
              <w:contextualSpacing/>
              <w:rPr>
                <w:rFonts w:ascii="Times New Roman" w:hAnsi="Times New Roman"/>
                <w:sz w:val="20"/>
                <w:szCs w:val="20"/>
              </w:rPr>
            </w:pPr>
          </w:p>
          <w:p w:rsidR="00B33A3C" w:rsidRPr="008E52D8" w:rsidRDefault="00B33A3C" w:rsidP="00414D23">
            <w:pPr>
              <w:spacing w:after="0" w:line="240" w:lineRule="auto"/>
              <w:contextualSpacing/>
              <w:rPr>
                <w:rFonts w:ascii="Times New Roman" w:hAnsi="Times New Roman"/>
                <w:sz w:val="20"/>
                <w:szCs w:val="20"/>
              </w:rPr>
            </w:pPr>
            <w:smartTag w:uri="urn:schemas-microsoft-com:office:smarttags" w:element="metricconverter">
              <w:smartTagPr>
                <w:attr w:name="ProductID" w:val="662200, г"/>
              </w:smartTagPr>
              <w:r w:rsidRPr="008E52D8">
                <w:rPr>
                  <w:rFonts w:ascii="Times New Roman" w:hAnsi="Times New Roman"/>
                  <w:sz w:val="20"/>
                  <w:szCs w:val="20"/>
                </w:rPr>
                <w:t>662200, г</w:t>
              </w:r>
            </w:smartTag>
            <w:r w:rsidRPr="008E52D8">
              <w:rPr>
                <w:rFonts w:ascii="Times New Roman" w:hAnsi="Times New Roman"/>
                <w:sz w:val="20"/>
                <w:szCs w:val="20"/>
              </w:rPr>
              <w:t>. Назарово</w:t>
            </w:r>
          </w:p>
          <w:p w:rsidR="00B33A3C" w:rsidRPr="008E52D8" w:rsidRDefault="00B33A3C" w:rsidP="00414D23">
            <w:pPr>
              <w:spacing w:after="0" w:line="240" w:lineRule="auto"/>
              <w:contextualSpacing/>
              <w:rPr>
                <w:rFonts w:ascii="Times New Roman" w:hAnsi="Times New Roman"/>
                <w:sz w:val="20"/>
                <w:szCs w:val="20"/>
              </w:rPr>
            </w:pPr>
            <w:r w:rsidRPr="008E52D8">
              <w:rPr>
                <w:rFonts w:ascii="Times New Roman" w:hAnsi="Times New Roman"/>
                <w:sz w:val="20"/>
                <w:szCs w:val="20"/>
              </w:rPr>
              <w:t>ул. Карла Маркса, 19/1</w:t>
            </w:r>
          </w:p>
          <w:p w:rsidR="00B33A3C" w:rsidRPr="008E52D8" w:rsidRDefault="00B33A3C" w:rsidP="00414D23">
            <w:pPr>
              <w:spacing w:after="0" w:line="240" w:lineRule="auto"/>
              <w:contextualSpacing/>
              <w:rPr>
                <w:rFonts w:ascii="Times New Roman" w:hAnsi="Times New Roman"/>
                <w:sz w:val="20"/>
                <w:szCs w:val="20"/>
              </w:rPr>
            </w:pPr>
            <w:r w:rsidRPr="008E52D8">
              <w:rPr>
                <w:rFonts w:ascii="Times New Roman" w:hAnsi="Times New Roman"/>
                <w:sz w:val="20"/>
                <w:szCs w:val="20"/>
              </w:rPr>
              <w:t>Телефон (39155) 58779</w:t>
            </w:r>
          </w:p>
          <w:p w:rsidR="00B33A3C" w:rsidRPr="008E52D8" w:rsidRDefault="00B33A3C" w:rsidP="00414D23">
            <w:pPr>
              <w:spacing w:after="0" w:line="240" w:lineRule="auto"/>
              <w:contextualSpacing/>
              <w:rPr>
                <w:rFonts w:ascii="Times New Roman" w:hAnsi="Times New Roman"/>
                <w:sz w:val="20"/>
                <w:szCs w:val="20"/>
              </w:rPr>
            </w:pPr>
            <w:r w:rsidRPr="008E52D8">
              <w:rPr>
                <w:rFonts w:ascii="Times New Roman" w:hAnsi="Times New Roman"/>
                <w:sz w:val="20"/>
                <w:szCs w:val="20"/>
              </w:rPr>
              <w:t>Факс: (39155) 51053</w:t>
            </w:r>
          </w:p>
          <w:p w:rsidR="00B33A3C" w:rsidRPr="008E52D8" w:rsidRDefault="00B33A3C" w:rsidP="00414D23">
            <w:pPr>
              <w:spacing w:after="0" w:line="240" w:lineRule="auto"/>
              <w:contextualSpacing/>
              <w:rPr>
                <w:rFonts w:ascii="Times New Roman" w:hAnsi="Times New Roman"/>
                <w:bCs/>
                <w:sz w:val="28"/>
                <w:szCs w:val="28"/>
              </w:rPr>
            </w:pPr>
            <w:r w:rsidRPr="008E52D8">
              <w:rPr>
                <w:rFonts w:ascii="Times New Roman" w:hAnsi="Times New Roman"/>
                <w:sz w:val="20"/>
                <w:szCs w:val="20"/>
                <w:lang w:val="en-US"/>
              </w:rPr>
              <w:t>E</w:t>
            </w:r>
            <w:r w:rsidRPr="008E52D8">
              <w:rPr>
                <w:rFonts w:ascii="Times New Roman" w:hAnsi="Times New Roman"/>
                <w:sz w:val="20"/>
                <w:szCs w:val="20"/>
              </w:rPr>
              <w:t>-</w:t>
            </w:r>
            <w:r w:rsidRPr="008E52D8">
              <w:rPr>
                <w:rFonts w:ascii="Times New Roman" w:hAnsi="Times New Roman"/>
                <w:sz w:val="20"/>
                <w:szCs w:val="20"/>
                <w:lang w:val="en-US"/>
              </w:rPr>
              <w:t>mail</w:t>
            </w:r>
            <w:r w:rsidRPr="008E52D8">
              <w:rPr>
                <w:rFonts w:ascii="Times New Roman" w:hAnsi="Times New Roman"/>
                <w:sz w:val="20"/>
                <w:szCs w:val="20"/>
              </w:rPr>
              <w:t xml:space="preserve">: </w:t>
            </w:r>
            <w:proofErr w:type="spellStart"/>
            <w:r w:rsidRPr="008E52D8">
              <w:rPr>
                <w:rFonts w:ascii="Times New Roman" w:hAnsi="Times New Roman"/>
                <w:sz w:val="20"/>
                <w:szCs w:val="20"/>
                <w:lang w:val="en-US"/>
              </w:rPr>
              <w:t>kdn</w:t>
            </w:r>
            <w:proofErr w:type="spellEnd"/>
            <w:r w:rsidRPr="008E52D8">
              <w:rPr>
                <w:rFonts w:ascii="Times New Roman" w:hAnsi="Times New Roman"/>
                <w:sz w:val="20"/>
                <w:szCs w:val="20"/>
              </w:rPr>
              <w:t>@</w:t>
            </w:r>
            <w:proofErr w:type="spellStart"/>
            <w:r w:rsidRPr="008E52D8">
              <w:rPr>
                <w:rFonts w:ascii="Times New Roman" w:hAnsi="Times New Roman"/>
                <w:sz w:val="20"/>
                <w:szCs w:val="20"/>
                <w:lang w:val="en-US"/>
              </w:rPr>
              <w:t>admg</w:t>
            </w:r>
            <w:proofErr w:type="spellEnd"/>
            <w:r w:rsidRPr="008E52D8">
              <w:rPr>
                <w:rFonts w:ascii="Times New Roman" w:hAnsi="Times New Roman"/>
                <w:sz w:val="20"/>
                <w:szCs w:val="20"/>
              </w:rPr>
              <w:t>.</w:t>
            </w:r>
            <w:proofErr w:type="spellStart"/>
            <w:r w:rsidRPr="008E52D8">
              <w:rPr>
                <w:rFonts w:ascii="Times New Roman" w:hAnsi="Times New Roman"/>
                <w:sz w:val="20"/>
                <w:szCs w:val="20"/>
                <w:lang w:val="en-US"/>
              </w:rPr>
              <w:t>sibmediafon</w:t>
            </w:r>
            <w:proofErr w:type="spellEnd"/>
            <w:r w:rsidRPr="008E52D8">
              <w:rPr>
                <w:rFonts w:ascii="Times New Roman" w:hAnsi="Times New Roman"/>
                <w:sz w:val="20"/>
                <w:szCs w:val="20"/>
              </w:rPr>
              <w:t>.</w:t>
            </w:r>
            <w:proofErr w:type="spellStart"/>
            <w:r w:rsidRPr="008E52D8">
              <w:rPr>
                <w:rFonts w:ascii="Times New Roman" w:hAnsi="Times New Roman"/>
                <w:sz w:val="20"/>
                <w:szCs w:val="20"/>
                <w:lang w:val="en-US"/>
              </w:rPr>
              <w:t>ru</w:t>
            </w:r>
            <w:proofErr w:type="spellEnd"/>
          </w:p>
          <w:p w:rsidR="00B33A3C" w:rsidRPr="008E52D8" w:rsidRDefault="00B33A3C" w:rsidP="00414D23">
            <w:pPr>
              <w:spacing w:after="0" w:line="240" w:lineRule="auto"/>
              <w:contextualSpacing/>
              <w:rPr>
                <w:rFonts w:ascii="Times New Roman" w:hAnsi="Times New Roman"/>
                <w:sz w:val="18"/>
                <w:szCs w:val="18"/>
              </w:rPr>
            </w:pPr>
            <w:r w:rsidRPr="008E52D8">
              <w:rPr>
                <w:rFonts w:ascii="Times New Roman" w:hAnsi="Times New Roman"/>
                <w:sz w:val="20"/>
                <w:szCs w:val="20"/>
                <w:u w:val="single"/>
              </w:rPr>
              <w:t xml:space="preserve">«          »                      </w:t>
            </w:r>
            <w:proofErr w:type="gramStart"/>
            <w:r w:rsidRPr="008E52D8">
              <w:rPr>
                <w:rFonts w:ascii="Times New Roman" w:hAnsi="Times New Roman"/>
                <w:sz w:val="20"/>
                <w:szCs w:val="20"/>
                <w:u w:val="single"/>
              </w:rPr>
              <w:t>г</w:t>
            </w:r>
            <w:proofErr w:type="gramEnd"/>
            <w:r w:rsidRPr="008E52D8">
              <w:rPr>
                <w:rFonts w:ascii="Times New Roman" w:hAnsi="Times New Roman"/>
                <w:sz w:val="20"/>
                <w:szCs w:val="20"/>
                <w:u w:val="single"/>
              </w:rPr>
              <w:t>. №</w:t>
            </w:r>
            <w:r w:rsidRPr="008E52D8">
              <w:rPr>
                <w:rFonts w:ascii="Times New Roman" w:hAnsi="Times New Roman"/>
                <w:sz w:val="20"/>
                <w:szCs w:val="20"/>
              </w:rPr>
              <w:t xml:space="preserve">_________  </w:t>
            </w:r>
            <w:r w:rsidRPr="008E52D8">
              <w:rPr>
                <w:rFonts w:ascii="Times New Roman" w:hAnsi="Times New Roman"/>
                <w:sz w:val="20"/>
                <w:szCs w:val="20"/>
                <w:u w:val="single"/>
              </w:rPr>
              <w:t xml:space="preserve">             </w:t>
            </w:r>
          </w:p>
        </w:tc>
        <w:tc>
          <w:tcPr>
            <w:tcW w:w="1134" w:type="dxa"/>
            <w:vAlign w:val="center"/>
          </w:tcPr>
          <w:p w:rsidR="00B33A3C" w:rsidRPr="008E52D8" w:rsidRDefault="00B33A3C" w:rsidP="00414D23">
            <w:pPr>
              <w:spacing w:after="0" w:line="240" w:lineRule="auto"/>
              <w:contextualSpacing/>
              <w:jc w:val="center"/>
              <w:rPr>
                <w:rFonts w:ascii="Times New Roman" w:hAnsi="Times New Roman"/>
                <w:sz w:val="28"/>
                <w:szCs w:val="28"/>
              </w:rPr>
            </w:pPr>
          </w:p>
        </w:tc>
        <w:tc>
          <w:tcPr>
            <w:tcW w:w="4961" w:type="dxa"/>
            <w:vAlign w:val="center"/>
          </w:tcPr>
          <w:p w:rsidR="00B33A3C" w:rsidRPr="008E52D8" w:rsidRDefault="00B33A3C" w:rsidP="00414D23">
            <w:pPr>
              <w:spacing w:after="0" w:line="240" w:lineRule="auto"/>
              <w:contextualSpacing/>
              <w:rPr>
                <w:rFonts w:ascii="Times New Roman" w:hAnsi="Times New Roman"/>
                <w:lang w:val="en-US"/>
              </w:rPr>
            </w:pPr>
          </w:p>
        </w:tc>
      </w:tr>
    </w:tbl>
    <w:p w:rsidR="00B33A3C" w:rsidRPr="008E52D8"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B33A3C" w:rsidRDefault="00B33A3C" w:rsidP="00B33A3C">
      <w:pPr>
        <w:pStyle w:val="ConsPlusNormal"/>
        <w:ind w:firstLine="540"/>
        <w:jc w:val="both"/>
        <w:rPr>
          <w:rFonts w:ascii="Times New Roman" w:hAnsi="Times New Roman" w:cs="Times New Roman"/>
          <w:sz w:val="28"/>
          <w:szCs w:val="28"/>
        </w:rPr>
      </w:pPr>
    </w:p>
    <w:p w:rsidR="00500FB2" w:rsidRPr="007E1D6C" w:rsidRDefault="00500FB2" w:rsidP="007E1D6C">
      <w:pPr>
        <w:pStyle w:val="a3"/>
        <w:ind w:right="70" w:firstLine="0"/>
        <w:contextualSpacing/>
        <w:jc w:val="both"/>
        <w:rPr>
          <w:szCs w:val="28"/>
        </w:rPr>
      </w:pPr>
    </w:p>
    <w:sectPr w:rsidR="00500FB2" w:rsidRPr="007E1D6C" w:rsidSect="003B6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4417C"/>
    <w:multiLevelType w:val="hybridMultilevel"/>
    <w:tmpl w:val="BDDA0708"/>
    <w:lvl w:ilvl="0" w:tplc="22E87642">
      <w:start w:val="1"/>
      <w:numFmt w:val="decimal"/>
      <w:lvlText w:val="%1."/>
      <w:lvlJc w:val="left"/>
      <w:pPr>
        <w:ind w:left="360" w:hanging="360"/>
      </w:pPr>
      <w:rPr>
        <w:rFonts w:ascii="Times New Roman" w:eastAsia="Times New Roman" w:hAnsi="Times New Roman" w:cs="Times New Roman"/>
        <w:sz w:val="28"/>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083005C"/>
    <w:multiLevelType w:val="hybridMultilevel"/>
    <w:tmpl w:val="B598FB58"/>
    <w:lvl w:ilvl="0" w:tplc="F24E37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6E531CF"/>
    <w:multiLevelType w:val="hybridMultilevel"/>
    <w:tmpl w:val="D3C0088A"/>
    <w:lvl w:ilvl="0" w:tplc="E3D63D90">
      <w:start w:val="1"/>
      <w:numFmt w:val="decimal"/>
      <w:lvlText w:val="%1."/>
      <w:lvlJc w:val="left"/>
      <w:pPr>
        <w:ind w:left="360" w:hanging="360"/>
      </w:pPr>
      <w:rPr>
        <w:rFonts w:ascii="Times New Roman" w:hAnsi="Times New Roman" w:cs="Times New Roman"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87A19C3"/>
    <w:multiLevelType w:val="hybridMultilevel"/>
    <w:tmpl w:val="7CCE8282"/>
    <w:lvl w:ilvl="0" w:tplc="E4FE6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1393"/>
    <w:rsid w:val="000105AC"/>
    <w:rsid w:val="00021A9F"/>
    <w:rsid w:val="000608A2"/>
    <w:rsid w:val="00064CA2"/>
    <w:rsid w:val="00074124"/>
    <w:rsid w:val="000A1E63"/>
    <w:rsid w:val="000D3E4A"/>
    <w:rsid w:val="000E3F5F"/>
    <w:rsid w:val="000F156D"/>
    <w:rsid w:val="0010782F"/>
    <w:rsid w:val="00133AED"/>
    <w:rsid w:val="00152C65"/>
    <w:rsid w:val="00156B4F"/>
    <w:rsid w:val="00163195"/>
    <w:rsid w:val="00163B2E"/>
    <w:rsid w:val="00183567"/>
    <w:rsid w:val="001B0DE9"/>
    <w:rsid w:val="001C1C8D"/>
    <w:rsid w:val="001C3CA5"/>
    <w:rsid w:val="001C6294"/>
    <w:rsid w:val="001D021D"/>
    <w:rsid w:val="0021003B"/>
    <w:rsid w:val="002213B0"/>
    <w:rsid w:val="00291192"/>
    <w:rsid w:val="002B4A93"/>
    <w:rsid w:val="002C3B8D"/>
    <w:rsid w:val="002D30AA"/>
    <w:rsid w:val="002F1217"/>
    <w:rsid w:val="00303CFF"/>
    <w:rsid w:val="0032303F"/>
    <w:rsid w:val="00331837"/>
    <w:rsid w:val="0035173F"/>
    <w:rsid w:val="003719BF"/>
    <w:rsid w:val="003A0B20"/>
    <w:rsid w:val="003A66BF"/>
    <w:rsid w:val="003C273B"/>
    <w:rsid w:val="003D04EC"/>
    <w:rsid w:val="003D605F"/>
    <w:rsid w:val="003E700E"/>
    <w:rsid w:val="003E7101"/>
    <w:rsid w:val="00425A8B"/>
    <w:rsid w:val="004370BC"/>
    <w:rsid w:val="0044225B"/>
    <w:rsid w:val="00444A88"/>
    <w:rsid w:val="00496074"/>
    <w:rsid w:val="004B16A0"/>
    <w:rsid w:val="004B4438"/>
    <w:rsid w:val="004C0072"/>
    <w:rsid w:val="004C4ABB"/>
    <w:rsid w:val="004C6A4F"/>
    <w:rsid w:val="004C714E"/>
    <w:rsid w:val="00500FB2"/>
    <w:rsid w:val="00513519"/>
    <w:rsid w:val="00520BA1"/>
    <w:rsid w:val="00523AEE"/>
    <w:rsid w:val="00533F26"/>
    <w:rsid w:val="0054208D"/>
    <w:rsid w:val="005463B4"/>
    <w:rsid w:val="005469E6"/>
    <w:rsid w:val="005800D0"/>
    <w:rsid w:val="005E1C84"/>
    <w:rsid w:val="005F15D1"/>
    <w:rsid w:val="006345A9"/>
    <w:rsid w:val="006471B5"/>
    <w:rsid w:val="00657251"/>
    <w:rsid w:val="006742CC"/>
    <w:rsid w:val="00675AA6"/>
    <w:rsid w:val="006B41E1"/>
    <w:rsid w:val="006F613F"/>
    <w:rsid w:val="00703E44"/>
    <w:rsid w:val="00731242"/>
    <w:rsid w:val="007413FC"/>
    <w:rsid w:val="00786687"/>
    <w:rsid w:val="00787A08"/>
    <w:rsid w:val="0079798B"/>
    <w:rsid w:val="007A59A6"/>
    <w:rsid w:val="007E1D6C"/>
    <w:rsid w:val="007E6FD8"/>
    <w:rsid w:val="007F44B7"/>
    <w:rsid w:val="00800ABB"/>
    <w:rsid w:val="0086118C"/>
    <w:rsid w:val="00877867"/>
    <w:rsid w:val="008B61EC"/>
    <w:rsid w:val="008C5D36"/>
    <w:rsid w:val="008E31EA"/>
    <w:rsid w:val="008E3561"/>
    <w:rsid w:val="008F5A16"/>
    <w:rsid w:val="00952A5A"/>
    <w:rsid w:val="00965402"/>
    <w:rsid w:val="009838AA"/>
    <w:rsid w:val="009B2EC3"/>
    <w:rsid w:val="009C408F"/>
    <w:rsid w:val="009C5E37"/>
    <w:rsid w:val="009F2877"/>
    <w:rsid w:val="009F6301"/>
    <w:rsid w:val="00A01393"/>
    <w:rsid w:val="00A150D1"/>
    <w:rsid w:val="00A30FE7"/>
    <w:rsid w:val="00A42BE4"/>
    <w:rsid w:val="00A65DE7"/>
    <w:rsid w:val="00A77CFC"/>
    <w:rsid w:val="00A804BF"/>
    <w:rsid w:val="00A87883"/>
    <w:rsid w:val="00AA165A"/>
    <w:rsid w:val="00AA3EE8"/>
    <w:rsid w:val="00AB2EB2"/>
    <w:rsid w:val="00AF7CA0"/>
    <w:rsid w:val="00B17291"/>
    <w:rsid w:val="00B22474"/>
    <w:rsid w:val="00B33A3C"/>
    <w:rsid w:val="00B40BB1"/>
    <w:rsid w:val="00B43207"/>
    <w:rsid w:val="00B44466"/>
    <w:rsid w:val="00B51D22"/>
    <w:rsid w:val="00BA58AD"/>
    <w:rsid w:val="00BF2477"/>
    <w:rsid w:val="00C05281"/>
    <w:rsid w:val="00C225B3"/>
    <w:rsid w:val="00C6052F"/>
    <w:rsid w:val="00C66626"/>
    <w:rsid w:val="00C825F3"/>
    <w:rsid w:val="00CD3C9D"/>
    <w:rsid w:val="00CE0923"/>
    <w:rsid w:val="00CF0F12"/>
    <w:rsid w:val="00D21F8A"/>
    <w:rsid w:val="00D43B69"/>
    <w:rsid w:val="00D660F0"/>
    <w:rsid w:val="00D842C5"/>
    <w:rsid w:val="00DF3A27"/>
    <w:rsid w:val="00E207AD"/>
    <w:rsid w:val="00E219AC"/>
    <w:rsid w:val="00E22333"/>
    <w:rsid w:val="00E266AE"/>
    <w:rsid w:val="00E3722E"/>
    <w:rsid w:val="00E67FC0"/>
    <w:rsid w:val="00E87549"/>
    <w:rsid w:val="00EA4A9D"/>
    <w:rsid w:val="00EE4727"/>
    <w:rsid w:val="00EE5DBC"/>
    <w:rsid w:val="00EF0F0F"/>
    <w:rsid w:val="00F651E1"/>
    <w:rsid w:val="00F84B21"/>
    <w:rsid w:val="00F969CB"/>
    <w:rsid w:val="00F97431"/>
    <w:rsid w:val="00FA2B3E"/>
    <w:rsid w:val="00FC38EE"/>
    <w:rsid w:val="00FC5D8B"/>
    <w:rsid w:val="00FE6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B3E"/>
  </w:style>
  <w:style w:type="paragraph" w:styleId="2">
    <w:name w:val="heading 2"/>
    <w:basedOn w:val="a"/>
    <w:next w:val="a"/>
    <w:link w:val="20"/>
    <w:qFormat/>
    <w:rsid w:val="00B33A3C"/>
    <w:pPr>
      <w:keepNext/>
      <w:spacing w:after="0" w:line="240" w:lineRule="auto"/>
      <w:outlineLvl w:val="1"/>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1393"/>
    <w:pPr>
      <w:spacing w:after="0" w:line="240" w:lineRule="auto"/>
      <w:ind w:firstLine="240"/>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A01393"/>
    <w:rPr>
      <w:rFonts w:ascii="Times New Roman" w:eastAsia="Times New Roman" w:hAnsi="Times New Roman" w:cs="Times New Roman"/>
      <w:sz w:val="28"/>
      <w:szCs w:val="24"/>
    </w:rPr>
  </w:style>
  <w:style w:type="table" w:styleId="a5">
    <w:name w:val="Table Grid"/>
    <w:basedOn w:val="a1"/>
    <w:uiPriority w:val="59"/>
    <w:rsid w:val="002D3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20BA1"/>
    <w:pPr>
      <w:ind w:left="720"/>
      <w:contextualSpacing/>
    </w:pPr>
    <w:rPr>
      <w:rFonts w:ascii="Calibri" w:eastAsia="Calibri" w:hAnsi="Calibri" w:cs="Times New Roman"/>
      <w:lang w:eastAsia="en-US"/>
    </w:rPr>
  </w:style>
  <w:style w:type="character" w:styleId="a7">
    <w:name w:val="Strong"/>
    <w:basedOn w:val="a0"/>
    <w:uiPriority w:val="22"/>
    <w:qFormat/>
    <w:rsid w:val="003A66BF"/>
    <w:rPr>
      <w:b/>
      <w:bCs/>
    </w:rPr>
  </w:style>
  <w:style w:type="character" w:styleId="a8">
    <w:name w:val="Hyperlink"/>
    <w:basedOn w:val="a0"/>
    <w:uiPriority w:val="99"/>
    <w:semiHidden/>
    <w:unhideWhenUsed/>
    <w:rsid w:val="003D04EC"/>
    <w:rPr>
      <w:color w:val="0000FF"/>
      <w:u w:val="single"/>
    </w:rPr>
  </w:style>
  <w:style w:type="paragraph" w:styleId="a9">
    <w:name w:val="Balloon Text"/>
    <w:basedOn w:val="a"/>
    <w:link w:val="aa"/>
    <w:uiPriority w:val="99"/>
    <w:semiHidden/>
    <w:unhideWhenUsed/>
    <w:rsid w:val="007E1D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1D6C"/>
    <w:rPr>
      <w:rFonts w:ascii="Segoe UI" w:hAnsi="Segoe UI" w:cs="Segoe UI"/>
      <w:sz w:val="18"/>
      <w:szCs w:val="18"/>
    </w:rPr>
  </w:style>
  <w:style w:type="character" w:customStyle="1" w:styleId="20">
    <w:name w:val="Заголовок 2 Знак"/>
    <w:basedOn w:val="a0"/>
    <w:link w:val="2"/>
    <w:rsid w:val="00B33A3C"/>
    <w:rPr>
      <w:rFonts w:ascii="Times New Roman" w:eastAsia="Times New Roman" w:hAnsi="Times New Roman" w:cs="Times New Roman"/>
      <w:b/>
      <w:bCs/>
      <w:sz w:val="24"/>
      <w:szCs w:val="24"/>
      <w:lang/>
    </w:rPr>
  </w:style>
  <w:style w:type="paragraph" w:customStyle="1" w:styleId="ConsPlusNormal">
    <w:name w:val="ConsPlusNormal"/>
    <w:rsid w:val="00B33A3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33A3C"/>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497770573">
      <w:bodyDiv w:val="1"/>
      <w:marLeft w:val="0"/>
      <w:marRight w:val="0"/>
      <w:marTop w:val="0"/>
      <w:marBottom w:val="0"/>
      <w:divBdr>
        <w:top w:val="none" w:sz="0" w:space="0" w:color="auto"/>
        <w:left w:val="none" w:sz="0" w:space="0" w:color="auto"/>
        <w:bottom w:val="none" w:sz="0" w:space="0" w:color="auto"/>
        <w:right w:val="none" w:sz="0" w:space="0" w:color="auto"/>
      </w:divBdr>
    </w:div>
    <w:div w:id="1250390141">
      <w:bodyDiv w:val="1"/>
      <w:marLeft w:val="0"/>
      <w:marRight w:val="0"/>
      <w:marTop w:val="0"/>
      <w:marBottom w:val="0"/>
      <w:divBdr>
        <w:top w:val="none" w:sz="0" w:space="0" w:color="auto"/>
        <w:left w:val="none" w:sz="0" w:space="0" w:color="auto"/>
        <w:bottom w:val="none" w:sz="0" w:space="0" w:color="auto"/>
        <w:right w:val="none" w:sz="0" w:space="0" w:color="auto"/>
      </w:divBdr>
    </w:div>
    <w:div w:id="1321079649">
      <w:bodyDiv w:val="1"/>
      <w:marLeft w:val="0"/>
      <w:marRight w:val="0"/>
      <w:marTop w:val="0"/>
      <w:marBottom w:val="0"/>
      <w:divBdr>
        <w:top w:val="none" w:sz="0" w:space="0" w:color="auto"/>
        <w:left w:val="none" w:sz="0" w:space="0" w:color="auto"/>
        <w:bottom w:val="none" w:sz="0" w:space="0" w:color="auto"/>
        <w:right w:val="none" w:sz="0" w:space="0" w:color="auto"/>
      </w:divBdr>
    </w:div>
    <w:div w:id="1585064676">
      <w:bodyDiv w:val="1"/>
      <w:marLeft w:val="0"/>
      <w:marRight w:val="0"/>
      <w:marTop w:val="0"/>
      <w:marBottom w:val="0"/>
      <w:divBdr>
        <w:top w:val="none" w:sz="0" w:space="0" w:color="auto"/>
        <w:left w:val="none" w:sz="0" w:space="0" w:color="auto"/>
        <w:bottom w:val="none" w:sz="0" w:space="0" w:color="auto"/>
        <w:right w:val="none" w:sz="0" w:space="0" w:color="auto"/>
      </w:divBdr>
    </w:div>
    <w:div w:id="16447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96D1BA96A03AF5DB139809D01D979F0A1B7A3CFA2DE7408643B624D506F7F75D32D092AA095D5FCED3723E48AD22074F047EB691E3163AlFD4D" TargetMode="External"/><Relationship Id="rId3" Type="http://schemas.openxmlformats.org/officeDocument/2006/relationships/styles" Target="styles.xml"/><Relationship Id="rId7" Type="http://schemas.openxmlformats.org/officeDocument/2006/relationships/hyperlink" Target="consultantplus://offline/ref=7F96D1BA96A03AF5DB139809D01D979F0A1B7A3CFA2DE7408643B624D506F7F75D32D092AA095D5FCED3723E48AD22074F047EB691E3163AlFD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F96D1BA96A03AF5DB139809D01D979F0A1C733CFE20E7408643B624D506F7F74F32889EAA0E435CC8C6246F0ElFD8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96D1BA96A03AF5DB139809D01D979F0A1B7A3CFA2DE7408643B624D506F7F75D32D092AA095D5FCED3723E48AD22074F047EB691E3163AlFD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6042-02E0-41F8-AD5E-E3F15489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5887</Words>
  <Characters>33557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Общий отдел</cp:lastModifiedBy>
  <cp:revision>2</cp:revision>
  <cp:lastPrinted>2020-04-10T03:56:00Z</cp:lastPrinted>
  <dcterms:created xsi:type="dcterms:W3CDTF">2020-04-14T00:04:00Z</dcterms:created>
  <dcterms:modified xsi:type="dcterms:W3CDTF">2020-04-14T00:04:00Z</dcterms:modified>
</cp:coreProperties>
</file>