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F1381E" w:rsidP="00F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07.03.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bookmarkStart w:id="0" w:name="_GoBack"/>
      <w:bookmarkEnd w:id="0"/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283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DD0F5E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  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Pr="00DD0F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от 06.10.2003  №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CE0DBC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Внести изменение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1629-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п от 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F5E">
        <w:rPr>
          <w:rFonts w:ascii="Times New Roman" w:eastAsia="Times New Roman" w:hAnsi="Times New Roman" w:cs="Times New Roman"/>
          <w:sz w:val="28"/>
          <w:szCs w:val="28"/>
        </w:rPr>
        <w:t>11.2017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0F5E" w:rsidRPr="00DD0F5E">
        <w:rPr>
          <w:rFonts w:ascii="Times New Roman" w:hAnsi="Times New Roman" w:cs="Times New Roman"/>
          <w:sz w:val="28"/>
          <w:szCs w:val="28"/>
        </w:rPr>
        <w:t>О создании, хранении, использовании и восполнении резерва материальных ресурсов в целях гражданской обороны и для ликвидации чрезвычайных ситуаций на территории  муниципального образования город Назарово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61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Pr="00DD0F5E" w:rsidRDefault="00AB16CA" w:rsidP="00DD0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1.1  Приложение 1 «</w:t>
      </w:r>
      <w:r w:rsidR="00DD0F5E" w:rsidRPr="00DD0F5E">
        <w:rPr>
          <w:rFonts w:ascii="Times New Roman" w:hAnsi="Times New Roman" w:cs="Times New Roman"/>
          <w:sz w:val="28"/>
          <w:szCs w:val="28"/>
        </w:rPr>
        <w:t>Перечень держателей  резервов материальных ресурсов в целях гражданской обороны и для ликвидации чрезвычайных ситуаций на территории города Назарово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опубликовать в газете «Советское Причулымье» и разместить на сайте администрации города Назарово  в сети Интернет.</w:t>
      </w:r>
    </w:p>
    <w:p w:rsid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.Постановление вступает в силу в день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B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81E">
        <w:rPr>
          <w:sz w:val="28"/>
          <w:szCs w:val="28"/>
        </w:rPr>
        <w:t>_07.03.</w:t>
      </w:r>
      <w:r w:rsidR="001A2B35">
        <w:rPr>
          <w:sz w:val="28"/>
          <w:szCs w:val="28"/>
        </w:rPr>
        <w:t>2019</w:t>
      </w:r>
      <w:r w:rsidR="0075738A" w:rsidRPr="00757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F1381E">
        <w:rPr>
          <w:sz w:val="28"/>
          <w:szCs w:val="28"/>
        </w:rPr>
        <w:t>283</w:t>
      </w:r>
      <w:r w:rsidR="0075738A" w:rsidRPr="0075738A">
        <w:rPr>
          <w:sz w:val="28"/>
          <w:szCs w:val="28"/>
        </w:rPr>
        <w:t xml:space="preserve"> -п</w:t>
      </w:r>
    </w:p>
    <w:p w:rsidR="0075738A" w:rsidRPr="00DD0F5E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DD0F5E" w:rsidRPr="00DD0F5E" w:rsidRDefault="00DD0F5E" w:rsidP="00DD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F5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D0F5E" w:rsidRPr="00DD0F5E" w:rsidRDefault="00DD0F5E" w:rsidP="00DD0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F5E">
        <w:rPr>
          <w:rFonts w:ascii="Times New Roman" w:hAnsi="Times New Roman" w:cs="Times New Roman"/>
          <w:sz w:val="28"/>
          <w:szCs w:val="28"/>
        </w:rPr>
        <w:t>держателей  резервов материальных ресурсов в целях гражданской обороны и для ликвидации чрезвычайных ситуаций на территории города Назарово</w:t>
      </w:r>
    </w:p>
    <w:p w:rsidR="00DD0F5E" w:rsidRPr="00DD0F5E" w:rsidRDefault="00DD0F5E" w:rsidP="00DD0F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3996"/>
        <w:gridCol w:w="4962"/>
      </w:tblGrid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D0F5E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Наименование </w:t>
            </w: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держателей  резервов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Номенклатура создаваемых резервов материальных ресурсов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Администрация г</w:t>
            </w:r>
            <w:proofErr w:type="gramStart"/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.Н</w:t>
            </w:r>
            <w:proofErr w:type="gramEnd"/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азарово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Вещевое имущество, материально-технические средства для жизнеобеспечения населения и для жилищно-коммунального хозяйства  (</w:t>
            </w:r>
            <w:proofErr w:type="gramStart"/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согласно  перечней</w:t>
            </w:r>
            <w:proofErr w:type="gramEnd"/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или техногенного характера),  пределах средств, предусмотренных на эти цели в местном бюджете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МУП «КШП»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Продовольствие</w:t>
            </w:r>
          </w:p>
        </w:tc>
      </w:tr>
      <w:tr w:rsidR="00DD0F5E" w:rsidRPr="00DD0F5E" w:rsidTr="00D2062E">
        <w:trPr>
          <w:trHeight w:val="8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КГБУЗ «Назаровская районная больница»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Медицинское имущество, 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D0F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медикаменты.</w:t>
            </w:r>
          </w:p>
          <w:p w:rsidR="00DD0F5E" w:rsidRPr="00DD0F5E" w:rsidRDefault="00DD0F5E" w:rsidP="00D2062E">
            <w:pPr>
              <w:shd w:val="clear" w:color="auto" w:fill="FFFFFF"/>
              <w:spacing w:line="271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A2B35"/>
    <w:rsid w:val="001D3F1A"/>
    <w:rsid w:val="0020271E"/>
    <w:rsid w:val="00267DEE"/>
    <w:rsid w:val="002A10B3"/>
    <w:rsid w:val="002D6E76"/>
    <w:rsid w:val="002F78E5"/>
    <w:rsid w:val="0034265C"/>
    <w:rsid w:val="00373074"/>
    <w:rsid w:val="003F15A3"/>
    <w:rsid w:val="0042470A"/>
    <w:rsid w:val="00431132"/>
    <w:rsid w:val="004568FF"/>
    <w:rsid w:val="004C5EBD"/>
    <w:rsid w:val="0050617E"/>
    <w:rsid w:val="005562AD"/>
    <w:rsid w:val="005E6929"/>
    <w:rsid w:val="005F39BF"/>
    <w:rsid w:val="00643503"/>
    <w:rsid w:val="006E188A"/>
    <w:rsid w:val="006F2700"/>
    <w:rsid w:val="00754F9C"/>
    <w:rsid w:val="0075738A"/>
    <w:rsid w:val="00790D2C"/>
    <w:rsid w:val="008713B6"/>
    <w:rsid w:val="008F7812"/>
    <w:rsid w:val="00910475"/>
    <w:rsid w:val="00A933A9"/>
    <w:rsid w:val="00AB16CA"/>
    <w:rsid w:val="00B014B5"/>
    <w:rsid w:val="00B202B6"/>
    <w:rsid w:val="00B31142"/>
    <w:rsid w:val="00B51D47"/>
    <w:rsid w:val="00B566EE"/>
    <w:rsid w:val="00B97D0D"/>
    <w:rsid w:val="00BF1422"/>
    <w:rsid w:val="00C13E38"/>
    <w:rsid w:val="00C355CE"/>
    <w:rsid w:val="00C61414"/>
    <w:rsid w:val="00CE0DBC"/>
    <w:rsid w:val="00D013F9"/>
    <w:rsid w:val="00D01E51"/>
    <w:rsid w:val="00D142BD"/>
    <w:rsid w:val="00D60718"/>
    <w:rsid w:val="00DD073C"/>
    <w:rsid w:val="00DD0F5E"/>
    <w:rsid w:val="00E01FCD"/>
    <w:rsid w:val="00ED4CFA"/>
    <w:rsid w:val="00ED6C5B"/>
    <w:rsid w:val="00F1381E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5</cp:revision>
  <cp:lastPrinted>2019-03-05T10:31:00Z</cp:lastPrinted>
  <dcterms:created xsi:type="dcterms:W3CDTF">2019-03-05T08:31:00Z</dcterms:created>
  <dcterms:modified xsi:type="dcterms:W3CDTF">2019-03-11T04:22:00Z</dcterms:modified>
</cp:coreProperties>
</file>