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FE4931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  <w:r>
        <w:t xml:space="preserve">                          </w:t>
      </w:r>
      <w:r w:rsidR="000E1357">
        <w:t xml:space="preserve">      </w:t>
      </w: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0DB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</w:p>
    <w:p w:rsidR="00CE0DBC" w:rsidRDefault="00CE0DBC" w:rsidP="00CE0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F7812">
        <w:rPr>
          <w:rFonts w:ascii="Times New Roman" w:eastAsia="Calibri" w:hAnsi="Times New Roman" w:cs="Times New Roman"/>
          <w:sz w:val="28"/>
          <w:szCs w:val="28"/>
        </w:rPr>
        <w:t>12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.04.2018</w:t>
      </w:r>
      <w:r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8F781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г. Назар</w:t>
      </w:r>
      <w:r w:rsidR="008F7812">
        <w:rPr>
          <w:rFonts w:ascii="Times New Roman" w:eastAsia="Calibri" w:hAnsi="Times New Roman" w:cs="Times New Roman"/>
          <w:sz w:val="28"/>
          <w:szCs w:val="28"/>
        </w:rPr>
        <w:t>ово                                         №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812">
        <w:rPr>
          <w:rFonts w:ascii="Times New Roman" w:eastAsia="Calibri" w:hAnsi="Times New Roman" w:cs="Times New Roman"/>
          <w:sz w:val="28"/>
          <w:szCs w:val="28"/>
        </w:rPr>
        <w:t>418</w:t>
      </w:r>
      <w:r w:rsidRPr="00CE0DBC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антитеррористической группы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города Назарово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790D2C">
        <w:rPr>
          <w:rFonts w:ascii="Times New Roman" w:hAnsi="Times New Roman" w:cs="Times New Roman"/>
          <w:sz w:val="28"/>
          <w:szCs w:val="28"/>
        </w:rPr>
        <w:t xml:space="preserve">о </w:t>
      </w:r>
      <w:r w:rsidR="002A10B3">
        <w:rPr>
          <w:rFonts w:ascii="Times New Roman" w:hAnsi="Times New Roman" w:cs="Times New Roman"/>
          <w:sz w:val="28"/>
          <w:szCs w:val="28"/>
        </w:rPr>
        <w:t xml:space="preserve">ст. 16  Федерального закона 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ст.5  Федерального</w:t>
      </w:r>
      <w:r w:rsidR="00790D2C">
        <w:rPr>
          <w:rFonts w:ascii="Times New Roman" w:hAnsi="Times New Roman" w:cs="Times New Roman"/>
          <w:sz w:val="28"/>
          <w:szCs w:val="28"/>
        </w:rPr>
        <w:t xml:space="preserve"> закона от 06.03.2006</w:t>
      </w:r>
      <w:r>
        <w:rPr>
          <w:rFonts w:ascii="Times New Roman" w:hAnsi="Times New Roman" w:cs="Times New Roman"/>
          <w:sz w:val="28"/>
          <w:szCs w:val="28"/>
        </w:rPr>
        <w:t xml:space="preserve"> № 35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-ФЗ </w:t>
      </w:r>
      <w:r w:rsidR="00790D2C">
        <w:rPr>
          <w:rFonts w:ascii="Times New Roman" w:hAnsi="Times New Roman" w:cs="Times New Roman"/>
          <w:sz w:val="28"/>
          <w:szCs w:val="28"/>
        </w:rPr>
        <w:t xml:space="preserve">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терроризму» </w:t>
      </w:r>
      <w:r w:rsidRPr="00CE0DBC">
        <w:rPr>
          <w:rFonts w:ascii="Times New Roman" w:eastAsia="Calibri" w:hAnsi="Times New Roman" w:cs="Times New Roman"/>
          <w:bCs/>
          <w:sz w:val="28"/>
          <w:szCs w:val="28"/>
        </w:rPr>
        <w:t xml:space="preserve">и  </w:t>
      </w:r>
      <w:proofErr w:type="gramStart"/>
      <w:r w:rsidRPr="00CE0DBC">
        <w:rPr>
          <w:rFonts w:ascii="Times New Roman" w:eastAsia="Calibri" w:hAnsi="Times New Roman" w:cs="Times New Roman"/>
          <w:sz w:val="28"/>
          <w:szCs w:val="28"/>
        </w:rPr>
        <w:t>руководствуясь  статьей  7 Устава города Назарово ПОСТАНОВЛЯЮ</w:t>
      </w:r>
      <w:proofErr w:type="gramEnd"/>
      <w:r w:rsidRPr="00CE0D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0DBC" w:rsidRDefault="00CE0DBC" w:rsidP="00CE0D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1.Создать </w:t>
      </w:r>
      <w:r>
        <w:rPr>
          <w:rFonts w:ascii="Times New Roman" w:hAnsi="Times New Roman" w:cs="Times New Roman"/>
          <w:sz w:val="28"/>
          <w:szCs w:val="28"/>
        </w:rPr>
        <w:t>муниципальную антитеррористическую группу  города Назарово в составе согласно приложению 1.</w:t>
      </w:r>
      <w:r w:rsidRPr="00CE0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2.Утвердить положение </w:t>
      </w:r>
      <w:proofErr w:type="gramStart"/>
      <w:r w:rsidRPr="00CE0DBC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790D2C">
        <w:rPr>
          <w:rFonts w:ascii="Times New Roman" w:hAnsi="Times New Roman" w:cs="Times New Roman"/>
          <w:sz w:val="28"/>
          <w:szCs w:val="28"/>
        </w:rPr>
        <w:t xml:space="preserve">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антитеррористической группы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города Назарово согласно приложению 2.</w:t>
      </w:r>
    </w:p>
    <w:p w:rsidR="00CE0DBC" w:rsidRPr="00CE0DBC" w:rsidRDefault="0020271E" w:rsidP="00CE0DBC">
      <w:pPr>
        <w:pStyle w:val="2"/>
        <w:shd w:val="clear" w:color="auto" w:fill="auto"/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CE0DBC" w:rsidRPr="00CE0DBC">
        <w:rPr>
          <w:sz w:val="28"/>
          <w:szCs w:val="28"/>
        </w:rPr>
        <w:t>3.Утвердить</w:t>
      </w:r>
      <w:r w:rsidR="00CE0DBC">
        <w:rPr>
          <w:sz w:val="28"/>
          <w:szCs w:val="28"/>
        </w:rPr>
        <w:t xml:space="preserve"> регламент</w:t>
      </w:r>
      <w:r w:rsidR="00CE0DBC" w:rsidRPr="0075738A">
        <w:rPr>
          <w:rStyle w:val="1"/>
          <w:sz w:val="28"/>
          <w:szCs w:val="28"/>
        </w:rPr>
        <w:t xml:space="preserve"> муниципальной антитеррористической группы города Назаров</w:t>
      </w:r>
      <w:r w:rsidR="00CE0DBC">
        <w:rPr>
          <w:rStyle w:val="1"/>
          <w:sz w:val="28"/>
          <w:szCs w:val="28"/>
        </w:rPr>
        <w:t xml:space="preserve">о </w:t>
      </w:r>
      <w:r w:rsidR="00CE0DBC" w:rsidRPr="00CE0DBC">
        <w:rPr>
          <w:sz w:val="28"/>
          <w:szCs w:val="28"/>
        </w:rPr>
        <w:t>согласно приложению  3.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4.Признать утратившим силу постановление администрации города Назаро</w:t>
      </w:r>
      <w:r>
        <w:rPr>
          <w:rFonts w:ascii="Times New Roman" w:hAnsi="Times New Roman" w:cs="Times New Roman"/>
          <w:sz w:val="28"/>
          <w:szCs w:val="28"/>
        </w:rPr>
        <w:t>во от 17.04.2012 № 572</w:t>
      </w:r>
      <w:r w:rsidRPr="00CE0DBC">
        <w:rPr>
          <w:rFonts w:ascii="Times New Roman" w:eastAsia="Calibri" w:hAnsi="Times New Roman" w:cs="Times New Roman"/>
          <w:sz w:val="28"/>
          <w:szCs w:val="28"/>
        </w:rPr>
        <w:t>-п «О</w:t>
      </w:r>
      <w:r>
        <w:rPr>
          <w:rFonts w:ascii="Times New Roman" w:hAnsi="Times New Roman" w:cs="Times New Roman"/>
          <w:sz w:val="28"/>
          <w:szCs w:val="28"/>
        </w:rPr>
        <w:t xml:space="preserve"> создании муниципальной антитеррористической группы города Назарово</w:t>
      </w:r>
      <w:r w:rsidRPr="00CE0DB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E0DBC" w:rsidRPr="00CE0DBC" w:rsidRDefault="0020271E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.Настоящее постановлени</w:t>
      </w:r>
      <w:r w:rsidR="004C5EBD">
        <w:rPr>
          <w:rFonts w:ascii="Times New Roman" w:eastAsia="Calibri" w:hAnsi="Times New Roman" w:cs="Times New Roman"/>
          <w:sz w:val="28"/>
          <w:szCs w:val="28"/>
        </w:rPr>
        <w:t>е опубликовать в газете «Советс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кое </w:t>
      </w:r>
      <w:proofErr w:type="spellStart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Причулымье</w:t>
      </w:r>
      <w:proofErr w:type="spellEnd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CE0DBC" w:rsidRPr="00CE0DBC" w:rsidRDefault="0020271E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E0DBC" w:rsidRPr="00CE0DBC" w:rsidRDefault="0020271E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С.И. 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P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 12</w:t>
      </w:r>
      <w:r w:rsidR="0075738A" w:rsidRPr="0075738A">
        <w:rPr>
          <w:sz w:val="28"/>
          <w:szCs w:val="28"/>
        </w:rPr>
        <w:t xml:space="preserve">.04.2018 </w:t>
      </w:r>
      <w:r w:rsidR="00790D2C">
        <w:rPr>
          <w:sz w:val="28"/>
          <w:szCs w:val="28"/>
        </w:rPr>
        <w:t xml:space="preserve"> </w:t>
      </w:r>
      <w:r>
        <w:rPr>
          <w:sz w:val="28"/>
          <w:szCs w:val="28"/>
        </w:rPr>
        <w:t>№  418</w:t>
      </w:r>
      <w:r w:rsidR="0075738A" w:rsidRPr="0075738A">
        <w:rPr>
          <w:sz w:val="28"/>
          <w:szCs w:val="28"/>
        </w:rPr>
        <w:t xml:space="preserve"> -</w:t>
      </w:r>
      <w:proofErr w:type="spellStart"/>
      <w:proofErr w:type="gramStart"/>
      <w:r w:rsidR="0075738A" w:rsidRPr="0075738A">
        <w:rPr>
          <w:sz w:val="28"/>
          <w:szCs w:val="28"/>
        </w:rPr>
        <w:t>п</w:t>
      </w:r>
      <w:proofErr w:type="spellEnd"/>
      <w:proofErr w:type="gramEnd"/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D142BD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муниципальной антитеррористической группы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402"/>
        <w:gridCol w:w="5386"/>
      </w:tblGrid>
      <w:tr w:rsidR="0075738A" w:rsidRPr="0075738A" w:rsidTr="00D142BD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D142BD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75738A"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34265C">
        <w:trPr>
          <w:trHeight w:hRule="exact" w:val="7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руководитель  МАГ </w:t>
            </w:r>
          </w:p>
        </w:tc>
      </w:tr>
      <w:tr w:rsidR="0075738A" w:rsidRPr="0075738A" w:rsidTr="00D142BD">
        <w:trPr>
          <w:trHeight w:hRule="exact" w:val="11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по социально-экономическим вопросам - заместитель руководителя МАГ</w:t>
            </w:r>
          </w:p>
        </w:tc>
      </w:tr>
      <w:tr w:rsidR="0075738A" w:rsidRPr="0075738A" w:rsidTr="00D142BD">
        <w:trPr>
          <w:trHeight w:hRule="exact" w:val="1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</w:t>
            </w:r>
            <w:r w:rsidR="00D14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МАГ </w:t>
            </w:r>
            <w:r w:rsidR="00D14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D142BD">
        <w:trPr>
          <w:trHeight w:hRule="exact" w:val="100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Саар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Виктор Рудольфович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безопасности и мобилизационной работы администрации города  - секретарь МАГ</w:t>
            </w:r>
          </w:p>
        </w:tc>
      </w:tr>
      <w:tr w:rsidR="0075738A" w:rsidRPr="0075738A" w:rsidTr="006E188A">
        <w:trPr>
          <w:trHeight w:val="3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МАГ:</w:t>
            </w:r>
          </w:p>
        </w:tc>
      </w:tr>
      <w:tr w:rsidR="002A10B3" w:rsidRPr="0075738A" w:rsidTr="002A10B3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Витковский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Ачинского отдела   управления ФСБ России по Красноярскому краю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в г. Назарово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34265C">
        <w:trPr>
          <w:trHeight w:hRule="exact" w:val="7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34265C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34265C">
        <w:trPr>
          <w:trHeight w:hRule="exact" w:val="114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азарово и Назаровского  района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34265C">
        <w:trPr>
          <w:trHeight w:hRule="exact" w:val="78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Шахматов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Директор МКУ «УГХ»</w:t>
            </w:r>
          </w:p>
        </w:tc>
      </w:tr>
      <w:tr w:rsidR="002A10B3" w:rsidRPr="0075738A" w:rsidTr="002A10B3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Царев </w:t>
            </w:r>
          </w:p>
          <w:p w:rsidR="002A10B3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Виталий Евгеньевич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34265C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ПЦО ОВО по Назаровскому району 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илиала ФГКУ УВО ВНГ России по Красноярскому краю (по согласованию)</w:t>
            </w:r>
          </w:p>
        </w:tc>
      </w:tr>
      <w:tr w:rsidR="0034265C" w:rsidRPr="0075738A" w:rsidTr="002A10B3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ПСЧ-126 ФГКУ «5 отряд ФПС по Красноярскому краю»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4265C" w:rsidRPr="0075738A" w:rsidRDefault="0034265C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  <w:r>
        <w:t xml:space="preserve">   </w:t>
      </w:r>
    </w:p>
    <w:p w:rsidR="00FE4931" w:rsidRPr="0075738A" w:rsidRDefault="0075738A" w:rsidP="0075738A">
      <w:pPr>
        <w:pStyle w:val="2"/>
        <w:shd w:val="clear" w:color="auto" w:fill="auto"/>
        <w:tabs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lastRenderedPageBreak/>
        <w:t xml:space="preserve">Приложение 2      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 12</w:t>
      </w:r>
      <w:r w:rsidR="0075738A" w:rsidRPr="0075738A">
        <w:rPr>
          <w:sz w:val="28"/>
          <w:szCs w:val="28"/>
        </w:rPr>
        <w:t xml:space="preserve">.04.2018 </w:t>
      </w:r>
      <w:r w:rsidR="00790D2C">
        <w:rPr>
          <w:sz w:val="28"/>
          <w:szCs w:val="28"/>
        </w:rPr>
        <w:t xml:space="preserve"> </w:t>
      </w:r>
      <w:r>
        <w:rPr>
          <w:sz w:val="28"/>
          <w:szCs w:val="28"/>
        </w:rPr>
        <w:t>№  418</w:t>
      </w:r>
      <w:r w:rsidR="0075738A" w:rsidRPr="0075738A">
        <w:rPr>
          <w:sz w:val="28"/>
          <w:szCs w:val="28"/>
        </w:rPr>
        <w:t>-п</w:t>
      </w:r>
    </w:p>
    <w:p w:rsidR="000E1357" w:rsidRPr="0075738A" w:rsidRDefault="000E1357" w:rsidP="0075738A">
      <w:pPr>
        <w:pStyle w:val="2"/>
        <w:shd w:val="clear" w:color="auto" w:fill="auto"/>
        <w:spacing w:line="240" w:lineRule="auto"/>
        <w:ind w:left="1720" w:right="1680" w:firstLine="2120"/>
        <w:jc w:val="right"/>
        <w:rPr>
          <w:sz w:val="28"/>
          <w:szCs w:val="28"/>
        </w:rPr>
      </w:pPr>
    </w:p>
    <w:p w:rsidR="000E1357" w:rsidRPr="0075738A" w:rsidRDefault="00F95AF9" w:rsidP="00F95AF9">
      <w:pPr>
        <w:pStyle w:val="2"/>
        <w:shd w:val="clear" w:color="auto" w:fill="auto"/>
        <w:spacing w:line="240" w:lineRule="auto"/>
        <w:ind w:right="1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E4931" w:rsidRPr="0075738A">
        <w:rPr>
          <w:sz w:val="28"/>
          <w:szCs w:val="28"/>
        </w:rPr>
        <w:t>ПОЛОЖЕНИЕ</w:t>
      </w:r>
    </w:p>
    <w:p w:rsidR="00FE4931" w:rsidRPr="0075738A" w:rsidRDefault="00F95AF9" w:rsidP="00F95AF9">
      <w:pPr>
        <w:pStyle w:val="2"/>
        <w:shd w:val="clear" w:color="auto" w:fill="auto"/>
        <w:spacing w:line="240" w:lineRule="auto"/>
        <w:ind w:left="1720" w:right="168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E4931" w:rsidRPr="0075738A">
        <w:rPr>
          <w:sz w:val="28"/>
          <w:szCs w:val="28"/>
        </w:rPr>
        <w:t xml:space="preserve"> муниципальной антитеррористической группе</w:t>
      </w:r>
    </w:p>
    <w:p w:rsidR="00FE4931" w:rsidRPr="0075738A" w:rsidRDefault="00FE4931" w:rsidP="00F95AF9">
      <w:pPr>
        <w:pStyle w:val="2"/>
        <w:shd w:val="clear" w:color="auto" w:fill="auto"/>
        <w:spacing w:line="240" w:lineRule="auto"/>
        <w:ind w:left="1720" w:right="1680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</w:p>
    <w:p w:rsidR="00FE4931" w:rsidRPr="0075738A" w:rsidRDefault="00FE4931" w:rsidP="00FE4931">
      <w:pPr>
        <w:pStyle w:val="2"/>
        <w:shd w:val="clear" w:color="auto" w:fill="auto"/>
        <w:spacing w:line="240" w:lineRule="auto"/>
        <w:ind w:left="1720" w:right="1680"/>
        <w:rPr>
          <w:sz w:val="28"/>
          <w:szCs w:val="28"/>
        </w:rPr>
      </w:pP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Муниципальная антитеррористическая группа города Назарово (далее — МАГ)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06.03.2006 № 35-Ф3 «О противодействии терроризму»  на территории города Назарово Красноярского края.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925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 xml:space="preserve">МАГ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Красноярского края, муниципальными правовыми </w:t>
      </w:r>
      <w:r w:rsidR="0075738A" w:rsidRPr="0075738A">
        <w:rPr>
          <w:sz w:val="28"/>
          <w:szCs w:val="28"/>
        </w:rPr>
        <w:t xml:space="preserve">актами, решением </w:t>
      </w:r>
      <w:r w:rsidRPr="0075738A">
        <w:rPr>
          <w:sz w:val="28"/>
          <w:szCs w:val="28"/>
        </w:rPr>
        <w:t xml:space="preserve"> антитеррористической комиссии</w:t>
      </w:r>
      <w:r w:rsidRPr="0075738A">
        <w:rPr>
          <w:sz w:val="28"/>
          <w:szCs w:val="28"/>
          <w:vertAlign w:val="subscript"/>
        </w:rPr>
        <w:t xml:space="preserve"> </w:t>
      </w:r>
      <w:r w:rsidRPr="0075738A">
        <w:rPr>
          <w:sz w:val="28"/>
          <w:szCs w:val="28"/>
        </w:rPr>
        <w:t>Красноярского края, а также настоящим Положением.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Организацию и координацию деятельности МАГ на территории г</w:t>
      </w:r>
      <w:proofErr w:type="gramStart"/>
      <w:r w:rsidRPr="0075738A">
        <w:rPr>
          <w:sz w:val="28"/>
          <w:szCs w:val="28"/>
        </w:rPr>
        <w:t>.Н</w:t>
      </w:r>
      <w:proofErr w:type="gramEnd"/>
      <w:r w:rsidRPr="0075738A">
        <w:rPr>
          <w:sz w:val="28"/>
          <w:szCs w:val="28"/>
        </w:rPr>
        <w:t xml:space="preserve">азарово осуществляет руководитель МАГ. 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Руководителем МАГ является глава города.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Состав МАГ определяется правовым актом  муниципального образования.</w:t>
      </w:r>
    </w:p>
    <w:p w:rsidR="00FE4931" w:rsidRPr="0075738A" w:rsidRDefault="00FE4931" w:rsidP="00FE4931">
      <w:pPr>
        <w:pStyle w:val="2"/>
        <w:shd w:val="clear" w:color="auto" w:fill="auto"/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В ее состав могут включаться руководители, представители подразделений территориальных органов федеральных органов исполнительной власти и представители органов исполнительной власти Красноярского края, расположенных в границах (на территориях) муниципального образования (по согласованию), а также должностные лица органов местного самоуправления.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 xml:space="preserve">Положение </w:t>
      </w:r>
      <w:proofErr w:type="gramStart"/>
      <w:r w:rsidRPr="0075738A">
        <w:rPr>
          <w:sz w:val="28"/>
          <w:szCs w:val="28"/>
        </w:rPr>
        <w:t>об</w:t>
      </w:r>
      <w:proofErr w:type="gramEnd"/>
      <w:r w:rsidRPr="0075738A">
        <w:rPr>
          <w:sz w:val="28"/>
          <w:szCs w:val="28"/>
        </w:rPr>
        <w:t xml:space="preserve"> </w:t>
      </w:r>
      <w:proofErr w:type="gramStart"/>
      <w:r w:rsidRPr="0075738A">
        <w:rPr>
          <w:sz w:val="28"/>
          <w:szCs w:val="28"/>
        </w:rPr>
        <w:t>МАГ</w:t>
      </w:r>
      <w:proofErr w:type="gramEnd"/>
      <w:r w:rsidRPr="0075738A">
        <w:rPr>
          <w:sz w:val="28"/>
          <w:szCs w:val="28"/>
        </w:rPr>
        <w:t xml:space="preserve"> в муниципальном образовании разрабатывается на основе Положения, утвержденного АТК Красноярского края</w:t>
      </w:r>
    </w:p>
    <w:p w:rsidR="00FE4931" w:rsidRPr="0075738A" w:rsidRDefault="00FE4931" w:rsidP="00267DEE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Основной задачей МАГ является организация взаимодействия органа местного самоуправления с подразделениями (представителями)</w:t>
      </w:r>
      <w:r w:rsidR="00267DEE" w:rsidRPr="0075738A">
        <w:rPr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территориальных органов федеральных органов исполнительной власти, органов исполнительной власти Красноярского края, аппаратом АТК по профилактике терроризма, а также по минимизации</w:t>
      </w:r>
      <w:r w:rsidR="00267DEE" w:rsidRPr="0075738A">
        <w:rPr>
          <w:rStyle w:val="1"/>
          <w:sz w:val="28"/>
          <w:szCs w:val="28"/>
        </w:rPr>
        <w:t xml:space="preserve"> и (или) ликвидации последствии </w:t>
      </w:r>
      <w:r w:rsidRPr="0075738A">
        <w:rPr>
          <w:rStyle w:val="1"/>
          <w:sz w:val="28"/>
          <w:szCs w:val="28"/>
        </w:rPr>
        <w:t>его проявлений в границах (на территории) муниципального образования.</w:t>
      </w:r>
    </w:p>
    <w:p w:rsidR="00FE4931" w:rsidRPr="0075738A" w:rsidRDefault="00FE4931" w:rsidP="000E1357">
      <w:pPr>
        <w:pStyle w:val="2"/>
        <w:numPr>
          <w:ilvl w:val="0"/>
          <w:numId w:val="2"/>
        </w:numPr>
        <w:shd w:val="clear" w:color="auto" w:fill="auto"/>
        <w:tabs>
          <w:tab w:val="left" w:pos="867"/>
          <w:tab w:val="left" w:pos="9355"/>
        </w:tabs>
        <w:ind w:left="20" w:right="-1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МАГ осуществляет следующие основные функции: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918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</w:t>
      </w:r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898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б</w:t>
      </w:r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координация исполнения мероприятий по профилактике терроризма, а также по минимизации и (или) ликвидации последствий его проявлений на территории муниципального образования в которых участвуют органы местного самоуправления;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877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в</w:t>
      </w:r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самоуправления, оказание методической помощи их руководству и персоналу в организации антитеррористических мероприятий;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884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г</w:t>
      </w:r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Красноярского края по профилактике терроризма, а также по минимизации и (или) ликвидации последствий его проявлений в границах (на территории) муниципального образования;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953"/>
          <w:tab w:val="left" w:pos="9355"/>
        </w:tabs>
        <w:ind w:left="20" w:right="-1" w:firstLine="580"/>
        <w:rPr>
          <w:sz w:val="28"/>
          <w:szCs w:val="28"/>
        </w:rPr>
      </w:pPr>
      <w:proofErr w:type="spellStart"/>
      <w:r>
        <w:rPr>
          <w:rStyle w:val="1"/>
          <w:sz w:val="28"/>
          <w:szCs w:val="28"/>
        </w:rPr>
        <w:t>д</w:t>
      </w:r>
      <w:proofErr w:type="spellEnd"/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мониторинг политических, социально-экономических и иных процессов в муниципальных образованиях, оказывающих влияние на ситуацию в области противодействия терроризму.</w:t>
      </w:r>
    </w:p>
    <w:p w:rsidR="00FE4931" w:rsidRPr="0075738A" w:rsidRDefault="00FE4931" w:rsidP="000E1357">
      <w:pPr>
        <w:pStyle w:val="2"/>
        <w:numPr>
          <w:ilvl w:val="0"/>
          <w:numId w:val="2"/>
        </w:numPr>
        <w:shd w:val="clear" w:color="auto" w:fill="auto"/>
        <w:tabs>
          <w:tab w:val="left" w:pos="870"/>
          <w:tab w:val="left" w:pos="9355"/>
        </w:tabs>
        <w:ind w:left="20" w:right="-1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МАГ в пределах своей компетенции и в установленном порядке имеет право:</w:t>
      </w:r>
    </w:p>
    <w:p w:rsidR="00FE4931" w:rsidRPr="0075738A" w:rsidRDefault="00FE4931" w:rsidP="00B202B6">
      <w:pPr>
        <w:pStyle w:val="2"/>
        <w:shd w:val="clear" w:color="auto" w:fill="auto"/>
        <w:tabs>
          <w:tab w:val="left" w:pos="891"/>
          <w:tab w:val="left" w:pos="9355"/>
        </w:tabs>
        <w:ind w:left="20" w:right="-1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а)</w:t>
      </w:r>
      <w:r w:rsidRPr="0075738A">
        <w:rPr>
          <w:rStyle w:val="1"/>
          <w:sz w:val="28"/>
          <w:szCs w:val="28"/>
        </w:rPr>
        <w:tab/>
        <w:t>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Красноярского</w:t>
      </w:r>
    </w:p>
    <w:p w:rsidR="00FE4931" w:rsidRPr="0075738A" w:rsidRDefault="00FE4931" w:rsidP="00B202B6">
      <w:pPr>
        <w:pStyle w:val="2"/>
        <w:shd w:val="clear" w:color="auto" w:fill="auto"/>
        <w:ind w:left="40" w:right="4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края по профилактике терроризма, минимизации и (или) ликвидации последствий его проявлений, а также осуществлять </w:t>
      </w:r>
      <w:proofErr w:type="gramStart"/>
      <w:r w:rsidRPr="0075738A">
        <w:rPr>
          <w:rStyle w:val="1"/>
          <w:sz w:val="28"/>
          <w:szCs w:val="28"/>
        </w:rPr>
        <w:t>контроль за</w:t>
      </w:r>
      <w:proofErr w:type="gramEnd"/>
      <w:r w:rsidRPr="0075738A">
        <w:rPr>
          <w:rStyle w:val="1"/>
          <w:sz w:val="28"/>
          <w:szCs w:val="28"/>
        </w:rPr>
        <w:t xml:space="preserve"> их исполнением;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25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б)</w:t>
      </w:r>
      <w:r w:rsidRPr="0075738A">
        <w:rPr>
          <w:rStyle w:val="1"/>
          <w:sz w:val="28"/>
          <w:szCs w:val="28"/>
        </w:rPr>
        <w:tab/>
        <w:t>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Красноярского края,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11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в)</w:t>
      </w:r>
      <w:r w:rsidRPr="0075738A">
        <w:rPr>
          <w:rStyle w:val="1"/>
          <w:sz w:val="28"/>
          <w:szCs w:val="28"/>
        </w:rPr>
        <w:tab/>
        <w:t>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МАГ;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г)</w:t>
      </w:r>
      <w:r w:rsidRPr="0075738A">
        <w:rPr>
          <w:rStyle w:val="1"/>
          <w:sz w:val="28"/>
          <w:szCs w:val="28"/>
        </w:rPr>
        <w:tab/>
        <w:t>привлекать для участия в работе МАГ должностных лиц и специалистов подразделений территориальных органов федеральных органов исполнительной власти, органов исполнительной власти Красноярского края,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25"/>
        </w:tabs>
        <w:ind w:left="40" w:right="40" w:firstLine="580"/>
        <w:rPr>
          <w:sz w:val="28"/>
          <w:szCs w:val="28"/>
        </w:rPr>
      </w:pPr>
      <w:proofErr w:type="spellStart"/>
      <w:r w:rsidRPr="0075738A">
        <w:rPr>
          <w:rStyle w:val="1"/>
          <w:sz w:val="28"/>
          <w:szCs w:val="28"/>
        </w:rPr>
        <w:t>д</w:t>
      </w:r>
      <w:proofErr w:type="spellEnd"/>
      <w:r w:rsidRPr="0075738A">
        <w:rPr>
          <w:rStyle w:val="1"/>
          <w:sz w:val="28"/>
          <w:szCs w:val="28"/>
        </w:rPr>
        <w:t>)</w:t>
      </w:r>
      <w:r w:rsidRPr="0075738A">
        <w:rPr>
          <w:rStyle w:val="1"/>
          <w:sz w:val="28"/>
          <w:szCs w:val="28"/>
        </w:rPr>
        <w:tab/>
        <w:t>вносить в установленном порядке предложения по вопросам, требующим решения антитеррористической комиссии Красноярского края.</w:t>
      </w:r>
    </w:p>
    <w:p w:rsidR="00FE4931" w:rsidRPr="0075738A" w:rsidRDefault="00FE4931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МАГ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</w:t>
      </w:r>
      <w:r w:rsidR="00B202B6">
        <w:rPr>
          <w:rStyle w:val="1"/>
          <w:sz w:val="28"/>
          <w:szCs w:val="28"/>
        </w:rPr>
        <w:t>дственную угрозу его совершения</w:t>
      </w:r>
      <w:r w:rsidRPr="0075738A">
        <w:rPr>
          <w:rStyle w:val="1"/>
          <w:sz w:val="28"/>
          <w:szCs w:val="28"/>
        </w:rPr>
        <w:t xml:space="preserve"> на территории муниципального образования.</w:t>
      </w:r>
    </w:p>
    <w:p w:rsidR="00FE4931" w:rsidRPr="0075738A" w:rsidRDefault="00FE4931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МАГ осуществляет свою деятельность на плановой основе в соответствии с регламентом, утвержденным решением МАГ.</w:t>
      </w:r>
    </w:p>
    <w:p w:rsidR="00FE4931" w:rsidRPr="00B202B6" w:rsidRDefault="00FE4931" w:rsidP="00B202B6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МАГ информирует антитеррористическую комиссию Красноярского края (аппарат АТК) по итогам своей деятельности за полугодие и год по форме, определяемой антитеррористической комиссией Красноярского края (аппаратом </w:t>
      </w:r>
      <w:r w:rsidRPr="0075738A">
        <w:rPr>
          <w:rStyle w:val="1"/>
          <w:sz w:val="28"/>
          <w:szCs w:val="28"/>
        </w:rPr>
        <w:lastRenderedPageBreak/>
        <w:t>АТК).</w:t>
      </w:r>
    </w:p>
    <w:p w:rsidR="00FE4931" w:rsidRPr="0075738A" w:rsidRDefault="00FE4931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48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Организационная  деятельность МАГ организуется секретарем МАГ</w:t>
      </w:r>
      <w:r w:rsidR="00B202B6">
        <w:rPr>
          <w:rStyle w:val="1"/>
          <w:sz w:val="28"/>
          <w:szCs w:val="28"/>
        </w:rPr>
        <w:t>, ответственным</w:t>
      </w:r>
      <w:r w:rsidRPr="0075738A">
        <w:rPr>
          <w:rStyle w:val="1"/>
          <w:sz w:val="28"/>
          <w:szCs w:val="28"/>
        </w:rPr>
        <w:t xml:space="preserve"> за эту работу.</w:t>
      </w:r>
    </w:p>
    <w:p w:rsidR="00FE4931" w:rsidRPr="0075738A" w:rsidRDefault="00FE4931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25"/>
        </w:tabs>
        <w:ind w:lef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Секретарь МАГ: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08"/>
        </w:tabs>
        <w:ind w:lef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а)</w:t>
      </w:r>
      <w:r w:rsidRPr="0075738A">
        <w:rPr>
          <w:rStyle w:val="1"/>
          <w:sz w:val="28"/>
          <w:szCs w:val="28"/>
        </w:rPr>
        <w:tab/>
        <w:t>организует работу МАГ;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905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б)</w:t>
      </w:r>
      <w:r w:rsidRPr="0075738A">
        <w:rPr>
          <w:rStyle w:val="1"/>
          <w:sz w:val="28"/>
          <w:szCs w:val="28"/>
        </w:rPr>
        <w:tab/>
        <w:t>разрабатывает проекты планов работы МАГ и отчетов о результатах деятельности МАГ;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902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в)</w:t>
      </w:r>
      <w:r w:rsidRPr="0075738A">
        <w:rPr>
          <w:rStyle w:val="1"/>
          <w:sz w:val="28"/>
          <w:szCs w:val="28"/>
        </w:rPr>
        <w:tab/>
        <w:t>обеспечивает подготовку и проведение заседаний МАГ;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881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г)</w:t>
      </w:r>
      <w:r w:rsidRPr="0075738A">
        <w:rPr>
          <w:rStyle w:val="1"/>
          <w:sz w:val="28"/>
          <w:szCs w:val="28"/>
        </w:rPr>
        <w:tab/>
        <w:t xml:space="preserve">осуществляет </w:t>
      </w:r>
      <w:proofErr w:type="gramStart"/>
      <w:r w:rsidRPr="0075738A">
        <w:rPr>
          <w:rStyle w:val="1"/>
          <w:sz w:val="28"/>
          <w:szCs w:val="28"/>
        </w:rPr>
        <w:t>контроль за</w:t>
      </w:r>
      <w:proofErr w:type="gramEnd"/>
      <w:r w:rsidRPr="0075738A">
        <w:rPr>
          <w:rStyle w:val="1"/>
          <w:sz w:val="28"/>
          <w:szCs w:val="28"/>
        </w:rPr>
        <w:t xml:space="preserve"> исполнением решений МАГ;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911"/>
        </w:tabs>
        <w:ind w:left="20" w:right="40" w:firstLine="580"/>
        <w:rPr>
          <w:sz w:val="28"/>
          <w:szCs w:val="28"/>
        </w:rPr>
      </w:pPr>
      <w:proofErr w:type="spellStart"/>
      <w:r w:rsidRPr="0075738A">
        <w:rPr>
          <w:rStyle w:val="1"/>
          <w:sz w:val="28"/>
          <w:szCs w:val="28"/>
        </w:rPr>
        <w:t>д</w:t>
      </w:r>
      <w:proofErr w:type="spellEnd"/>
      <w:r w:rsidRPr="0075738A">
        <w:rPr>
          <w:rStyle w:val="1"/>
          <w:sz w:val="28"/>
          <w:szCs w:val="28"/>
        </w:rPr>
        <w:t>)</w:t>
      </w:r>
      <w:r w:rsidRPr="0075738A">
        <w:rPr>
          <w:rStyle w:val="1"/>
          <w:sz w:val="28"/>
          <w:szCs w:val="28"/>
        </w:rPr>
        <w:tab/>
        <w:t>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муниципального образования, оказывающих влияние на развитие ситуации в сфере профилактики терроризма;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884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е)</w:t>
      </w:r>
      <w:r w:rsidRPr="0075738A">
        <w:rPr>
          <w:rStyle w:val="1"/>
          <w:sz w:val="28"/>
          <w:szCs w:val="28"/>
        </w:rPr>
        <w:tab/>
        <w:t>обеспечивает взаимодействие МАГ с антитеррористической комиссией Красноярского края и её аппаратом;</w:t>
      </w:r>
    </w:p>
    <w:p w:rsidR="005E6929" w:rsidRPr="0075738A" w:rsidRDefault="00C355CE" w:rsidP="005E6929">
      <w:pPr>
        <w:pStyle w:val="2"/>
        <w:shd w:val="clear" w:color="auto" w:fill="auto"/>
        <w:tabs>
          <w:tab w:val="left" w:pos="881"/>
        </w:tabs>
        <w:ind w:left="2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ж</w:t>
      </w:r>
      <w:r w:rsidR="005E6929" w:rsidRPr="0075738A">
        <w:rPr>
          <w:rStyle w:val="1"/>
          <w:sz w:val="28"/>
          <w:szCs w:val="28"/>
        </w:rPr>
        <w:t>)</w:t>
      </w:r>
      <w:r w:rsidR="005E6929" w:rsidRPr="0075738A">
        <w:rPr>
          <w:rStyle w:val="1"/>
          <w:sz w:val="28"/>
          <w:szCs w:val="28"/>
        </w:rPr>
        <w:tab/>
        <w:t>организует и ведёт делопроизводство МАГ.</w:t>
      </w:r>
    </w:p>
    <w:p w:rsidR="005E6929" w:rsidRPr="0075738A" w:rsidRDefault="005E6929" w:rsidP="005E6929">
      <w:pPr>
        <w:pStyle w:val="2"/>
        <w:numPr>
          <w:ilvl w:val="0"/>
          <w:numId w:val="2"/>
        </w:numPr>
        <w:shd w:val="clear" w:color="auto" w:fill="auto"/>
        <w:tabs>
          <w:tab w:val="left" w:pos="1005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Члены МАГ обязаны: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>организовывать подготовку вопросов, выносимых на рассмотрение МАГ в соответствии с решениями МАГ, руководителя МАГ или по предложениям членов МАГ, утвержденным протокольным решением;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>организовать в рамках своих должностных полномочий выполнение решений МАГ;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>выполнять требования правовых актов, регламентирующих деятельность МАГ;</w:t>
      </w:r>
    </w:p>
    <w:p w:rsidR="005E6929" w:rsidRPr="0075738A" w:rsidRDefault="005E6929" w:rsidP="005E6929">
      <w:pPr>
        <w:pStyle w:val="2"/>
        <w:numPr>
          <w:ilvl w:val="0"/>
          <w:numId w:val="2"/>
        </w:numPr>
        <w:shd w:val="clear" w:color="auto" w:fill="auto"/>
        <w:tabs>
          <w:tab w:val="left" w:pos="998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Члены МАГ имеют право: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>выступать на заседаниях МАГ, вносить предложения по вопросам, входящим в компетенцию МАГ, и требовать, в случае необходимости, проведения голосования по данным вопросам;</w:t>
      </w:r>
    </w:p>
    <w:p w:rsidR="005E6929" w:rsidRPr="0075738A" w:rsidRDefault="00C355CE" w:rsidP="005E6929">
      <w:pPr>
        <w:pStyle w:val="2"/>
        <w:shd w:val="clear" w:color="auto" w:fill="auto"/>
        <w:ind w:left="2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>голосовать на заседаниях МАГ;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>знакомиться с документами и материалами МАГ, непосредственно касающимися ее деятельности</w:t>
      </w:r>
      <w:r>
        <w:rPr>
          <w:rStyle w:val="1"/>
          <w:sz w:val="28"/>
          <w:szCs w:val="28"/>
        </w:rPr>
        <w:t>.</w:t>
      </w:r>
    </w:p>
    <w:p w:rsidR="0075738A" w:rsidRPr="0075738A" w:rsidRDefault="0075738A" w:rsidP="00CE0DBC">
      <w:pPr>
        <w:pStyle w:val="2"/>
        <w:shd w:val="clear" w:color="auto" w:fill="auto"/>
        <w:ind w:right="40"/>
        <w:rPr>
          <w:rStyle w:val="1"/>
          <w:sz w:val="28"/>
          <w:szCs w:val="28"/>
        </w:rPr>
      </w:pPr>
    </w:p>
    <w:p w:rsidR="002D6E76" w:rsidRDefault="002D6E76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D142BD" w:rsidRDefault="00D142BD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D142BD" w:rsidRDefault="00D142BD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8F7812" w:rsidRDefault="008F7812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8F7812" w:rsidRDefault="008F7812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Pr="0075738A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75738A" w:rsidRPr="0075738A" w:rsidRDefault="00D01E51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8F7812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 12 .04.2018 №  418</w:t>
      </w:r>
      <w:r w:rsidR="0075738A" w:rsidRPr="0075738A">
        <w:rPr>
          <w:sz w:val="28"/>
          <w:szCs w:val="28"/>
        </w:rPr>
        <w:t xml:space="preserve">  -</w:t>
      </w:r>
      <w:proofErr w:type="spellStart"/>
      <w:proofErr w:type="gramStart"/>
      <w:r w:rsidR="0075738A" w:rsidRPr="0075738A">
        <w:rPr>
          <w:sz w:val="28"/>
          <w:szCs w:val="28"/>
        </w:rPr>
        <w:t>п</w:t>
      </w:r>
      <w:proofErr w:type="spellEnd"/>
      <w:proofErr w:type="gramEnd"/>
    </w:p>
    <w:p w:rsidR="000E1357" w:rsidRPr="0075738A" w:rsidRDefault="002D6E76" w:rsidP="00B202B6">
      <w:pPr>
        <w:pStyle w:val="2"/>
        <w:shd w:val="clear" w:color="auto" w:fill="auto"/>
        <w:ind w:right="40"/>
        <w:rPr>
          <w:sz w:val="28"/>
          <w:szCs w:val="28"/>
        </w:rPr>
      </w:pPr>
      <w:r w:rsidRPr="0075738A">
        <w:rPr>
          <w:sz w:val="28"/>
          <w:szCs w:val="28"/>
        </w:rPr>
        <w:t xml:space="preserve">                                                                                </w:t>
      </w:r>
    </w:p>
    <w:p w:rsidR="00E01FCD" w:rsidRPr="0075738A" w:rsidRDefault="00E01FCD" w:rsidP="00E01FCD">
      <w:pPr>
        <w:pStyle w:val="2"/>
        <w:shd w:val="clear" w:color="auto" w:fill="auto"/>
        <w:spacing w:line="240" w:lineRule="auto"/>
        <w:ind w:left="5160" w:right="20"/>
        <w:jc w:val="left"/>
        <w:rPr>
          <w:sz w:val="28"/>
          <w:szCs w:val="28"/>
        </w:rPr>
      </w:pPr>
    </w:p>
    <w:p w:rsidR="00B566EE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РЕГЛАМЕНТ </w:t>
      </w:r>
    </w:p>
    <w:p w:rsidR="0075738A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муниципальной антитеррористической группы </w:t>
      </w:r>
    </w:p>
    <w:p w:rsidR="00B566EE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города Назарово</w:t>
      </w:r>
    </w:p>
    <w:p w:rsidR="00B566EE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566EE" w:rsidRPr="0075738A" w:rsidRDefault="00B566EE" w:rsidP="00B566EE">
      <w:pPr>
        <w:pStyle w:val="2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I. Общие положения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84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Настоящий Регламент устанавливает общие правила организации деятельности муниципальной антитеррористической группы города Назарово  (далее - МАГ) по реализации ее полномочий, закрепленных в Положении </w:t>
      </w:r>
      <w:proofErr w:type="gramStart"/>
      <w:r w:rsidRPr="0075738A">
        <w:rPr>
          <w:rStyle w:val="1"/>
          <w:sz w:val="28"/>
          <w:szCs w:val="28"/>
        </w:rPr>
        <w:t>об</w:t>
      </w:r>
      <w:proofErr w:type="gramEnd"/>
      <w:r w:rsidRPr="0075738A">
        <w:rPr>
          <w:rStyle w:val="1"/>
          <w:sz w:val="28"/>
          <w:szCs w:val="28"/>
        </w:rPr>
        <w:t xml:space="preserve"> муниципальной антитеррористической группе в городе Назарово  (далее - Положение).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95"/>
        </w:tabs>
        <w:spacing w:after="342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Основные задачи и функции МАГ изложены в Положении.</w:t>
      </w:r>
    </w:p>
    <w:p w:rsidR="00B566EE" w:rsidRPr="0075738A" w:rsidRDefault="00B566EE" w:rsidP="00B566EE">
      <w:pPr>
        <w:pStyle w:val="2"/>
        <w:numPr>
          <w:ilvl w:val="0"/>
          <w:numId w:val="4"/>
        </w:numPr>
        <w:shd w:val="clear" w:color="auto" w:fill="auto"/>
        <w:tabs>
          <w:tab w:val="left" w:pos="2749"/>
        </w:tabs>
        <w:spacing w:after="261" w:line="270" w:lineRule="exact"/>
        <w:ind w:left="2420"/>
        <w:jc w:val="left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Планирование и организация работы МАГ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77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МАГ осуществляет свою деятельность в соответствии с планом работы МАГ на год (далее - план работы МАГ).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77"/>
          <w:tab w:val="left" w:pos="4827"/>
          <w:tab w:val="left" w:pos="8598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План работы МАГ готовится исходя из складывающейся обстановки в</w:t>
      </w:r>
      <w:r w:rsidRPr="0075738A">
        <w:rPr>
          <w:rStyle w:val="Dotum20pt0pt"/>
          <w:rFonts w:ascii="Calibri" w:hAnsi="Calibri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области профилактики терроризма в границах (на территории) муниципального образования и Красноярского края,</w:t>
      </w:r>
      <w:r w:rsidR="00B202B6">
        <w:rPr>
          <w:rStyle w:val="1"/>
          <w:sz w:val="28"/>
          <w:szCs w:val="28"/>
        </w:rPr>
        <w:t xml:space="preserve"> с учетом рекомендаций  антитеррористического </w:t>
      </w:r>
      <w:r w:rsidRPr="0075738A">
        <w:rPr>
          <w:rStyle w:val="1"/>
          <w:sz w:val="28"/>
          <w:szCs w:val="28"/>
        </w:rPr>
        <w:t>комитета и антитеррористической комиссии Красноярского края</w:t>
      </w:r>
      <w:r w:rsidR="00B202B6">
        <w:rPr>
          <w:rStyle w:val="1"/>
          <w:sz w:val="28"/>
          <w:szCs w:val="28"/>
        </w:rPr>
        <w:t xml:space="preserve"> (далее - АТК) по планированию д</w:t>
      </w:r>
      <w:r w:rsidRPr="0075738A">
        <w:rPr>
          <w:rStyle w:val="1"/>
          <w:sz w:val="28"/>
          <w:szCs w:val="28"/>
        </w:rPr>
        <w:t>еятельности МАГ, рассматривается на заседании МАГ и утверждается руководителем МАГ.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84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Заседания МАГ проводятся в соответствии с планом работы МАГ не реже одного раза в квартал.</w:t>
      </w:r>
    </w:p>
    <w:p w:rsidR="00B566EE" w:rsidRPr="0075738A" w:rsidRDefault="00B566EE" w:rsidP="00B202B6">
      <w:pPr>
        <w:pStyle w:val="2"/>
        <w:shd w:val="clear" w:color="auto" w:fill="auto"/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 необходимости по решениям председателя АТК и руководителя МАГ могут проводиться внеочередные заседания МАГ.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70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Предложения в проект плана работы МАГ вносятся в письменной форме </w:t>
      </w:r>
      <w:proofErr w:type="gramStart"/>
      <w:r w:rsidRPr="0075738A">
        <w:rPr>
          <w:rStyle w:val="1"/>
          <w:sz w:val="28"/>
          <w:szCs w:val="28"/>
        </w:rPr>
        <w:t>секретарю</w:t>
      </w:r>
      <w:proofErr w:type="gramEnd"/>
      <w:r w:rsidRPr="0075738A">
        <w:rPr>
          <w:rStyle w:val="1"/>
          <w:sz w:val="28"/>
          <w:szCs w:val="28"/>
        </w:rPr>
        <w:t xml:space="preserve"> МАГ  не позднее, чем за два месяца до начала планируемого периода, либо в сроки, определенные руководителем МАГ.</w:t>
      </w:r>
    </w:p>
    <w:p w:rsidR="00B566EE" w:rsidRPr="0075738A" w:rsidRDefault="00B566EE" w:rsidP="00B566EE">
      <w:pPr>
        <w:pStyle w:val="2"/>
        <w:shd w:val="clear" w:color="auto" w:fill="auto"/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Предложения по рассмотрению вопросов на заседании МАГ должны содержать:</w:t>
      </w:r>
    </w:p>
    <w:p w:rsidR="004568FF" w:rsidRPr="0075738A" w:rsidRDefault="004568FF" w:rsidP="004568FF">
      <w:pPr>
        <w:pStyle w:val="2"/>
        <w:shd w:val="clear" w:color="auto" w:fill="auto"/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наименование вопроса и краткое обоснование необходимости его рассмотрения на заседании МАГ;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форму и содержание предлагаемого решения;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наименование органа, ответственного за подготовку вопроса;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перечень соисполнителей;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дату рассмотрения на заседании МАГ.</w:t>
      </w:r>
    </w:p>
    <w:p w:rsidR="004568FF" w:rsidRPr="0075738A" w:rsidRDefault="004568FF" w:rsidP="004568FF">
      <w:pPr>
        <w:pStyle w:val="2"/>
        <w:shd w:val="clear" w:color="auto" w:fill="auto"/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</w:t>
      </w:r>
      <w:proofErr w:type="gramStart"/>
      <w:r w:rsidRPr="0075738A">
        <w:rPr>
          <w:rStyle w:val="1"/>
          <w:sz w:val="28"/>
          <w:szCs w:val="28"/>
        </w:rPr>
        <w:t>,</w:t>
      </w:r>
      <w:proofErr w:type="gramEnd"/>
      <w:r w:rsidRPr="0075738A">
        <w:rPr>
          <w:rStyle w:val="1"/>
          <w:sz w:val="28"/>
          <w:szCs w:val="28"/>
        </w:rPr>
        <w:t xml:space="preserve"> если в проект плана работы МАГ предлагается включить рассмотрение на заседании МАГ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877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На основе предложений, поступивших секретарю МАГ, формируется проект плана работы МАГ, который по согласованию руководителем МАГ </w:t>
      </w:r>
      <w:r w:rsidRPr="0075738A">
        <w:rPr>
          <w:rStyle w:val="1"/>
          <w:sz w:val="28"/>
          <w:szCs w:val="28"/>
        </w:rPr>
        <w:lastRenderedPageBreak/>
        <w:t>выносится для обсуждения и утверждения на последнем заседании МАГ текущего года (или первом заседании МАГ следующего года).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870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Утвержденный план работы МАГ рассыла</w:t>
      </w:r>
      <w:r w:rsidR="00C355CE">
        <w:rPr>
          <w:rStyle w:val="1"/>
          <w:sz w:val="28"/>
          <w:szCs w:val="28"/>
        </w:rPr>
        <w:t xml:space="preserve">ется секретарем МАГ </w:t>
      </w:r>
      <w:r w:rsidRPr="0075738A">
        <w:rPr>
          <w:rStyle w:val="1"/>
          <w:sz w:val="28"/>
          <w:szCs w:val="28"/>
        </w:rPr>
        <w:t xml:space="preserve"> в аппарат АТК.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Решение о внесении изменений в план работы МАГ принимается руководителем МАГ по мотивированному письменному предложению члена МАГ, ответственного за подготовку внесенного на рассмотрение вопроса.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spacing w:after="342"/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Рассмотрение на заседаниях МАГ дополнительных (внеплановых) вопросов осуществляется по рекомендациям председателя АТК, заместителей председателя АТК и решению руководителя МАГ.</w:t>
      </w:r>
    </w:p>
    <w:p w:rsidR="004568FF" w:rsidRPr="0075738A" w:rsidRDefault="004568FF" w:rsidP="004568FF">
      <w:pPr>
        <w:pStyle w:val="2"/>
        <w:numPr>
          <w:ilvl w:val="0"/>
          <w:numId w:val="4"/>
        </w:numPr>
        <w:shd w:val="clear" w:color="auto" w:fill="auto"/>
        <w:tabs>
          <w:tab w:val="left" w:pos="3105"/>
        </w:tabs>
        <w:spacing w:after="307" w:line="270" w:lineRule="exact"/>
        <w:ind w:left="2700"/>
        <w:jc w:val="left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Порядок подготовки заседаний МАГ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ind w:left="20" w:right="60" w:firstLine="580"/>
        <w:rPr>
          <w:sz w:val="28"/>
          <w:szCs w:val="28"/>
        </w:rPr>
      </w:pPr>
      <w:proofErr w:type="gramStart"/>
      <w:r w:rsidRPr="0075738A">
        <w:rPr>
          <w:rStyle w:val="1"/>
          <w:sz w:val="28"/>
          <w:szCs w:val="28"/>
        </w:rPr>
        <w:t>Члены МАГ, представители иных подразделений территориальных органов федеральных органов исполнительной власти, представители органов исполнительной власти Красноярского края, органов местного самоуправления и организаций, на которых возложена подготовка соответствующих материалов для рассмотрения на заседаниях МАГ, принимают участие в подготовке этих заседаний в соответствии с планом работы МАГ и несут персональную ответственность за качество и своевременность представления материалов.</w:t>
      </w:r>
      <w:proofErr w:type="gramEnd"/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Секретарь МАГ 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Красноярского края, органов местного самоуправления и организаций, участвующим в подготовке материалов к заседанию МАГ.</w:t>
      </w:r>
    </w:p>
    <w:p w:rsidR="00ED4CFA" w:rsidRPr="00B202B6" w:rsidRDefault="004568FF" w:rsidP="00B202B6">
      <w:pPr>
        <w:pStyle w:val="2"/>
        <w:numPr>
          <w:ilvl w:val="0"/>
          <w:numId w:val="3"/>
        </w:numPr>
        <w:shd w:val="clear" w:color="auto" w:fill="auto"/>
        <w:tabs>
          <w:tab w:val="left" w:pos="1001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Проект повестки дня заседания МАГ уточняется в процессе подготовки к очередному заседанию и согласовывается с секретарем МАГ</w:t>
      </w:r>
      <w:r w:rsidR="002F78E5">
        <w:rPr>
          <w:rStyle w:val="1"/>
          <w:sz w:val="28"/>
          <w:szCs w:val="28"/>
        </w:rPr>
        <w:t xml:space="preserve"> </w:t>
      </w:r>
      <w:r w:rsidR="00ED4CFA" w:rsidRPr="00B202B6">
        <w:rPr>
          <w:rStyle w:val="1"/>
          <w:sz w:val="28"/>
          <w:szCs w:val="28"/>
        </w:rPr>
        <w:t>с руководителем МАГ. Повестка дня заседания окончательно утверждается непосредственно на заседании решением МАГ.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Для подготовки вопросов, вносимых на рассмотрение МАГ, решением руководителя МАГ могут создаваться рабочие группы МАГ из числа членов МАГ, представителей заинтересованных органов местного самоуправления, а также экспертов (по согласованию).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Материалы к заседанию МАГ представляются в </w:t>
      </w:r>
      <w:proofErr w:type="gramStart"/>
      <w:r w:rsidRPr="0075738A">
        <w:rPr>
          <w:rStyle w:val="1"/>
          <w:sz w:val="28"/>
          <w:szCs w:val="28"/>
        </w:rPr>
        <w:t>секретарю</w:t>
      </w:r>
      <w:proofErr w:type="gramEnd"/>
      <w:r w:rsidRPr="0075738A">
        <w:rPr>
          <w:rStyle w:val="1"/>
          <w:sz w:val="28"/>
          <w:szCs w:val="28"/>
        </w:rPr>
        <w:t xml:space="preserve">  МАГ не позднее, чем за 14 дней до даты проведения заседания и включают в себя: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аналитическую справку по рассматриваемому вопросу;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тезисы выступления основного докладчика;</w:t>
      </w:r>
    </w:p>
    <w:p w:rsidR="00ED4CFA" w:rsidRPr="0075738A" w:rsidRDefault="00ED4CFA" w:rsidP="00ED4CFA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материалы согласования проекта решения с заинтересованными органами;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особые мнения по представленному проекту, если таковые имеются.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40" w:firstLine="580"/>
        <w:rPr>
          <w:sz w:val="28"/>
          <w:szCs w:val="28"/>
        </w:rPr>
      </w:pPr>
      <w:proofErr w:type="gramStart"/>
      <w:r w:rsidRPr="0075738A">
        <w:rPr>
          <w:rStyle w:val="1"/>
          <w:sz w:val="28"/>
          <w:szCs w:val="28"/>
        </w:rPr>
        <w:t>Контроль за</w:t>
      </w:r>
      <w:proofErr w:type="gramEnd"/>
      <w:r w:rsidRPr="0075738A">
        <w:rPr>
          <w:rStyle w:val="1"/>
          <w:sz w:val="28"/>
          <w:szCs w:val="28"/>
        </w:rPr>
        <w:t xml:space="preserve"> своевременностью подготовки и представления материалов для рассмотрения на заседаниях МАГ осуществляет секретарь МАГ.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Повестка предстоящего заседания, проект протокольного решения МАГ с соответствующими материалами докладываются секретарем МАГ </w:t>
      </w:r>
      <w:r w:rsidRPr="0075738A">
        <w:rPr>
          <w:rStyle w:val="1"/>
          <w:sz w:val="28"/>
          <w:szCs w:val="28"/>
        </w:rPr>
        <w:lastRenderedPageBreak/>
        <w:t>руков</w:t>
      </w:r>
      <w:r w:rsidR="00B202B6">
        <w:rPr>
          <w:rStyle w:val="1"/>
          <w:sz w:val="28"/>
          <w:szCs w:val="28"/>
        </w:rPr>
        <w:t>одителю МАГ не позднее, чем за 5</w:t>
      </w:r>
      <w:r w:rsidRPr="0075738A">
        <w:rPr>
          <w:rStyle w:val="1"/>
          <w:sz w:val="28"/>
          <w:szCs w:val="28"/>
        </w:rPr>
        <w:t xml:space="preserve"> рабочих дней до даты проведения заседания.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Одобренные председателем МАГ повестка заседания, проект протокольного решения и соответствующие материалы рассылаются членам МАГ и участникам заседания не </w:t>
      </w:r>
      <w:proofErr w:type="gramStart"/>
      <w:r w:rsidRPr="0075738A">
        <w:rPr>
          <w:rStyle w:val="1"/>
          <w:sz w:val="28"/>
          <w:szCs w:val="28"/>
        </w:rPr>
        <w:t>позднее</w:t>
      </w:r>
      <w:proofErr w:type="gramEnd"/>
      <w:r w:rsidRPr="0075738A">
        <w:rPr>
          <w:rStyle w:val="1"/>
          <w:sz w:val="28"/>
          <w:szCs w:val="28"/>
        </w:rPr>
        <w:t xml:space="preserve"> чем за</w:t>
      </w:r>
      <w:r w:rsidR="00B202B6">
        <w:rPr>
          <w:rStyle w:val="1"/>
          <w:sz w:val="28"/>
          <w:szCs w:val="28"/>
        </w:rPr>
        <w:t xml:space="preserve"> 3</w:t>
      </w:r>
      <w:r w:rsidRPr="0075738A">
        <w:rPr>
          <w:rStyle w:val="1"/>
          <w:sz w:val="28"/>
          <w:szCs w:val="28"/>
        </w:rPr>
        <w:t xml:space="preserve"> рабочих дня до даты проведения заседания.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Члены МАГ и участники заседания, которым разосланы повестка заседания, проект протокольного решения и соответствующие материалы, при наличии замечаний и п</w:t>
      </w:r>
      <w:r w:rsidR="00B202B6">
        <w:rPr>
          <w:rStyle w:val="1"/>
          <w:sz w:val="28"/>
          <w:szCs w:val="28"/>
        </w:rPr>
        <w:t>редложений, не позднее, чем за 1 рабочий</w:t>
      </w:r>
      <w:r w:rsidRPr="0075738A">
        <w:rPr>
          <w:rStyle w:val="1"/>
          <w:sz w:val="28"/>
          <w:szCs w:val="28"/>
        </w:rPr>
        <w:t xml:space="preserve"> д</w:t>
      </w:r>
      <w:r w:rsidR="00B202B6">
        <w:rPr>
          <w:rStyle w:val="1"/>
          <w:sz w:val="28"/>
          <w:szCs w:val="28"/>
        </w:rPr>
        <w:t>ень</w:t>
      </w:r>
      <w:r w:rsidRPr="0075738A">
        <w:rPr>
          <w:rStyle w:val="1"/>
          <w:sz w:val="28"/>
          <w:szCs w:val="28"/>
        </w:rPr>
        <w:t xml:space="preserve"> до даты проведения заседания представляют их в письменном виде секретарю МАГ.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</w:t>
      </w:r>
      <w:proofErr w:type="gramStart"/>
      <w:r w:rsidRPr="0075738A">
        <w:rPr>
          <w:rStyle w:val="1"/>
          <w:sz w:val="28"/>
          <w:szCs w:val="28"/>
        </w:rPr>
        <w:t>,</w:t>
      </w:r>
      <w:proofErr w:type="gramEnd"/>
      <w:r w:rsidRPr="0075738A">
        <w:rPr>
          <w:rStyle w:val="1"/>
          <w:sz w:val="28"/>
          <w:szCs w:val="28"/>
        </w:rPr>
        <w:t xml:space="preserve"> если для реализации решений МАГ требуется принятие муниципального правового акта, одновременно с подготовкой материалов к заседанию МАГ в установленном порядке разрабатываются и согласовываются соответствующие проекты муниципальных правовых актов.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Секретарь МАГ не позднее, чем за 3 рабочих дня до даты проведения заседания информирует членов МАГ и лиц, приглашенных на заседание, о дате, времени и месте проведения заседания МАГ.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rStyle w:val="1"/>
          <w:color w:val="auto"/>
          <w:sz w:val="28"/>
          <w:szCs w:val="28"/>
          <w:shd w:val="clear" w:color="auto" w:fill="auto"/>
        </w:rPr>
      </w:pPr>
      <w:r w:rsidRPr="0075738A">
        <w:rPr>
          <w:rStyle w:val="1"/>
          <w:sz w:val="28"/>
          <w:szCs w:val="28"/>
        </w:rPr>
        <w:t>Члены МАГ не позднее, чем за сутки дня до даты проведения заседа</w:t>
      </w:r>
      <w:r w:rsidR="002F78E5">
        <w:rPr>
          <w:rStyle w:val="1"/>
          <w:sz w:val="28"/>
          <w:szCs w:val="28"/>
        </w:rPr>
        <w:t xml:space="preserve">ния МАГ информируют секретаря </w:t>
      </w:r>
      <w:r w:rsidRPr="0075738A">
        <w:rPr>
          <w:rStyle w:val="1"/>
          <w:sz w:val="28"/>
          <w:szCs w:val="28"/>
        </w:rPr>
        <w:t xml:space="preserve"> МАГ о своем участии или причинах отсутствия на заседании. 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41"/>
        </w:tabs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На заседания МАГ могут быть приглашены руководители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48"/>
        </w:tabs>
        <w:spacing w:after="342"/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Состав приглашаемых на заседание МАГ лиц формируется секретарем МАГ на основе предложений органов и организаций, ответственных за подготовку рассматриваемых вопросо</w:t>
      </w:r>
      <w:r w:rsidR="002F78E5">
        <w:rPr>
          <w:rStyle w:val="1"/>
          <w:sz w:val="28"/>
          <w:szCs w:val="28"/>
        </w:rPr>
        <w:t>в, и докладывается руководителю</w:t>
      </w:r>
      <w:r w:rsidRPr="0075738A">
        <w:rPr>
          <w:rStyle w:val="1"/>
          <w:sz w:val="28"/>
          <w:szCs w:val="28"/>
        </w:rPr>
        <w:t xml:space="preserve"> МАГ заблаговременно вместе с пакетом документов к заседанию.</w:t>
      </w:r>
    </w:p>
    <w:p w:rsidR="00FF3636" w:rsidRPr="0075738A" w:rsidRDefault="00FF3636" w:rsidP="00FF3636">
      <w:pPr>
        <w:pStyle w:val="2"/>
        <w:numPr>
          <w:ilvl w:val="0"/>
          <w:numId w:val="4"/>
        </w:numPr>
        <w:shd w:val="clear" w:color="auto" w:fill="auto"/>
        <w:tabs>
          <w:tab w:val="left" w:pos="425"/>
        </w:tabs>
        <w:spacing w:after="321" w:line="270" w:lineRule="exact"/>
        <w:ind w:right="160"/>
        <w:jc w:val="center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Порядок проведения заседаний МАГ</w:t>
      </w:r>
    </w:p>
    <w:p w:rsidR="00FF3636" w:rsidRPr="0075738A" w:rsidRDefault="00FF3636" w:rsidP="002F78E5">
      <w:pPr>
        <w:pStyle w:val="2"/>
        <w:numPr>
          <w:ilvl w:val="0"/>
          <w:numId w:val="3"/>
        </w:numPr>
        <w:shd w:val="clear" w:color="auto" w:fill="auto"/>
        <w:tabs>
          <w:tab w:val="left" w:pos="1034"/>
        </w:tabs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Заседания МАГ созываются</w:t>
      </w:r>
      <w:r w:rsidR="002F78E5">
        <w:rPr>
          <w:rStyle w:val="1"/>
          <w:sz w:val="28"/>
          <w:szCs w:val="28"/>
        </w:rPr>
        <w:t xml:space="preserve"> руководителем МАГ либо, по его </w:t>
      </w:r>
      <w:r w:rsidRPr="0075738A">
        <w:rPr>
          <w:rStyle w:val="1"/>
          <w:sz w:val="28"/>
          <w:szCs w:val="28"/>
        </w:rPr>
        <w:t>поручению, секретарем МАГ.</w:t>
      </w:r>
    </w:p>
    <w:p w:rsidR="00FF3636" w:rsidRPr="0075738A" w:rsidRDefault="00FF3636" w:rsidP="002F78E5">
      <w:pPr>
        <w:pStyle w:val="2"/>
        <w:numPr>
          <w:ilvl w:val="0"/>
          <w:numId w:val="3"/>
        </w:numPr>
        <w:shd w:val="clear" w:color="auto" w:fill="auto"/>
        <w:tabs>
          <w:tab w:val="left" w:pos="1034"/>
        </w:tabs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Лица, прибывшие для участия в заседаниях МАГ, регистрируются секретарем МАГ.</w:t>
      </w:r>
    </w:p>
    <w:p w:rsidR="00FF3636" w:rsidRPr="0075738A" w:rsidRDefault="00FF3636" w:rsidP="002F78E5">
      <w:pPr>
        <w:pStyle w:val="2"/>
        <w:numPr>
          <w:ilvl w:val="0"/>
          <w:numId w:val="3"/>
        </w:numPr>
        <w:shd w:val="clear" w:color="auto" w:fill="auto"/>
        <w:tabs>
          <w:tab w:val="left" w:pos="957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Присутствие на заседании МАГ ее членов обязательно.</w:t>
      </w:r>
    </w:p>
    <w:p w:rsidR="00FF3636" w:rsidRPr="0075738A" w:rsidRDefault="00FF3636" w:rsidP="000E1357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</w:t>
      </w:r>
      <w:proofErr w:type="gramStart"/>
      <w:r w:rsidRPr="0075738A">
        <w:rPr>
          <w:rStyle w:val="1"/>
          <w:sz w:val="28"/>
          <w:szCs w:val="28"/>
        </w:rPr>
        <w:t>,</w:t>
      </w:r>
      <w:proofErr w:type="gramEnd"/>
      <w:r w:rsidRPr="0075738A">
        <w:rPr>
          <w:rStyle w:val="1"/>
          <w:sz w:val="28"/>
          <w:szCs w:val="28"/>
        </w:rPr>
        <w:t xml:space="preserve"> если член МАГ не может присутствовать на заседании, он обязан заблаговременно известить об</w:t>
      </w:r>
      <w:r w:rsidR="002F78E5">
        <w:rPr>
          <w:rStyle w:val="1"/>
          <w:sz w:val="28"/>
          <w:szCs w:val="28"/>
        </w:rPr>
        <w:t xml:space="preserve"> этом секретаря МАГ,  и сообщить о присутствии</w:t>
      </w:r>
      <w:r w:rsidRPr="0075738A">
        <w:rPr>
          <w:rStyle w:val="1"/>
          <w:sz w:val="28"/>
          <w:szCs w:val="28"/>
        </w:rPr>
        <w:t xml:space="preserve"> на заседании  </w:t>
      </w:r>
      <w:r w:rsidR="002F78E5">
        <w:rPr>
          <w:rStyle w:val="1"/>
          <w:sz w:val="28"/>
          <w:szCs w:val="28"/>
        </w:rPr>
        <w:t>его представителя.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41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Члены МАГ обладают равными правами при обсуждении рассматриваемых на заседании вопросов.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27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Заседание МАГ считается правомочным, если на нем присутствует более половины ее членов.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27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Заседания проходят под председательством руководителя МАГ либо, по его поручению, лица, его замещающего.</w:t>
      </w:r>
    </w:p>
    <w:p w:rsidR="00FF3636" w:rsidRPr="0075738A" w:rsidRDefault="00FF3636" w:rsidP="000E1357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Руководитель МАГ:</w:t>
      </w:r>
    </w:p>
    <w:p w:rsidR="00FF3636" w:rsidRPr="0075738A" w:rsidRDefault="00FF3636" w:rsidP="000E1357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ведет заседание МАГ;</w:t>
      </w:r>
    </w:p>
    <w:p w:rsidR="00FF3636" w:rsidRPr="0075738A" w:rsidRDefault="00FF3636" w:rsidP="00FF3636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организует обсуждение вопросов повестки дня заседания МАГ;</w:t>
      </w:r>
    </w:p>
    <w:p w:rsidR="00FF3636" w:rsidRPr="0075738A" w:rsidRDefault="00FF3636" w:rsidP="000E1357">
      <w:pPr>
        <w:pStyle w:val="2"/>
        <w:shd w:val="clear" w:color="auto" w:fill="auto"/>
        <w:ind w:left="40" w:right="-1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lastRenderedPageBreak/>
        <w:t>предоставляет слово для выступления членам МАГ, а также приглашенным лицам;</w:t>
      </w:r>
    </w:p>
    <w:p w:rsidR="00BF1422" w:rsidRPr="0075738A" w:rsidRDefault="00BF1422" w:rsidP="000E1357">
      <w:pPr>
        <w:pStyle w:val="2"/>
        <w:shd w:val="clear" w:color="auto" w:fill="auto"/>
        <w:tabs>
          <w:tab w:val="left" w:pos="9355"/>
        </w:tabs>
        <w:ind w:left="40" w:right="-1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BF1422" w:rsidRPr="0075738A" w:rsidRDefault="00BF1422" w:rsidP="000E1357">
      <w:pPr>
        <w:pStyle w:val="2"/>
        <w:shd w:val="clear" w:color="auto" w:fill="auto"/>
        <w:ind w:left="40" w:right="-1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обеспечивает соблюдение положений настоящего Регламента членами МАГ и приглашенными лицами;</w:t>
      </w:r>
    </w:p>
    <w:p w:rsidR="00F857F7" w:rsidRPr="0075738A" w:rsidRDefault="00BF1422" w:rsidP="00BF1422">
      <w:pPr>
        <w:pStyle w:val="2"/>
        <w:shd w:val="clear" w:color="auto" w:fill="auto"/>
        <w:ind w:left="40" w:right="440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участвуя в голосовании, голосует последним.</w:t>
      </w:r>
    </w:p>
    <w:p w:rsidR="00BF1422" w:rsidRPr="0075738A" w:rsidRDefault="00BF1422" w:rsidP="000E1357">
      <w:pPr>
        <w:pStyle w:val="2"/>
        <w:numPr>
          <w:ilvl w:val="0"/>
          <w:numId w:val="3"/>
        </w:numPr>
        <w:shd w:val="clear" w:color="auto" w:fill="auto"/>
        <w:ind w:right="-1" w:firstLine="567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С докладами на заседаниях МАГ по вопросам его повестки выступают члены МАГ, приглашенные лица, либо в отдельных случаях, по согласованию с руководителем МАГ, лиц, уполномоченные членами МАГ.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Регламент заседания МАГ определяется при подготовке к заседанию МАГ.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При голосовании член МАГ имеет один голос и голосует лично. Член МАГ, не согласный с предлагаемым МАГ решением, вправе на заседании МАГ, на котором указанное решение принимается, довести до сведения членов МАГ свое особое мнение, которое вносится в протокол. Особое мнение, изложенное в письменной форме, прилагается к протоколу заседания МАГ.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Решения МАГ принимаются большинством голосов присутствующих на заседании членов МАГ. При равенстве голосов решающим является голос руководителя МАГ.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Присутствие представителей средств массовой информации и проведение кино-, видео- и фотосъемок, а также звукозаписи на заседаниях МАГ организуются в порядке, определяемом </w:t>
      </w:r>
      <w:r w:rsidR="00C355CE">
        <w:rPr>
          <w:rStyle w:val="1"/>
          <w:sz w:val="28"/>
          <w:szCs w:val="28"/>
        </w:rPr>
        <w:t>руководителем МАГ  или</w:t>
      </w:r>
      <w:r w:rsidRPr="0075738A">
        <w:rPr>
          <w:rStyle w:val="1"/>
          <w:sz w:val="28"/>
          <w:szCs w:val="28"/>
        </w:rPr>
        <w:t xml:space="preserve"> по его поручению, секретарем МАГ.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spacing w:after="342"/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754F9C" w:rsidRPr="0075738A" w:rsidRDefault="00754F9C" w:rsidP="00754F9C">
      <w:pPr>
        <w:pStyle w:val="2"/>
        <w:numPr>
          <w:ilvl w:val="0"/>
          <w:numId w:val="4"/>
        </w:numPr>
        <w:shd w:val="clear" w:color="auto" w:fill="auto"/>
        <w:tabs>
          <w:tab w:val="left" w:pos="2110"/>
        </w:tabs>
        <w:spacing w:after="314" w:line="270" w:lineRule="exact"/>
        <w:ind w:left="1760"/>
        <w:jc w:val="left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Оформление решений, принятых на заседаниях МАГ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Решения МАГ оформляются проток</w:t>
      </w:r>
      <w:r w:rsidR="002F78E5">
        <w:rPr>
          <w:rStyle w:val="1"/>
          <w:sz w:val="28"/>
          <w:szCs w:val="28"/>
        </w:rPr>
        <w:t xml:space="preserve">олом, который </w:t>
      </w:r>
      <w:r w:rsidRPr="0075738A">
        <w:rPr>
          <w:rStyle w:val="1"/>
          <w:sz w:val="28"/>
          <w:szCs w:val="28"/>
        </w:rPr>
        <w:t xml:space="preserve"> готовится секретарем МАГ и подписывается руководителем МАГ.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01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решении МАГ указываются: фамилии лица, проводящего заседание МАГ, и присутствующих на заседании членов МАГ, приглашенных лиц, вопросы, рассмотренные в ходе заседания, принятые решения.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01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 необходимости доработки проектов рассмотренных на заседании МАГ материалов, по которым высказаны предложения и замечания, в решении МАГ отражается соответствующее поручение членам МАГ.</w:t>
      </w:r>
    </w:p>
    <w:p w:rsidR="00754F9C" w:rsidRPr="00C355CE" w:rsidRDefault="00754F9C" w:rsidP="00B014B5">
      <w:pPr>
        <w:pStyle w:val="2"/>
        <w:numPr>
          <w:ilvl w:val="0"/>
          <w:numId w:val="3"/>
        </w:numPr>
        <w:shd w:val="clear" w:color="auto" w:fill="auto"/>
        <w:tabs>
          <w:tab w:val="left" w:pos="980"/>
          <w:tab w:val="left" w:pos="1007"/>
          <w:tab w:val="left" w:pos="9356"/>
        </w:tabs>
        <w:ind w:left="20" w:right="20" w:firstLine="620"/>
        <w:rPr>
          <w:color w:val="000000"/>
          <w:sz w:val="28"/>
          <w:szCs w:val="28"/>
          <w:shd w:val="clear" w:color="auto" w:fill="FFFFFF"/>
        </w:rPr>
      </w:pPr>
      <w:r w:rsidRPr="00C355CE">
        <w:rPr>
          <w:rStyle w:val="1"/>
          <w:sz w:val="28"/>
          <w:szCs w:val="28"/>
        </w:rPr>
        <w:t>Решения МАГ (выписки из решений МАГ) направляются в подразделения территориальных органов федеральных органов исполнительной власти, органов исполнительной власти субъекта</w:t>
      </w:r>
      <w:r w:rsidR="00267DEE" w:rsidRPr="00C355CE">
        <w:rPr>
          <w:rStyle w:val="1"/>
          <w:sz w:val="28"/>
          <w:szCs w:val="28"/>
        </w:rPr>
        <w:t xml:space="preserve"> </w:t>
      </w:r>
      <w:r w:rsidRPr="00C355CE">
        <w:rPr>
          <w:rStyle w:val="1"/>
          <w:sz w:val="28"/>
          <w:szCs w:val="28"/>
        </w:rPr>
        <w:t>Российской Федерации, иные государственные органы, органы местного самоуправления в части, их касающейся, в трехдневный срок после получения секретар</w:t>
      </w:r>
      <w:r w:rsidR="00C355CE" w:rsidRPr="00C355CE">
        <w:rPr>
          <w:rStyle w:val="1"/>
          <w:sz w:val="28"/>
          <w:szCs w:val="28"/>
        </w:rPr>
        <w:t>ем МАГ подписанного решения МАГ.</w:t>
      </w:r>
      <w:r w:rsidRPr="00C355CE">
        <w:rPr>
          <w:rStyle w:val="1"/>
          <w:sz w:val="28"/>
          <w:szCs w:val="28"/>
        </w:rPr>
        <w:t xml:space="preserve"> </w:t>
      </w:r>
    </w:p>
    <w:p w:rsidR="00B51D47" w:rsidRPr="008F7812" w:rsidRDefault="00083816" w:rsidP="008F7812">
      <w:pPr>
        <w:pStyle w:val="2"/>
        <w:numPr>
          <w:ilvl w:val="0"/>
          <w:numId w:val="3"/>
        </w:numPr>
        <w:shd w:val="clear" w:color="auto" w:fill="auto"/>
        <w:tabs>
          <w:tab w:val="left" w:pos="1007"/>
          <w:tab w:val="left" w:pos="9356"/>
        </w:tabs>
        <w:ind w:left="20" w:right="20" w:firstLine="620"/>
        <w:rPr>
          <w:sz w:val="28"/>
          <w:szCs w:val="28"/>
        </w:rPr>
      </w:pPr>
      <w:r w:rsidRPr="00C355CE">
        <w:rPr>
          <w:rStyle w:val="1"/>
          <w:sz w:val="28"/>
          <w:szCs w:val="28"/>
        </w:rPr>
        <w:t xml:space="preserve"> </w:t>
      </w:r>
      <w:proofErr w:type="gramStart"/>
      <w:r w:rsidR="00754F9C" w:rsidRPr="00C355CE">
        <w:rPr>
          <w:rStyle w:val="1"/>
          <w:sz w:val="28"/>
          <w:szCs w:val="28"/>
        </w:rPr>
        <w:t>Контроль за</w:t>
      </w:r>
      <w:proofErr w:type="gramEnd"/>
      <w:r w:rsidR="00754F9C" w:rsidRPr="00C355CE">
        <w:rPr>
          <w:rStyle w:val="1"/>
          <w:sz w:val="28"/>
          <w:szCs w:val="28"/>
        </w:rPr>
        <w:t xml:space="preserve"> исполнением реше</w:t>
      </w:r>
      <w:r w:rsidR="002F78E5" w:rsidRPr="00C355CE">
        <w:rPr>
          <w:rStyle w:val="1"/>
          <w:sz w:val="28"/>
          <w:szCs w:val="28"/>
        </w:rPr>
        <w:t xml:space="preserve">ний и поручений, содержащихся в </w:t>
      </w:r>
      <w:r w:rsidR="00754F9C" w:rsidRPr="00C355CE">
        <w:rPr>
          <w:rStyle w:val="1"/>
          <w:sz w:val="28"/>
          <w:szCs w:val="28"/>
        </w:rPr>
        <w:t>решениях МАГ, осуществляет секретарь МАГ.</w:t>
      </w:r>
    </w:p>
    <w:p w:rsidR="00B51D47" w:rsidRPr="0075738A" w:rsidRDefault="00B51D47">
      <w:pPr>
        <w:rPr>
          <w:sz w:val="28"/>
          <w:szCs w:val="28"/>
        </w:rPr>
      </w:pPr>
    </w:p>
    <w:sectPr w:rsidR="00B51D47" w:rsidRPr="0075738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931"/>
    <w:rsid w:val="00083816"/>
    <w:rsid w:val="00096CAD"/>
    <w:rsid w:val="000E1357"/>
    <w:rsid w:val="0020271E"/>
    <w:rsid w:val="00267DEE"/>
    <w:rsid w:val="002A10B3"/>
    <w:rsid w:val="002D6E76"/>
    <w:rsid w:val="002F78E5"/>
    <w:rsid w:val="0034265C"/>
    <w:rsid w:val="003F15A3"/>
    <w:rsid w:val="0042470A"/>
    <w:rsid w:val="004568FF"/>
    <w:rsid w:val="004C5EBD"/>
    <w:rsid w:val="005562AD"/>
    <w:rsid w:val="005E6929"/>
    <w:rsid w:val="00643503"/>
    <w:rsid w:val="006E188A"/>
    <w:rsid w:val="006F2700"/>
    <w:rsid w:val="00754F9C"/>
    <w:rsid w:val="0075738A"/>
    <w:rsid w:val="00790D2C"/>
    <w:rsid w:val="008713B6"/>
    <w:rsid w:val="008F7812"/>
    <w:rsid w:val="00910475"/>
    <w:rsid w:val="00B014B5"/>
    <w:rsid w:val="00B202B6"/>
    <w:rsid w:val="00B51D47"/>
    <w:rsid w:val="00B566EE"/>
    <w:rsid w:val="00B97D0D"/>
    <w:rsid w:val="00BF1422"/>
    <w:rsid w:val="00C355CE"/>
    <w:rsid w:val="00C61414"/>
    <w:rsid w:val="00CE0DBC"/>
    <w:rsid w:val="00D013F9"/>
    <w:rsid w:val="00D01E51"/>
    <w:rsid w:val="00D142BD"/>
    <w:rsid w:val="00E01FCD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SamLab.ws</cp:lastModifiedBy>
  <cp:revision>13</cp:revision>
  <cp:lastPrinted>2018-04-11T09:40:00Z</cp:lastPrinted>
  <dcterms:created xsi:type="dcterms:W3CDTF">2018-04-09T08:37:00Z</dcterms:created>
  <dcterms:modified xsi:type="dcterms:W3CDTF">2018-04-13T08:17:00Z</dcterms:modified>
</cp:coreProperties>
</file>