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B6" w:rsidRP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B6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1E2CB6" w:rsidRP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B6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1E2CB6" w:rsidRP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B6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1E2CB6" w:rsidRP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1E2CB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1E2CB6">
        <w:rPr>
          <w:rFonts w:ascii="Times New Roman" w:hAnsi="Times New Roman" w:cs="Times New Roman"/>
          <w:b/>
          <w:sz w:val="32"/>
        </w:rPr>
        <w:t xml:space="preserve"> </w:t>
      </w:r>
    </w:p>
    <w:p w:rsidR="001E2CB6" w:rsidRP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1E2CB6" w:rsidRPr="001E2CB6" w:rsidRDefault="001E2CB6" w:rsidP="001E2CB6">
      <w:pPr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</w:rPr>
      </w:pPr>
      <w:r w:rsidRPr="001E2CB6">
        <w:rPr>
          <w:rFonts w:ascii="Times New Roman" w:eastAsia="Arial Unicode MS" w:hAnsi="Times New Roman" w:cs="Times New Roman"/>
          <w:sz w:val="28"/>
          <w:szCs w:val="28"/>
        </w:rPr>
        <w:t xml:space="preserve">20.12.2017 </w:t>
      </w:r>
      <w:r w:rsidRPr="001E2C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E2CB6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1E2CB6">
        <w:rPr>
          <w:rFonts w:ascii="Times New Roman" w:hAnsi="Times New Roman" w:cs="Times New Roman"/>
          <w:sz w:val="28"/>
        </w:rPr>
        <w:t xml:space="preserve">г. Назарово                                       </w:t>
      </w:r>
      <w:r w:rsidRPr="001E2CB6">
        <w:rPr>
          <w:rFonts w:ascii="Times New Roman" w:eastAsia="Arial Unicode MS" w:hAnsi="Times New Roman" w:cs="Times New Roman"/>
          <w:sz w:val="28"/>
          <w:szCs w:val="28"/>
        </w:rPr>
        <w:t>№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E2CB6">
        <w:rPr>
          <w:rFonts w:ascii="Times New Roman" w:eastAsia="Arial Unicode MS" w:hAnsi="Times New Roman" w:cs="Times New Roman"/>
          <w:sz w:val="28"/>
          <w:szCs w:val="28"/>
          <w:u w:val="single"/>
        </w:rPr>
        <w:t>1725</w:t>
      </w:r>
      <w:r w:rsidRPr="001E2CB6">
        <w:rPr>
          <w:rFonts w:ascii="Times New Roman" w:eastAsia="Arial Unicode MS" w:hAnsi="Times New Roman" w:cs="Times New Roman"/>
          <w:sz w:val="28"/>
          <w:szCs w:val="28"/>
        </w:rPr>
        <w:t>-п</w:t>
      </w:r>
    </w:p>
    <w:p w:rsidR="001E2CB6" w:rsidRPr="001E2CB6" w:rsidRDefault="001E2CB6" w:rsidP="001E2CB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E2CB6" w:rsidRPr="001E2CB6" w:rsidRDefault="001E2CB6" w:rsidP="001E2C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г. Назарово от 17.06.2016 № 882-п «Об утверждении административного регламента предоставления муниципальной услуги «Запись на обзорные, тематические и интерактивные экскурсии»</w:t>
      </w:r>
    </w:p>
    <w:p w:rsidR="001E2CB6" w:rsidRPr="001E2CB6" w:rsidRDefault="001E2CB6" w:rsidP="001E2C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2CB6" w:rsidRPr="001E2CB6" w:rsidRDefault="001E2CB6" w:rsidP="001E2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 xml:space="preserve">В соответствии ст. 16 Федерального закона от 06.10.2003 № 131-ФЗ «Об общих принципах организации местного самоуправления в Российской Федерации», ст. 6.9 Федерального закона от 17.07.1999 № 178-ФЗ «О государственной социальной помощи», ст. 7 Устава города, на основании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организации работы с использованием Единой государственной информационной системы социального обеспечения,   </w:t>
      </w:r>
      <w:r w:rsidRPr="001E2CB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E2CB6" w:rsidRPr="001E2CB6" w:rsidRDefault="001E2CB6" w:rsidP="001E2CB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>Внести в постановление администрации г. Назарово 17.06.2016 № 882-п «Об утверждении административного регламента предоставления муниципальной услуги «Запись на обзорные, тематические и интерактивные экскурсии» следующие изменения:</w:t>
      </w:r>
    </w:p>
    <w:p w:rsidR="001E2CB6" w:rsidRPr="001E2CB6" w:rsidRDefault="001E2CB6" w:rsidP="001E2CB6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 xml:space="preserve">В приложении к постановлению в разделе I «Общие положения», подраздел «Требования к порядку информирования о предоставлении муниципальной услуги» дополнить пунктом 1.4.5. «Информация о предоставлении муниципальной услуги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№ 178-ФЗ «О государственной социальной помощи». </w:t>
      </w:r>
    </w:p>
    <w:p w:rsidR="001E2CB6" w:rsidRPr="001E2CB6" w:rsidRDefault="001E2CB6" w:rsidP="001E2CB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1E2CB6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E2CB6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1E2CB6" w:rsidRPr="001E2CB6" w:rsidRDefault="001E2CB6" w:rsidP="001E2CB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администрации города О. В. </w:t>
      </w:r>
      <w:proofErr w:type="spellStart"/>
      <w:r w:rsidRPr="001E2CB6">
        <w:rPr>
          <w:rFonts w:ascii="Times New Roman" w:hAnsi="Times New Roman" w:cs="Times New Roman"/>
          <w:sz w:val="28"/>
          <w:szCs w:val="28"/>
        </w:rPr>
        <w:t>Толстихину</w:t>
      </w:r>
      <w:proofErr w:type="spellEnd"/>
      <w:r w:rsidRPr="001E2CB6">
        <w:rPr>
          <w:rFonts w:ascii="Times New Roman" w:hAnsi="Times New Roman" w:cs="Times New Roman"/>
          <w:sz w:val="28"/>
          <w:szCs w:val="28"/>
        </w:rPr>
        <w:t>.</w:t>
      </w:r>
    </w:p>
    <w:p w:rsidR="001E2CB6" w:rsidRPr="001E2CB6" w:rsidRDefault="001E2CB6" w:rsidP="001E2CB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2CB6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2018 года.</w:t>
      </w:r>
    </w:p>
    <w:p w:rsidR="001E2CB6" w:rsidRPr="001E2CB6" w:rsidRDefault="001E2CB6" w:rsidP="001E2C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CB6" w:rsidRPr="001E2CB6" w:rsidRDefault="001E2CB6" w:rsidP="001E2C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Pr="001E2CB6" w:rsidRDefault="001E2CB6" w:rsidP="001E2CB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E2CB6">
        <w:rPr>
          <w:rFonts w:ascii="Times New Roman" w:hAnsi="Times New Roman" w:cs="Times New Roman"/>
          <w:sz w:val="28"/>
          <w:szCs w:val="28"/>
        </w:rPr>
        <w:t>Глава города</w:t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</w:r>
      <w:r w:rsidRPr="001E2CB6">
        <w:rPr>
          <w:rFonts w:ascii="Times New Roman" w:hAnsi="Times New Roman" w:cs="Times New Roman"/>
          <w:sz w:val="28"/>
          <w:szCs w:val="28"/>
        </w:rPr>
        <w:tab/>
        <w:t xml:space="preserve">        С. И. Сухарев</w:t>
      </w:r>
    </w:p>
    <w:sectPr w:rsidR="00000000" w:rsidRPr="001E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6CDA"/>
    <w:multiLevelType w:val="multilevel"/>
    <w:tmpl w:val="E7AAE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E2CB6"/>
    <w:rsid w:val="001E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2018-01-07T07:10:00Z</dcterms:created>
  <dcterms:modified xsi:type="dcterms:W3CDTF">2018-01-07T07:13:00Z</dcterms:modified>
</cp:coreProperties>
</file>