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6A" w:rsidRPr="0018376A" w:rsidRDefault="0018376A" w:rsidP="0018376A">
      <w:pPr>
        <w:jc w:val="center"/>
        <w:rPr>
          <w:b/>
          <w:sz w:val="28"/>
          <w:szCs w:val="28"/>
        </w:rPr>
      </w:pPr>
      <w:r w:rsidRPr="0018376A">
        <w:rPr>
          <w:b/>
          <w:sz w:val="28"/>
          <w:szCs w:val="28"/>
        </w:rPr>
        <w:t>Российская  Федерация</w:t>
      </w:r>
    </w:p>
    <w:p w:rsidR="0018376A" w:rsidRPr="0018376A" w:rsidRDefault="0018376A" w:rsidP="0018376A">
      <w:pPr>
        <w:jc w:val="center"/>
        <w:rPr>
          <w:b/>
          <w:sz w:val="28"/>
          <w:szCs w:val="28"/>
        </w:rPr>
      </w:pPr>
      <w:r w:rsidRPr="0018376A">
        <w:rPr>
          <w:b/>
          <w:sz w:val="28"/>
          <w:szCs w:val="28"/>
        </w:rPr>
        <w:t>Красноярский  край</w:t>
      </w:r>
    </w:p>
    <w:p w:rsidR="0018376A" w:rsidRPr="0018376A" w:rsidRDefault="0018376A" w:rsidP="0018376A">
      <w:pPr>
        <w:jc w:val="center"/>
        <w:rPr>
          <w:b/>
          <w:sz w:val="28"/>
          <w:szCs w:val="28"/>
        </w:rPr>
      </w:pPr>
    </w:p>
    <w:p w:rsidR="0018376A" w:rsidRPr="0018376A" w:rsidRDefault="0018376A" w:rsidP="0018376A">
      <w:pPr>
        <w:jc w:val="center"/>
        <w:rPr>
          <w:b/>
          <w:sz w:val="28"/>
          <w:szCs w:val="28"/>
        </w:rPr>
      </w:pPr>
      <w:r w:rsidRPr="0018376A">
        <w:rPr>
          <w:b/>
          <w:sz w:val="28"/>
          <w:szCs w:val="28"/>
        </w:rPr>
        <w:t>АДМИНИСТРАЦИЯ ГОРОДА НАЗАРОВО</w:t>
      </w:r>
    </w:p>
    <w:p w:rsidR="0018376A" w:rsidRPr="0018376A" w:rsidRDefault="0018376A" w:rsidP="0018376A">
      <w:pPr>
        <w:jc w:val="center"/>
        <w:rPr>
          <w:sz w:val="28"/>
          <w:szCs w:val="28"/>
        </w:rPr>
      </w:pPr>
    </w:p>
    <w:p w:rsidR="0018376A" w:rsidRPr="0018376A" w:rsidRDefault="0018376A" w:rsidP="0018376A">
      <w:pPr>
        <w:jc w:val="center"/>
        <w:rPr>
          <w:b/>
          <w:sz w:val="28"/>
          <w:szCs w:val="28"/>
        </w:rPr>
      </w:pPr>
      <w:proofErr w:type="gramStart"/>
      <w:r w:rsidRPr="0018376A">
        <w:rPr>
          <w:b/>
          <w:sz w:val="28"/>
          <w:szCs w:val="28"/>
        </w:rPr>
        <w:t>П</w:t>
      </w:r>
      <w:proofErr w:type="gramEnd"/>
      <w:r w:rsidRPr="0018376A">
        <w:rPr>
          <w:b/>
          <w:sz w:val="28"/>
          <w:szCs w:val="28"/>
        </w:rPr>
        <w:t xml:space="preserve"> О С Т А Н О В Л Е Н И Е</w:t>
      </w:r>
    </w:p>
    <w:p w:rsidR="0018376A" w:rsidRPr="0018376A" w:rsidRDefault="0018376A" w:rsidP="0018376A">
      <w:pPr>
        <w:jc w:val="center"/>
        <w:rPr>
          <w:b/>
          <w:sz w:val="28"/>
          <w:szCs w:val="28"/>
        </w:rPr>
      </w:pPr>
    </w:p>
    <w:p w:rsidR="0018376A" w:rsidRPr="0018376A" w:rsidRDefault="0018376A" w:rsidP="0018376A">
      <w:pPr>
        <w:jc w:val="center"/>
        <w:rPr>
          <w:b/>
          <w:sz w:val="28"/>
          <w:szCs w:val="28"/>
        </w:rPr>
      </w:pPr>
    </w:p>
    <w:p w:rsidR="0018376A" w:rsidRPr="0018376A" w:rsidRDefault="00B243E4" w:rsidP="00B243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18376A" w:rsidRPr="0018376A">
        <w:rPr>
          <w:b/>
          <w:sz w:val="28"/>
          <w:szCs w:val="28"/>
        </w:rPr>
        <w:t>10.2017                    г.</w:t>
      </w:r>
      <w:r w:rsidR="0018376A" w:rsidRPr="00C22ED9">
        <w:rPr>
          <w:b/>
          <w:sz w:val="28"/>
          <w:szCs w:val="28"/>
        </w:rPr>
        <w:t xml:space="preserve"> </w:t>
      </w:r>
      <w:r w:rsidR="0018376A" w:rsidRPr="0018376A">
        <w:rPr>
          <w:b/>
          <w:sz w:val="28"/>
          <w:szCs w:val="28"/>
        </w:rPr>
        <w:t>Назарово                               №</w:t>
      </w:r>
      <w:r>
        <w:rPr>
          <w:b/>
          <w:sz w:val="28"/>
          <w:szCs w:val="28"/>
        </w:rPr>
        <w:t xml:space="preserve"> 1376-п</w:t>
      </w:r>
    </w:p>
    <w:p w:rsidR="0018376A" w:rsidRPr="0018376A" w:rsidRDefault="0018376A" w:rsidP="0018376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 w:rsidP="0018376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8376A" w:rsidRPr="0018376A" w:rsidRDefault="00487796" w:rsidP="0018376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О</w:t>
      </w:r>
      <w:r w:rsidR="0018376A" w:rsidRPr="0018376A">
        <w:rPr>
          <w:rFonts w:ascii="Times New Roman" w:hAnsi="Times New Roman" w:cs="Times New Roman"/>
          <w:sz w:val="28"/>
          <w:szCs w:val="28"/>
        </w:rPr>
        <w:t>б утверждении Порядка формирования и</w:t>
      </w:r>
    </w:p>
    <w:p w:rsidR="0018376A" w:rsidRPr="0018376A" w:rsidRDefault="0018376A" w:rsidP="0018376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</w:t>
      </w:r>
    </w:p>
    <w:p w:rsidR="0018376A" w:rsidRPr="0018376A" w:rsidRDefault="0018376A" w:rsidP="0018376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 города Назарово </w:t>
      </w:r>
    </w:p>
    <w:p w:rsidR="00487796" w:rsidRPr="0018376A" w:rsidRDefault="00487796" w:rsidP="001837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796" w:rsidRDefault="00487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статьей 47.1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31.08.2016 N 868 "О порядке формирования и ведения перечня источников доходов Российской Федерации", Устав</w:t>
      </w:r>
      <w:r w:rsidR="0018376A">
        <w:rPr>
          <w:rFonts w:ascii="Times New Roman" w:hAnsi="Times New Roman" w:cs="Times New Roman"/>
          <w:sz w:val="28"/>
          <w:szCs w:val="28"/>
        </w:rPr>
        <w:t>ом</w:t>
      </w:r>
      <w:r w:rsidRPr="0018376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8376A">
        <w:rPr>
          <w:rFonts w:ascii="Times New Roman" w:hAnsi="Times New Roman" w:cs="Times New Roman"/>
          <w:sz w:val="28"/>
          <w:szCs w:val="28"/>
        </w:rPr>
        <w:t>Назарово</w:t>
      </w:r>
      <w:r w:rsidRPr="001837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07B" w:rsidRDefault="0029207B" w:rsidP="0029207B">
      <w:pPr>
        <w:pStyle w:val="ConsPlusNormal"/>
        <w:widowControl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ПОСТАНОВЛЯЮ:</w:t>
      </w:r>
    </w:p>
    <w:p w:rsidR="00487796" w:rsidRDefault="00487796" w:rsidP="002920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6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источников доходов бюджета города </w:t>
      </w:r>
      <w:r w:rsidR="0018376A">
        <w:rPr>
          <w:rFonts w:ascii="Times New Roman" w:hAnsi="Times New Roman" w:cs="Times New Roman"/>
          <w:sz w:val="28"/>
          <w:szCs w:val="28"/>
        </w:rPr>
        <w:t xml:space="preserve"> Назарово </w:t>
      </w:r>
      <w:r w:rsidRPr="0018376A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9207B" w:rsidRPr="0018376A" w:rsidRDefault="0029207B" w:rsidP="002920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7796" w:rsidRDefault="00487796" w:rsidP="002920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2. </w:t>
      </w:r>
      <w:r w:rsidR="0029207B" w:rsidRPr="00145195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8376A">
        <w:rPr>
          <w:rFonts w:ascii="Times New Roman" w:hAnsi="Times New Roman" w:cs="Times New Roman"/>
          <w:sz w:val="28"/>
          <w:szCs w:val="28"/>
        </w:rPr>
        <w:t>п</w:t>
      </w:r>
      <w:r w:rsidRPr="0018376A">
        <w:rPr>
          <w:rFonts w:ascii="Times New Roman" w:hAnsi="Times New Roman" w:cs="Times New Roman"/>
          <w:sz w:val="28"/>
          <w:szCs w:val="28"/>
        </w:rPr>
        <w:t>остановление в газете "</w:t>
      </w:r>
      <w:r w:rsidR="0018376A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18376A">
        <w:rPr>
          <w:rFonts w:ascii="Times New Roman" w:hAnsi="Times New Roman" w:cs="Times New Roman"/>
          <w:sz w:val="28"/>
          <w:szCs w:val="28"/>
        </w:rPr>
        <w:t>" и разместить на официальном сайте администрации города.</w:t>
      </w:r>
    </w:p>
    <w:p w:rsidR="0029207B" w:rsidRDefault="0029207B" w:rsidP="002920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376A" w:rsidRDefault="0018376A" w:rsidP="0018376A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руководителя администрации города С.В.Смолина.</w:t>
      </w:r>
    </w:p>
    <w:p w:rsidR="0018376A" w:rsidRPr="009D5B68" w:rsidRDefault="0018376A" w:rsidP="0018376A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76A" w:rsidRPr="0018376A" w:rsidRDefault="0018376A" w:rsidP="0018376A">
      <w:pPr>
        <w:pStyle w:val="ConsPlusNormal"/>
        <w:spacing w:before="22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76A" w:rsidRDefault="0018376A" w:rsidP="001837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376A" w:rsidRDefault="0018376A" w:rsidP="001837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C22ED9" w:rsidP="0018376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="0018376A">
        <w:rPr>
          <w:rFonts w:ascii="Times New Roman" w:hAnsi="Times New Roman" w:cs="Times New Roman"/>
          <w:sz w:val="28"/>
          <w:szCs w:val="28"/>
        </w:rPr>
        <w:t xml:space="preserve"> администрации города                                    В.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837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Даньшин</w:t>
      </w: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76A" w:rsidRDefault="001837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81673" w:rsidRDefault="00B816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81673" w:rsidRDefault="00B816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81673" w:rsidRDefault="00B816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76A" w:rsidRDefault="001837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87796" w:rsidRPr="0018376A" w:rsidRDefault="00487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7796" w:rsidRPr="0018376A" w:rsidRDefault="00487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87796" w:rsidRPr="0018376A" w:rsidRDefault="00487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от </w:t>
      </w:r>
      <w:r w:rsidR="00B243E4">
        <w:rPr>
          <w:rFonts w:ascii="Times New Roman" w:hAnsi="Times New Roman" w:cs="Times New Roman"/>
          <w:sz w:val="28"/>
          <w:szCs w:val="28"/>
        </w:rPr>
        <w:t>10</w:t>
      </w:r>
      <w:r w:rsidR="0018376A">
        <w:rPr>
          <w:rFonts w:ascii="Times New Roman" w:hAnsi="Times New Roman" w:cs="Times New Roman"/>
          <w:sz w:val="28"/>
          <w:szCs w:val="28"/>
        </w:rPr>
        <w:t xml:space="preserve"> </w:t>
      </w:r>
      <w:r w:rsidRPr="0018376A">
        <w:rPr>
          <w:rFonts w:ascii="Times New Roman" w:hAnsi="Times New Roman" w:cs="Times New Roman"/>
          <w:sz w:val="28"/>
          <w:szCs w:val="28"/>
        </w:rPr>
        <w:t xml:space="preserve"> </w:t>
      </w:r>
      <w:r w:rsidR="0018376A">
        <w:rPr>
          <w:rFonts w:ascii="Times New Roman" w:hAnsi="Times New Roman" w:cs="Times New Roman"/>
          <w:sz w:val="28"/>
          <w:szCs w:val="28"/>
        </w:rPr>
        <w:t>октя</w:t>
      </w:r>
      <w:r w:rsidRPr="0018376A">
        <w:rPr>
          <w:rFonts w:ascii="Times New Roman" w:hAnsi="Times New Roman" w:cs="Times New Roman"/>
          <w:sz w:val="28"/>
          <w:szCs w:val="28"/>
        </w:rPr>
        <w:t>бря 201</w:t>
      </w:r>
      <w:r w:rsidR="0018376A">
        <w:rPr>
          <w:rFonts w:ascii="Times New Roman" w:hAnsi="Times New Roman" w:cs="Times New Roman"/>
          <w:sz w:val="28"/>
          <w:szCs w:val="28"/>
        </w:rPr>
        <w:t>7</w:t>
      </w:r>
      <w:r w:rsidRPr="0018376A">
        <w:rPr>
          <w:rFonts w:ascii="Times New Roman" w:hAnsi="Times New Roman" w:cs="Times New Roman"/>
          <w:sz w:val="28"/>
          <w:szCs w:val="28"/>
        </w:rPr>
        <w:t xml:space="preserve"> г. N</w:t>
      </w:r>
      <w:r w:rsidR="0018376A">
        <w:rPr>
          <w:rFonts w:ascii="Times New Roman" w:hAnsi="Times New Roman" w:cs="Times New Roman"/>
          <w:sz w:val="28"/>
          <w:szCs w:val="28"/>
        </w:rPr>
        <w:t xml:space="preserve"> </w:t>
      </w:r>
      <w:r w:rsidR="00B243E4">
        <w:rPr>
          <w:rFonts w:ascii="Times New Roman" w:hAnsi="Times New Roman" w:cs="Times New Roman"/>
          <w:sz w:val="28"/>
          <w:szCs w:val="28"/>
        </w:rPr>
        <w:t>1376-п</w:t>
      </w:r>
      <w:r w:rsidR="001837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18376A">
        <w:rPr>
          <w:rFonts w:ascii="Times New Roman" w:hAnsi="Times New Roman" w:cs="Times New Roman"/>
          <w:sz w:val="28"/>
          <w:szCs w:val="28"/>
        </w:rPr>
        <w:t>ПОРЯДОК</w:t>
      </w:r>
    </w:p>
    <w:p w:rsidR="00487796" w:rsidRPr="0018376A" w:rsidRDefault="004877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ФОРМИРОВАНИЯ И ВЕДЕНИЯ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РЕЕСТРА ИСТОЧНИКОВ ДОХОДОВ БЮДЖЕТА</w:t>
      </w:r>
      <w:r w:rsidR="0018376A">
        <w:rPr>
          <w:rFonts w:ascii="Times New Roman" w:hAnsi="Times New Roman" w:cs="Times New Roman"/>
          <w:sz w:val="28"/>
          <w:szCs w:val="28"/>
        </w:rPr>
        <w:t xml:space="preserve"> </w:t>
      </w:r>
      <w:r w:rsidRPr="0018376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</w:t>
      </w:r>
      <w:r w:rsidR="0018376A">
        <w:rPr>
          <w:rFonts w:ascii="Times New Roman" w:hAnsi="Times New Roman" w:cs="Times New Roman"/>
          <w:sz w:val="28"/>
          <w:szCs w:val="28"/>
        </w:rPr>
        <w:t>НАЗАРОВО</w:t>
      </w: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796" w:rsidRPr="0018376A" w:rsidRDefault="00487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требования к составу информации, порядку формирования и ведения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реестра источников доходов бюджета города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</w:t>
      </w:r>
      <w:r w:rsidR="0018376A">
        <w:rPr>
          <w:rFonts w:ascii="Times New Roman" w:hAnsi="Times New Roman" w:cs="Times New Roman"/>
          <w:sz w:val="28"/>
          <w:szCs w:val="28"/>
        </w:rPr>
        <w:t>Назарово</w:t>
      </w:r>
      <w:r w:rsidRPr="0018376A">
        <w:rPr>
          <w:rFonts w:ascii="Times New Roman" w:hAnsi="Times New Roman" w:cs="Times New Roman"/>
          <w:sz w:val="28"/>
          <w:szCs w:val="28"/>
        </w:rPr>
        <w:t xml:space="preserve"> (далее - реестр источников доходов бюджета).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2. Реестр источников доходов бюджета представляет собой свод информации о доходах бюджета по источникам доходов, формируемой в процессе составления, утверждения и исполнения бюджета, на основании перечня источников доходов Российской Федерации.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о бюджете 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:rsidR="00487796" w:rsidRPr="00AD495C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3. Реестр источников доходов бюджета </w:t>
      </w:r>
      <w:r w:rsidR="00AD495C" w:rsidRPr="00AD495C">
        <w:rPr>
          <w:rFonts w:ascii="Times New Roman" w:hAnsi="Times New Roman" w:cs="Times New Roman"/>
          <w:sz w:val="28"/>
          <w:szCs w:val="28"/>
        </w:rPr>
        <w:t xml:space="preserve">осуществляется в бумажном и электронном форматах. 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4. Реестр источников доходов бюджета ведется финансов</w:t>
      </w:r>
      <w:r w:rsidR="00AD495C">
        <w:rPr>
          <w:rFonts w:ascii="Times New Roman" w:hAnsi="Times New Roman" w:cs="Times New Roman"/>
          <w:sz w:val="28"/>
          <w:szCs w:val="28"/>
        </w:rPr>
        <w:t>ым управлением</w:t>
      </w:r>
      <w:r w:rsidRPr="0018376A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AD495C">
        <w:rPr>
          <w:rFonts w:ascii="Times New Roman" w:hAnsi="Times New Roman" w:cs="Times New Roman"/>
          <w:sz w:val="28"/>
          <w:szCs w:val="28"/>
        </w:rPr>
        <w:t>Назарово</w:t>
      </w:r>
      <w:r w:rsidRPr="0018376A">
        <w:rPr>
          <w:rFonts w:ascii="Times New Roman" w:hAnsi="Times New Roman" w:cs="Times New Roman"/>
          <w:sz w:val="28"/>
          <w:szCs w:val="28"/>
        </w:rPr>
        <w:t>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18376A">
        <w:rPr>
          <w:rFonts w:ascii="Times New Roman" w:hAnsi="Times New Roman" w:cs="Times New Roman"/>
          <w:sz w:val="28"/>
          <w:szCs w:val="28"/>
        </w:rPr>
        <w:t>5. В реестр источников доходов бюджета в отношении каждого источника дохода бюджета включается следующая информация: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"/>
      <w:bookmarkEnd w:id="2"/>
      <w:r w:rsidRPr="0018376A">
        <w:rPr>
          <w:rFonts w:ascii="Times New Roman" w:hAnsi="Times New Roman" w:cs="Times New Roman"/>
          <w:sz w:val="28"/>
          <w:szCs w:val="28"/>
        </w:rPr>
        <w:t>а) наименование источника дохода бюджета;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б)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в) наименование группы источников доходов бюджета,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входит источник дохода бюджета, и ее идентификационный код по перечню источников доходов Российской Федерации;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"/>
      <w:bookmarkEnd w:id="3"/>
      <w:r w:rsidRPr="0018376A">
        <w:rPr>
          <w:rFonts w:ascii="Times New Roman" w:hAnsi="Times New Roman" w:cs="Times New Roman"/>
          <w:sz w:val="28"/>
          <w:szCs w:val="28"/>
        </w:rPr>
        <w:t xml:space="preserve">д) информация об органах государственной власти (государственных </w:t>
      </w:r>
      <w:r w:rsidRPr="0018376A">
        <w:rPr>
          <w:rFonts w:ascii="Times New Roman" w:hAnsi="Times New Roman" w:cs="Times New Roman"/>
          <w:sz w:val="28"/>
          <w:szCs w:val="28"/>
        </w:rPr>
        <w:lastRenderedPageBreak/>
        <w:t>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1"/>
      <w:bookmarkEnd w:id="4"/>
      <w:r w:rsidRPr="0018376A">
        <w:rPr>
          <w:rFonts w:ascii="Times New Roman" w:hAnsi="Times New Roman" w:cs="Times New Roman"/>
          <w:sz w:val="28"/>
          <w:szCs w:val="28"/>
        </w:rPr>
        <w:t xml:space="preserve">е)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бюджета города </w:t>
      </w:r>
      <w:r w:rsidR="00AD495C">
        <w:rPr>
          <w:rFonts w:ascii="Times New Roman" w:hAnsi="Times New Roman" w:cs="Times New Roman"/>
          <w:sz w:val="28"/>
          <w:szCs w:val="28"/>
        </w:rPr>
        <w:t>Назарово</w:t>
      </w:r>
      <w:r w:rsidRPr="0018376A">
        <w:rPr>
          <w:rFonts w:ascii="Times New Roman" w:hAnsi="Times New Roman" w:cs="Times New Roman"/>
          <w:sz w:val="28"/>
          <w:szCs w:val="28"/>
        </w:rPr>
        <w:t xml:space="preserve"> (далее - решение о бюджете);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2"/>
      <w:bookmarkEnd w:id="5"/>
      <w:r w:rsidRPr="0018376A">
        <w:rPr>
          <w:rFonts w:ascii="Times New Roman" w:hAnsi="Times New Roman" w:cs="Times New Roman"/>
          <w:sz w:val="28"/>
          <w:szCs w:val="28"/>
        </w:rPr>
        <w:t>ж)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3"/>
      <w:bookmarkEnd w:id="6"/>
      <w:r w:rsidRPr="0018376A">
        <w:rPr>
          <w:rFonts w:ascii="Times New Roman" w:hAnsi="Times New Roman" w:cs="Times New Roman"/>
          <w:sz w:val="28"/>
          <w:szCs w:val="28"/>
        </w:rPr>
        <w:t>з)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решения о внесении изменений в решение о бюджете;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4"/>
      <w:bookmarkEnd w:id="7"/>
      <w:r w:rsidRPr="0018376A">
        <w:rPr>
          <w:rFonts w:ascii="Times New Roman" w:hAnsi="Times New Roman" w:cs="Times New Roman"/>
          <w:sz w:val="28"/>
          <w:szCs w:val="28"/>
        </w:rPr>
        <w:t>и)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5"/>
      <w:bookmarkEnd w:id="8"/>
      <w:r w:rsidRPr="0018376A">
        <w:rPr>
          <w:rFonts w:ascii="Times New Roman" w:hAnsi="Times New Roman" w:cs="Times New Roman"/>
          <w:sz w:val="28"/>
          <w:szCs w:val="28"/>
        </w:rPr>
        <w:t>к) показатели кассовых поступлений по коду классификации доходов бюджета, соответствующему источнику дохода бюджета;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6"/>
      <w:bookmarkEnd w:id="9"/>
      <w:r w:rsidRPr="0018376A">
        <w:rPr>
          <w:rFonts w:ascii="Times New Roman" w:hAnsi="Times New Roman" w:cs="Times New Roman"/>
          <w:sz w:val="28"/>
          <w:szCs w:val="28"/>
        </w:rPr>
        <w:t>л)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 бюджете.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В целях ведения реестра источников доходов бюджета органы государственной власти (государственные органы), органы местного самоуправления, казенные учреждения, иные организации, осуществляющие бюджетные полномочия главных администраторов доходов бюджета, органы и организации, осуществляющие оказание (выполнение) муниципальных услуг (работ), предусматривающих за их оказание (выполнение) взимание платы по источнику доходов бюджета (в случае если указанные органы и организации не осуществляют бюджетных полномочий администраторов доходов бюджета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) (далее - участники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бюджета), обеспечивают предоставление в финансов</w:t>
      </w:r>
      <w:r w:rsidR="00AD495C">
        <w:rPr>
          <w:rFonts w:ascii="Times New Roman" w:hAnsi="Times New Roman" w:cs="Times New Roman"/>
          <w:sz w:val="28"/>
          <w:szCs w:val="28"/>
        </w:rPr>
        <w:t>ое управление</w:t>
      </w:r>
      <w:r w:rsidRPr="0018376A">
        <w:rPr>
          <w:rFonts w:ascii="Times New Roman" w:hAnsi="Times New Roman" w:cs="Times New Roman"/>
          <w:sz w:val="28"/>
          <w:szCs w:val="28"/>
        </w:rPr>
        <w:t xml:space="preserve"> администрации города сведений, необходимых для ведения реестра источников доходов бюджета в следующие сроки: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а) информации, указанной в </w:t>
      </w:r>
      <w:hyperlink w:anchor="P36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0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"д"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незамедлительно, но не позднее одного рабочего дня со дня </w:t>
      </w:r>
      <w:r w:rsidRPr="0018376A">
        <w:rPr>
          <w:rFonts w:ascii="Times New Roman" w:hAnsi="Times New Roman" w:cs="Times New Roman"/>
          <w:sz w:val="28"/>
          <w:szCs w:val="28"/>
        </w:rPr>
        <w:lastRenderedPageBreak/>
        <w:t>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б) информации, указанной в </w:t>
      </w:r>
      <w:hyperlink w:anchor="P42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подпунктах "ж"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"з"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"л"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3 рабочих дней со дня принятия или внесения изменений в решение о бюджете и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об исполнении бюджета;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в) информации, указанной в </w:t>
      </w:r>
      <w:hyperlink w:anchor="P44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подпункте "и"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7-го рабочего дня каждого месяца года;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г) информации, указанной в </w:t>
      </w:r>
      <w:hyperlink w:anchor="P41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до 7 ноября;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д) информации, указанной в </w:t>
      </w:r>
      <w:hyperlink w:anchor="P45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подпункте "к"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согласно установленным в соответствии с бюджетным законодательством порядкам ведения кассового плана исполнения бюджета и (или) предоставления сведений для ведения кассового плана исполнения бюджета, но не позднее 7-го рабочего дня каждого месяца года.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7. Ответственность за полноту и достоверность информации, а также своевременность ее включения в реестр источников доходов бюджета несут участники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>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8. Указанные в </w:t>
      </w:r>
      <w:hyperlink w:anchor="P35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 сведения предоставляются участниками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в  финансов</w:t>
      </w:r>
      <w:r w:rsidR="00AD495C">
        <w:rPr>
          <w:rFonts w:ascii="Times New Roman" w:hAnsi="Times New Roman" w:cs="Times New Roman"/>
          <w:sz w:val="28"/>
          <w:szCs w:val="28"/>
        </w:rPr>
        <w:t>ое управление</w:t>
      </w:r>
      <w:r w:rsidRPr="0018376A">
        <w:rPr>
          <w:rFonts w:ascii="Times New Roman" w:hAnsi="Times New Roman" w:cs="Times New Roman"/>
          <w:sz w:val="28"/>
          <w:szCs w:val="28"/>
        </w:rPr>
        <w:t xml:space="preserve"> администрации города в электронной форме и на бумажном носителе.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9. </w:t>
      </w:r>
      <w:r w:rsidR="00AD495C">
        <w:rPr>
          <w:rFonts w:ascii="Times New Roman" w:hAnsi="Times New Roman" w:cs="Times New Roman"/>
          <w:sz w:val="28"/>
          <w:szCs w:val="28"/>
        </w:rPr>
        <w:t>Ф</w:t>
      </w:r>
      <w:r w:rsidRPr="0018376A">
        <w:rPr>
          <w:rFonts w:ascii="Times New Roman" w:hAnsi="Times New Roman" w:cs="Times New Roman"/>
          <w:sz w:val="28"/>
          <w:szCs w:val="28"/>
        </w:rPr>
        <w:t>инансов</w:t>
      </w:r>
      <w:r w:rsidR="00AD495C">
        <w:rPr>
          <w:rFonts w:ascii="Times New Roman" w:hAnsi="Times New Roman" w:cs="Times New Roman"/>
          <w:sz w:val="28"/>
          <w:szCs w:val="28"/>
        </w:rPr>
        <w:t>ое управление</w:t>
      </w:r>
      <w:r w:rsidRPr="0018376A">
        <w:rPr>
          <w:rFonts w:ascii="Times New Roman" w:hAnsi="Times New Roman" w:cs="Times New Roman"/>
          <w:sz w:val="28"/>
          <w:szCs w:val="28"/>
        </w:rPr>
        <w:t xml:space="preserve"> администрации города обеспечивает включение в реестр источников доходов бюджетов (за исключением реестра источников доходов Российской Федерации) информации, указанной в </w:t>
      </w:r>
      <w:hyperlink w:anchor="P35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в следующие сроки: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а) информации, указанной в </w:t>
      </w:r>
      <w:hyperlink w:anchor="P36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0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"д"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б) информации, указанной в </w:t>
      </w:r>
      <w:hyperlink w:anchor="P42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подпунктах "ж"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"з"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"л"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5 рабочих дней со дня принятия или внесения изменений в решение о бюджете и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об исполнении бюджета;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в) информации, указанной в </w:t>
      </w:r>
      <w:hyperlink w:anchor="P44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подпункте "и"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согласно установленному в соответствии с бюджетным законодательством порядку ведения прогноза доходов бюджета, но не позднее 10-го рабочего дня каждого месяца года;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lastRenderedPageBreak/>
        <w:t xml:space="preserve">г) информации, указанной в </w:t>
      </w:r>
      <w:hyperlink w:anchor="P41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до 15 ноября;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д) информации, указанной в </w:t>
      </w:r>
      <w:hyperlink w:anchor="P45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подпункте "к" пункта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- согласно установленным в соответствии с бюджетным законодательством порядкам ведения кассового плана исполнения бюджета и (или) предоставления сведений для ведения кассового плана исполнения бюджета, но не позднее 10-го рабочего дня каждого месяца года.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10. </w:t>
      </w:r>
      <w:r w:rsidR="00AD495C">
        <w:rPr>
          <w:rFonts w:ascii="Times New Roman" w:hAnsi="Times New Roman" w:cs="Times New Roman"/>
          <w:sz w:val="28"/>
          <w:szCs w:val="28"/>
        </w:rPr>
        <w:t>Ф</w:t>
      </w:r>
      <w:r w:rsidRPr="0018376A">
        <w:rPr>
          <w:rFonts w:ascii="Times New Roman" w:hAnsi="Times New Roman" w:cs="Times New Roman"/>
          <w:sz w:val="28"/>
          <w:szCs w:val="28"/>
        </w:rPr>
        <w:t>инансов</w:t>
      </w:r>
      <w:r w:rsidR="00AD495C">
        <w:rPr>
          <w:rFonts w:ascii="Times New Roman" w:hAnsi="Times New Roman" w:cs="Times New Roman"/>
          <w:sz w:val="28"/>
          <w:szCs w:val="28"/>
        </w:rPr>
        <w:t>ое управление</w:t>
      </w:r>
      <w:r w:rsidRPr="0018376A">
        <w:rPr>
          <w:rFonts w:ascii="Times New Roman" w:hAnsi="Times New Roman" w:cs="Times New Roman"/>
          <w:sz w:val="28"/>
          <w:szCs w:val="28"/>
        </w:rPr>
        <w:t xml:space="preserve"> администрации города в течение одного рабочего дня со дня представления участником процесса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информации, указанной в </w:t>
      </w:r>
      <w:hyperlink w:anchor="P35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 проверку согласно </w:t>
      </w:r>
      <w:hyperlink r:id="rId6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пунктам 19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18376A"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 w:rsidRPr="0018376A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31.08.2016 N 868 "О порядке формирования и ведения источников доходов Российской Федерации".</w:t>
      </w:r>
    </w:p>
    <w:p w:rsidR="00487796" w:rsidRPr="0018376A" w:rsidRDefault="00487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76A">
        <w:rPr>
          <w:rFonts w:ascii="Times New Roman" w:hAnsi="Times New Roman" w:cs="Times New Roman"/>
          <w:sz w:val="28"/>
          <w:szCs w:val="28"/>
        </w:rPr>
        <w:t xml:space="preserve">11. Реестр источников доходов бюджета направляется в составе документов и материалов, представляемых одновременно с проектом решения о бюджете города </w:t>
      </w:r>
      <w:r w:rsidR="00AD495C">
        <w:rPr>
          <w:rFonts w:ascii="Times New Roman" w:hAnsi="Times New Roman" w:cs="Times New Roman"/>
          <w:sz w:val="28"/>
          <w:szCs w:val="28"/>
        </w:rPr>
        <w:t>Назарово</w:t>
      </w:r>
      <w:r w:rsidRPr="00183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7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95C">
        <w:rPr>
          <w:rFonts w:ascii="Times New Roman" w:hAnsi="Times New Roman" w:cs="Times New Roman"/>
          <w:sz w:val="28"/>
          <w:szCs w:val="28"/>
        </w:rPr>
        <w:t>Назаровский</w:t>
      </w:r>
      <w:proofErr w:type="gramEnd"/>
      <w:r w:rsidRPr="0018376A">
        <w:rPr>
          <w:rFonts w:ascii="Times New Roman" w:hAnsi="Times New Roman" w:cs="Times New Roman"/>
          <w:sz w:val="28"/>
          <w:szCs w:val="28"/>
        </w:rPr>
        <w:t xml:space="preserve"> городской Совет депутатов по форме, разрабатываемой и утверждаемой финансов</w:t>
      </w:r>
      <w:r w:rsidR="00AD495C">
        <w:rPr>
          <w:rFonts w:ascii="Times New Roman" w:hAnsi="Times New Roman" w:cs="Times New Roman"/>
          <w:sz w:val="28"/>
          <w:szCs w:val="28"/>
        </w:rPr>
        <w:t>ым управлением</w:t>
      </w:r>
      <w:r w:rsidRPr="0018376A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487796" w:rsidRPr="0018376A" w:rsidRDefault="00487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840" w:rsidRPr="0018376A" w:rsidRDefault="00370840">
      <w:pPr>
        <w:rPr>
          <w:sz w:val="28"/>
          <w:szCs w:val="28"/>
        </w:rPr>
      </w:pPr>
    </w:p>
    <w:sectPr w:rsidR="00370840" w:rsidRPr="0018376A" w:rsidSect="003C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796"/>
    <w:rsid w:val="0018376A"/>
    <w:rsid w:val="0026026A"/>
    <w:rsid w:val="0029207B"/>
    <w:rsid w:val="00370840"/>
    <w:rsid w:val="004829D2"/>
    <w:rsid w:val="00487796"/>
    <w:rsid w:val="00622BA9"/>
    <w:rsid w:val="00631F8F"/>
    <w:rsid w:val="00AD495C"/>
    <w:rsid w:val="00B243E4"/>
    <w:rsid w:val="00B81673"/>
    <w:rsid w:val="00BD3FC0"/>
    <w:rsid w:val="00C22ED9"/>
    <w:rsid w:val="00E5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77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0335B560074CF5607CAC0B0F169E3AC21783C1C2C2DF45A1472A0CF349E34675DDB800AC7BB356x8l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0335B560074CF5607CAC0B0F169E3AC21783C1C2C2DF45A1472A0CF349E34675DDB800AC7BB355x8lEB" TargetMode="External"/><Relationship Id="rId5" Type="http://schemas.openxmlformats.org/officeDocument/2006/relationships/hyperlink" Target="consultantplus://offline/ref=920335B560074CF5607CAC0B0F169E3AC21783C1C2C2DF45A1472A0CF349E34675DDB800AC7BB356x8l2B" TargetMode="External"/><Relationship Id="rId4" Type="http://schemas.openxmlformats.org/officeDocument/2006/relationships/hyperlink" Target="consultantplus://offline/ref=920335B560074CF5607CAC0B0F169E3AC21483C7C0C5DF45A1472A0CF349E34675DDB805AE73xBl6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user</cp:lastModifiedBy>
  <cp:revision>6</cp:revision>
  <cp:lastPrinted>2017-10-02T02:03:00Z</cp:lastPrinted>
  <dcterms:created xsi:type="dcterms:W3CDTF">2017-10-02T01:37:00Z</dcterms:created>
  <dcterms:modified xsi:type="dcterms:W3CDTF">2017-10-26T08:51:00Z</dcterms:modified>
</cp:coreProperties>
</file>