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6A092D" w:rsidRDefault="006A092D" w:rsidP="00206434">
      <w:pPr>
        <w:jc w:val="center"/>
        <w:rPr>
          <w:b/>
        </w:rPr>
      </w:pPr>
    </w:p>
    <w:p w:rsidR="00206434" w:rsidRDefault="00206434" w:rsidP="0020643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6434" w:rsidRDefault="00206434" w:rsidP="006A092D">
      <w:pPr>
        <w:jc w:val="center"/>
        <w:rPr>
          <w:b/>
          <w:sz w:val="32"/>
        </w:rPr>
      </w:pPr>
    </w:p>
    <w:p w:rsidR="00206434" w:rsidRDefault="006A092D" w:rsidP="006A092D">
      <w:pPr>
        <w:jc w:val="center"/>
        <w:rPr>
          <w:b/>
          <w:sz w:val="28"/>
        </w:rPr>
      </w:pPr>
      <w:r>
        <w:rPr>
          <w:b/>
          <w:sz w:val="28"/>
        </w:rPr>
        <w:t>26.07.</w:t>
      </w:r>
      <w:r w:rsidR="008E0052">
        <w:rPr>
          <w:b/>
          <w:sz w:val="28"/>
        </w:rPr>
        <w:t>201</w:t>
      </w:r>
      <w:r w:rsidR="005C3FB9">
        <w:rPr>
          <w:b/>
          <w:sz w:val="28"/>
        </w:rPr>
        <w:t xml:space="preserve">7                            </w:t>
      </w:r>
      <w:r w:rsidR="008E0052">
        <w:rPr>
          <w:b/>
          <w:sz w:val="28"/>
        </w:rPr>
        <w:t xml:space="preserve">  </w:t>
      </w:r>
      <w:r w:rsidR="00206434">
        <w:rPr>
          <w:b/>
          <w:sz w:val="28"/>
        </w:rPr>
        <w:t xml:space="preserve">    г</w:t>
      </w:r>
      <w:proofErr w:type="gramStart"/>
      <w:r w:rsidR="00206434">
        <w:rPr>
          <w:b/>
          <w:sz w:val="28"/>
        </w:rPr>
        <w:t>.Н</w:t>
      </w:r>
      <w:proofErr w:type="gramEnd"/>
      <w:r w:rsidR="00206434">
        <w:rPr>
          <w:b/>
          <w:sz w:val="28"/>
        </w:rPr>
        <w:t>азарово</w:t>
      </w:r>
      <w:r w:rsidR="00206434">
        <w:rPr>
          <w:b/>
          <w:sz w:val="28"/>
        </w:rPr>
        <w:tab/>
        <w:t xml:space="preserve">                       №</w:t>
      </w:r>
      <w:bookmarkStart w:id="0" w:name="_GoBack"/>
      <w:bookmarkEnd w:id="0"/>
      <w:r>
        <w:rPr>
          <w:b/>
          <w:sz w:val="28"/>
        </w:rPr>
        <w:t xml:space="preserve"> 1024-п</w:t>
      </w:r>
    </w:p>
    <w:p w:rsidR="00206434" w:rsidRDefault="00206434" w:rsidP="00206434">
      <w:pPr>
        <w:rPr>
          <w:b/>
          <w:sz w:val="28"/>
        </w:rPr>
      </w:pPr>
    </w:p>
    <w:p w:rsidR="006C2EE5" w:rsidRDefault="006C2EE5" w:rsidP="005C3FB9">
      <w:pPr>
        <w:pStyle w:val="a5"/>
        <w:ind w:firstLine="708"/>
        <w:rPr>
          <w:szCs w:val="28"/>
        </w:rPr>
      </w:pPr>
    </w:p>
    <w:p w:rsidR="005A4E7C" w:rsidRPr="007C1C76" w:rsidRDefault="005A4E7C" w:rsidP="005A4E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C1C76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</w:p>
    <w:p w:rsidR="005A4E7C" w:rsidRDefault="005A4E7C" w:rsidP="005A4E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C1C76">
        <w:rPr>
          <w:rFonts w:ascii="Times New Roman" w:hAnsi="Times New Roman" w:cs="Times New Roman"/>
          <w:b w:val="0"/>
          <w:sz w:val="28"/>
          <w:szCs w:val="28"/>
        </w:rPr>
        <w:t>мониторинга потребности в муниципальных услугах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сферах образования, социального обеспечения, культуры, физической культуры и спорта</w:t>
      </w:r>
      <w:r w:rsidR="00C842E5">
        <w:rPr>
          <w:rFonts w:ascii="Times New Roman" w:hAnsi="Times New Roman" w:cs="Times New Roman"/>
          <w:b w:val="0"/>
          <w:sz w:val="28"/>
          <w:szCs w:val="28"/>
        </w:rPr>
        <w:t>, молодежной политики</w:t>
      </w:r>
      <w:r w:rsidRPr="007C1C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42E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</w:t>
      </w:r>
      <w:proofErr w:type="gramStart"/>
      <w:r w:rsidR="00C842E5"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 w:rsidR="00C842E5">
        <w:rPr>
          <w:rFonts w:ascii="Times New Roman" w:hAnsi="Times New Roman" w:cs="Times New Roman"/>
          <w:b w:val="0"/>
          <w:sz w:val="28"/>
          <w:szCs w:val="28"/>
        </w:rPr>
        <w:t>азарово</w:t>
      </w: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F847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C7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Pr="007C1C7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1C7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7C1C7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1C7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 целях повышения качества планирования</w:t>
      </w:r>
      <w:r w:rsidR="00C842E5">
        <w:rPr>
          <w:rFonts w:ascii="Times New Roman" w:hAnsi="Times New Roman" w:cs="Times New Roman"/>
          <w:sz w:val="28"/>
          <w:szCs w:val="28"/>
        </w:rPr>
        <w:t xml:space="preserve">, повышения эффективности бюджетных расходов </w:t>
      </w:r>
      <w:r w:rsidRPr="007C1C76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7C1C76">
        <w:rPr>
          <w:rFonts w:ascii="Times New Roman" w:hAnsi="Times New Roman" w:cs="Times New Roman"/>
          <w:sz w:val="28"/>
          <w:szCs w:val="28"/>
        </w:rPr>
        <w:t xml:space="preserve">, </w:t>
      </w:r>
      <w:r w:rsidR="00C842E5">
        <w:rPr>
          <w:rFonts w:ascii="Times New Roman" w:hAnsi="Times New Roman" w:cs="Times New Roman"/>
          <w:sz w:val="28"/>
          <w:szCs w:val="28"/>
        </w:rPr>
        <w:t>ПОСТАНОВЛЯЮ</w:t>
      </w:r>
      <w:r w:rsidRPr="007C1C76">
        <w:rPr>
          <w:rFonts w:ascii="Times New Roman" w:hAnsi="Times New Roman" w:cs="Times New Roman"/>
          <w:sz w:val="28"/>
          <w:szCs w:val="28"/>
        </w:rPr>
        <w:t>:</w:t>
      </w:r>
    </w:p>
    <w:p w:rsidR="005A4E7C" w:rsidRDefault="00F84705" w:rsidP="00F84705">
      <w:pPr>
        <w:pStyle w:val="ConsPlusTitle"/>
        <w:numPr>
          <w:ilvl w:val="0"/>
          <w:numId w:val="2"/>
        </w:numPr>
        <w:tabs>
          <w:tab w:val="left" w:pos="284"/>
        </w:tabs>
        <w:spacing w:before="2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17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A4E7C" w:rsidRPr="00DC3828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7" w:history="1">
        <w:r w:rsidR="005A4E7C" w:rsidRPr="00DC3828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Порядок</w:t>
        </w:r>
      </w:hyperlink>
      <w:r w:rsidR="005A4E7C" w:rsidRPr="00DC3828">
        <w:rPr>
          <w:rFonts w:ascii="Times New Roman" w:hAnsi="Times New Roman" w:cs="Times New Roman"/>
          <w:b w:val="0"/>
          <w:sz w:val="28"/>
          <w:szCs w:val="28"/>
        </w:rPr>
        <w:t xml:space="preserve"> проведения мониторинга потребности в муниципальных услугах в сферах образования, социального обеспечения, культуры, физической культуры и спорта</w:t>
      </w:r>
      <w:r w:rsidR="00C842E5">
        <w:rPr>
          <w:rFonts w:ascii="Times New Roman" w:hAnsi="Times New Roman" w:cs="Times New Roman"/>
          <w:b w:val="0"/>
          <w:sz w:val="28"/>
          <w:szCs w:val="28"/>
        </w:rPr>
        <w:t>, молодежной политики</w:t>
      </w:r>
      <w:r w:rsidR="005A4E7C" w:rsidRPr="00DC38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68C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</w:t>
      </w:r>
      <w:proofErr w:type="gramStart"/>
      <w:r w:rsidR="000F68CA"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 w:rsidR="000F68CA">
        <w:rPr>
          <w:rFonts w:ascii="Times New Roman" w:hAnsi="Times New Roman" w:cs="Times New Roman"/>
          <w:b w:val="0"/>
          <w:sz w:val="28"/>
          <w:szCs w:val="28"/>
        </w:rPr>
        <w:t xml:space="preserve">азарово </w:t>
      </w:r>
      <w:r w:rsidR="005A4E7C" w:rsidRPr="00DC3828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0F68CA" w:rsidRDefault="000F68CA" w:rsidP="00F84705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84705">
        <w:rPr>
          <w:rFonts w:ascii="Times New Roman" w:hAnsi="Times New Roman"/>
          <w:sz w:val="28"/>
          <w:szCs w:val="28"/>
        </w:rPr>
        <w:t xml:space="preserve">       </w:t>
      </w:r>
      <w:r w:rsidR="005A4E7C" w:rsidRPr="000F68CA">
        <w:rPr>
          <w:rFonts w:ascii="Times New Roman" w:hAnsi="Times New Roman"/>
          <w:sz w:val="28"/>
          <w:szCs w:val="28"/>
        </w:rPr>
        <w:t>Постановление администрации города Назарово от 04.08.20</w:t>
      </w:r>
      <w:r w:rsidRPr="000F68CA">
        <w:rPr>
          <w:rFonts w:ascii="Times New Roman" w:hAnsi="Times New Roman"/>
          <w:sz w:val="28"/>
          <w:szCs w:val="28"/>
        </w:rPr>
        <w:t>08  №1339-п «О</w:t>
      </w:r>
      <w:r>
        <w:rPr>
          <w:sz w:val="28"/>
          <w:szCs w:val="28"/>
        </w:rPr>
        <w:t xml:space="preserve"> </w:t>
      </w:r>
      <w:r w:rsidRPr="000F68CA">
        <w:rPr>
          <w:rFonts w:ascii="Times New Roman" w:hAnsi="Times New Roman"/>
          <w:sz w:val="28"/>
          <w:szCs w:val="28"/>
        </w:rPr>
        <w:t>реализации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8CA">
        <w:rPr>
          <w:rFonts w:ascii="Times New Roman" w:hAnsi="Times New Roman"/>
          <w:sz w:val="28"/>
          <w:szCs w:val="28"/>
        </w:rPr>
        <w:t>реформирования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8CA">
        <w:rPr>
          <w:rFonts w:ascii="Times New Roman" w:hAnsi="Times New Roman"/>
          <w:sz w:val="28"/>
          <w:szCs w:val="28"/>
        </w:rPr>
        <w:t>финансов города Назарово на 2008-2009</w:t>
      </w:r>
      <w:r w:rsidR="00423B48">
        <w:rPr>
          <w:rFonts w:ascii="Times New Roman" w:hAnsi="Times New Roman"/>
          <w:sz w:val="28"/>
          <w:szCs w:val="28"/>
        </w:rPr>
        <w:t>»</w:t>
      </w:r>
      <w:r w:rsidRPr="000F68C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5A4E7C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F84705" w:rsidRDefault="000F68CA" w:rsidP="00DE68A8">
      <w:pPr>
        <w:pStyle w:val="ad"/>
        <w:rPr>
          <w:rFonts w:ascii="Times New Roman" w:hAnsi="Times New Roman"/>
          <w:sz w:val="28"/>
          <w:szCs w:val="28"/>
        </w:rPr>
      </w:pPr>
      <w:r w:rsidRPr="00F84705">
        <w:rPr>
          <w:rFonts w:ascii="Times New Roman" w:hAnsi="Times New Roman"/>
          <w:sz w:val="28"/>
          <w:szCs w:val="28"/>
        </w:rPr>
        <w:t>3.</w:t>
      </w:r>
      <w:r w:rsidR="005A4E7C">
        <w:rPr>
          <w:rFonts w:ascii="Times New Roman" w:hAnsi="Times New Roman"/>
          <w:sz w:val="28"/>
          <w:szCs w:val="28"/>
        </w:rPr>
        <w:t xml:space="preserve"> </w:t>
      </w:r>
      <w:r w:rsidR="00F84705">
        <w:rPr>
          <w:rFonts w:ascii="Times New Roman" w:hAnsi="Times New Roman"/>
          <w:sz w:val="28"/>
          <w:szCs w:val="28"/>
        </w:rPr>
        <w:t xml:space="preserve">      </w:t>
      </w:r>
      <w:r w:rsidR="005A4E7C" w:rsidRPr="00DC3828">
        <w:rPr>
          <w:rFonts w:ascii="Times New Roman" w:hAnsi="Times New Roman"/>
          <w:sz w:val="28"/>
          <w:szCs w:val="28"/>
        </w:rPr>
        <w:t>Опубликовать настоящее постановление в газете "С</w:t>
      </w:r>
      <w:r w:rsidR="00DE68A8">
        <w:rPr>
          <w:rFonts w:ascii="Times New Roman" w:hAnsi="Times New Roman"/>
          <w:sz w:val="28"/>
          <w:szCs w:val="28"/>
        </w:rPr>
        <w:t>о</w:t>
      </w:r>
      <w:r w:rsidR="005A4E7C" w:rsidRPr="00DC3828">
        <w:rPr>
          <w:rFonts w:ascii="Times New Roman" w:hAnsi="Times New Roman"/>
          <w:sz w:val="28"/>
          <w:szCs w:val="28"/>
        </w:rPr>
        <w:t xml:space="preserve">ветское </w:t>
      </w:r>
      <w:r w:rsidR="00DE68A8">
        <w:rPr>
          <w:rFonts w:ascii="Times New Roman" w:hAnsi="Times New Roman"/>
          <w:sz w:val="28"/>
          <w:szCs w:val="28"/>
        </w:rPr>
        <w:t>П</w:t>
      </w:r>
      <w:r w:rsidR="005A4E7C" w:rsidRPr="00DC3828">
        <w:rPr>
          <w:rFonts w:ascii="Times New Roman" w:hAnsi="Times New Roman"/>
          <w:sz w:val="28"/>
          <w:szCs w:val="28"/>
        </w:rPr>
        <w:t xml:space="preserve">ричулымье» и </w:t>
      </w:r>
      <w:proofErr w:type="gramStart"/>
      <w:r w:rsidR="005A4E7C" w:rsidRPr="00DC3828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="005A4E7C" w:rsidRPr="00DC3828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:rsidR="005A4E7C" w:rsidRPr="00DC3828" w:rsidRDefault="000F68CA" w:rsidP="00F84705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84705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5A4E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A4E7C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   </w:t>
      </w:r>
      <w:r w:rsidR="005A4E7C" w:rsidRPr="00DC3828">
        <w:rPr>
          <w:rFonts w:ascii="Times New Roman" w:hAnsi="Times New Roman"/>
          <w:sz w:val="28"/>
          <w:szCs w:val="28"/>
        </w:rPr>
        <w:t xml:space="preserve">руководителя администрации города </w:t>
      </w:r>
      <w:r>
        <w:rPr>
          <w:rFonts w:ascii="Times New Roman" w:hAnsi="Times New Roman"/>
          <w:sz w:val="28"/>
          <w:szCs w:val="28"/>
        </w:rPr>
        <w:t>С.В.Смолина</w:t>
      </w:r>
      <w:r w:rsidR="005A4E7C" w:rsidRPr="00DC3828">
        <w:rPr>
          <w:rFonts w:ascii="Times New Roman" w:hAnsi="Times New Roman"/>
          <w:sz w:val="28"/>
          <w:szCs w:val="28"/>
        </w:rPr>
        <w:t>.</w:t>
      </w: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Pr="007C1C76" w:rsidRDefault="005A4E7C" w:rsidP="005A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F847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</w:p>
    <w:p w:rsidR="005A4E7C" w:rsidRPr="007C1C76" w:rsidRDefault="005A4E7C" w:rsidP="00F847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</w:t>
      </w:r>
      <w:r w:rsidR="00F847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В.П.Даньшин</w:t>
      </w:r>
    </w:p>
    <w:p w:rsidR="005A4E7C" w:rsidRDefault="005A4E7C" w:rsidP="00F847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E7C" w:rsidRDefault="005A4E7C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4705" w:rsidRDefault="00F8470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4705" w:rsidRDefault="00F84705" w:rsidP="005A4E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4705" w:rsidRPr="00F84705" w:rsidRDefault="00F84705" w:rsidP="006A092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8470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Приложение к постановлению                                  </w:t>
      </w:r>
    </w:p>
    <w:p w:rsidR="00F84705" w:rsidRPr="00F84705" w:rsidRDefault="00F84705" w:rsidP="006A092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8470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администрации города Назарово</w:t>
      </w:r>
    </w:p>
    <w:p w:rsidR="00F84705" w:rsidRPr="00F84705" w:rsidRDefault="00F84705" w:rsidP="006A092D">
      <w:pPr>
        <w:pStyle w:val="ConsPlusTitle"/>
        <w:tabs>
          <w:tab w:val="left" w:pos="573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от    </w:t>
      </w:r>
      <w:r w:rsidR="006A092D">
        <w:rPr>
          <w:rFonts w:ascii="Times New Roman" w:hAnsi="Times New Roman" w:cs="Times New Roman"/>
          <w:b w:val="0"/>
          <w:sz w:val="28"/>
          <w:szCs w:val="28"/>
        </w:rPr>
        <w:t>26.07.2017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A092D">
        <w:rPr>
          <w:rFonts w:ascii="Times New Roman" w:hAnsi="Times New Roman" w:cs="Times New Roman"/>
          <w:b w:val="0"/>
          <w:sz w:val="28"/>
          <w:szCs w:val="28"/>
        </w:rPr>
        <w:t>1024-п</w:t>
      </w:r>
    </w:p>
    <w:p w:rsidR="00F84705" w:rsidRPr="00F84705" w:rsidRDefault="00F84705" w:rsidP="00F84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705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47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705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F84705" w:rsidRDefault="00F84705" w:rsidP="00F84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705">
        <w:rPr>
          <w:rFonts w:ascii="Times New Roman" w:hAnsi="Times New Roman" w:cs="Times New Roman"/>
          <w:sz w:val="28"/>
          <w:szCs w:val="28"/>
        </w:rPr>
        <w:t>мониторинга потребности в муниципальных услугах в сферах образования, социального обеспечения, культуры, физической культуры и спорта, молодежной политики муниципального образования г</w:t>
      </w:r>
      <w:proofErr w:type="gramStart"/>
      <w:r w:rsidRPr="00F8470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84705">
        <w:rPr>
          <w:rFonts w:ascii="Times New Roman" w:hAnsi="Times New Roman" w:cs="Times New Roman"/>
          <w:sz w:val="28"/>
          <w:szCs w:val="28"/>
        </w:rPr>
        <w:t>азарово</w:t>
      </w:r>
    </w:p>
    <w:p w:rsidR="00503749" w:rsidRPr="00067DC4" w:rsidRDefault="0032206E" w:rsidP="00503749">
      <w:pPr>
        <w:shd w:val="clear" w:color="auto" w:fill="FFFFFF"/>
        <w:spacing w:before="562"/>
        <w:ind w:left="3804"/>
        <w:rPr>
          <w:b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1</w:t>
      </w:r>
      <w:r w:rsidR="00503749" w:rsidRPr="00067DC4">
        <w:rPr>
          <w:b/>
          <w:bCs/>
          <w:color w:val="000000"/>
          <w:spacing w:val="2"/>
          <w:sz w:val="28"/>
          <w:szCs w:val="28"/>
        </w:rPr>
        <w:t>.   Общие положения</w:t>
      </w:r>
    </w:p>
    <w:p w:rsidR="00503749" w:rsidRPr="00347746" w:rsidRDefault="00347746" w:rsidP="0034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3749" w:rsidRPr="00347746">
        <w:rPr>
          <w:sz w:val="28"/>
          <w:szCs w:val="28"/>
        </w:rPr>
        <w:t xml:space="preserve">Мониторинг потребности в предоставлении муниципальных услуг в натуральном и </w:t>
      </w:r>
      <w:r w:rsidR="00503749" w:rsidRPr="00347746">
        <w:rPr>
          <w:spacing w:val="-1"/>
          <w:sz w:val="28"/>
          <w:szCs w:val="28"/>
        </w:rPr>
        <w:t xml:space="preserve">стоимостном выражении проводится на систематической основе и является одним из этапов </w:t>
      </w:r>
      <w:r w:rsidR="00503749" w:rsidRPr="00347746">
        <w:rPr>
          <w:sz w:val="28"/>
          <w:szCs w:val="28"/>
        </w:rPr>
        <w:t>разработки проекта бюджета города на очередной финансовый год</w:t>
      </w:r>
      <w:r w:rsidR="00B13035" w:rsidRPr="00347746">
        <w:rPr>
          <w:sz w:val="28"/>
          <w:szCs w:val="28"/>
        </w:rPr>
        <w:t xml:space="preserve"> и плановый период</w:t>
      </w:r>
      <w:r w:rsidR="00503749" w:rsidRPr="00347746">
        <w:rPr>
          <w:sz w:val="28"/>
          <w:szCs w:val="28"/>
        </w:rPr>
        <w:t>.</w:t>
      </w:r>
    </w:p>
    <w:p w:rsidR="00503749" w:rsidRPr="00347746" w:rsidRDefault="00347746" w:rsidP="0034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3749" w:rsidRPr="00347746">
        <w:rPr>
          <w:sz w:val="28"/>
          <w:szCs w:val="28"/>
        </w:rPr>
        <w:t xml:space="preserve">Мониторинг потребности в предоставлении муниципальных услуг осуществляется в </w:t>
      </w:r>
      <w:r w:rsidR="00503749" w:rsidRPr="00347746">
        <w:rPr>
          <w:spacing w:val="-4"/>
          <w:sz w:val="28"/>
          <w:szCs w:val="28"/>
        </w:rPr>
        <w:t>целях:</w:t>
      </w:r>
    </w:p>
    <w:p w:rsidR="00503749" w:rsidRPr="00347746" w:rsidRDefault="00347746" w:rsidP="00347746">
      <w:pPr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       </w:t>
      </w:r>
      <w:r w:rsidR="00503749" w:rsidRPr="00347746">
        <w:rPr>
          <w:spacing w:val="7"/>
          <w:sz w:val="28"/>
          <w:szCs w:val="28"/>
        </w:rPr>
        <w:t>обеспечения учета обязательных для предоставления населению города услуг,</w:t>
      </w:r>
      <w:r>
        <w:rPr>
          <w:spacing w:val="7"/>
          <w:sz w:val="28"/>
          <w:szCs w:val="28"/>
        </w:rPr>
        <w:t xml:space="preserve"> </w:t>
      </w:r>
      <w:r w:rsidR="00503749" w:rsidRPr="00347746">
        <w:rPr>
          <w:spacing w:val="-1"/>
          <w:sz w:val="28"/>
          <w:szCs w:val="28"/>
        </w:rPr>
        <w:t>оплачиваемых за счет средств бюджета города;</w:t>
      </w:r>
    </w:p>
    <w:p w:rsidR="00503749" w:rsidRPr="00347746" w:rsidRDefault="00347746" w:rsidP="00347746">
      <w:p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   </w:t>
      </w:r>
      <w:r w:rsidR="00503749" w:rsidRPr="00347746">
        <w:rPr>
          <w:spacing w:val="4"/>
          <w:sz w:val="28"/>
          <w:szCs w:val="28"/>
        </w:rPr>
        <w:t>определения приоритетных направлений для сбалансированного и эффективного</w:t>
      </w:r>
      <w:r>
        <w:rPr>
          <w:spacing w:val="4"/>
          <w:sz w:val="28"/>
          <w:szCs w:val="28"/>
        </w:rPr>
        <w:t xml:space="preserve"> </w:t>
      </w:r>
      <w:r w:rsidR="00503749" w:rsidRPr="00347746">
        <w:rPr>
          <w:sz w:val="28"/>
          <w:szCs w:val="28"/>
        </w:rPr>
        <w:t>распределения финансовых ресурсов по муниципальным услугам;</w:t>
      </w:r>
    </w:p>
    <w:p w:rsidR="00503749" w:rsidRPr="00347746" w:rsidRDefault="00347746" w:rsidP="0034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3749" w:rsidRPr="00347746">
        <w:rPr>
          <w:sz w:val="28"/>
          <w:szCs w:val="28"/>
        </w:rPr>
        <w:t>обеспечения своевременного предоставления муниципальных услуг жителям города</w:t>
      </w:r>
      <w:r>
        <w:rPr>
          <w:sz w:val="28"/>
          <w:szCs w:val="28"/>
        </w:rPr>
        <w:t xml:space="preserve"> </w:t>
      </w:r>
      <w:r w:rsidR="00503749" w:rsidRPr="00347746">
        <w:rPr>
          <w:spacing w:val="-4"/>
          <w:sz w:val="28"/>
          <w:szCs w:val="28"/>
        </w:rPr>
        <w:t>в необходимых объемах</w:t>
      </w:r>
      <w:r w:rsidR="00B13035" w:rsidRPr="00347746">
        <w:rPr>
          <w:spacing w:val="-4"/>
          <w:sz w:val="28"/>
          <w:szCs w:val="28"/>
        </w:rPr>
        <w:t>.</w:t>
      </w:r>
    </w:p>
    <w:p w:rsidR="00503749" w:rsidRPr="00347746" w:rsidRDefault="00347746" w:rsidP="00347746">
      <w:pPr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    </w:t>
      </w:r>
      <w:r w:rsidR="00503749" w:rsidRPr="00347746">
        <w:rPr>
          <w:spacing w:val="5"/>
          <w:sz w:val="28"/>
          <w:szCs w:val="28"/>
        </w:rPr>
        <w:t xml:space="preserve">Создание системы учета потребности в предоставлении муниципальных услуг </w:t>
      </w:r>
      <w:r w:rsidR="00503749" w:rsidRPr="00347746">
        <w:rPr>
          <w:spacing w:val="7"/>
          <w:sz w:val="28"/>
          <w:szCs w:val="28"/>
        </w:rPr>
        <w:t xml:space="preserve">является важнейшим элементом планирования расходной части бюджета города и </w:t>
      </w:r>
      <w:r w:rsidR="00503749" w:rsidRPr="00347746">
        <w:rPr>
          <w:sz w:val="28"/>
          <w:szCs w:val="28"/>
        </w:rPr>
        <w:t>направлено на повышение качества планирования муниципальных расходов.</w:t>
      </w:r>
    </w:p>
    <w:p w:rsidR="00503749" w:rsidRPr="00347746" w:rsidRDefault="00347746" w:rsidP="00347746">
      <w:pPr>
        <w:jc w:val="both"/>
        <w:rPr>
          <w:i/>
          <w:sz w:val="28"/>
          <w:szCs w:val="28"/>
        </w:rPr>
      </w:pPr>
      <w:r>
        <w:rPr>
          <w:spacing w:val="1"/>
          <w:sz w:val="28"/>
          <w:szCs w:val="28"/>
        </w:rPr>
        <w:t xml:space="preserve">     </w:t>
      </w:r>
      <w:r w:rsidR="00503749" w:rsidRPr="00347746">
        <w:rPr>
          <w:spacing w:val="1"/>
          <w:sz w:val="28"/>
          <w:szCs w:val="28"/>
        </w:rPr>
        <w:t xml:space="preserve">Оценка реальных потребностей общества позволит обеспечить эффективность </w:t>
      </w:r>
      <w:r w:rsidR="00503749" w:rsidRPr="00347746">
        <w:rPr>
          <w:sz w:val="28"/>
          <w:szCs w:val="28"/>
        </w:rPr>
        <w:t xml:space="preserve">использования муниципальных средств и координацию планов социально-экономического </w:t>
      </w:r>
      <w:r w:rsidR="00503749" w:rsidRPr="00347746">
        <w:rPr>
          <w:spacing w:val="-1"/>
          <w:sz w:val="28"/>
          <w:szCs w:val="28"/>
        </w:rPr>
        <w:t>развития города,- исходя из интересов населения города Назарово</w:t>
      </w:r>
      <w:r w:rsidR="00503749" w:rsidRPr="00347746">
        <w:rPr>
          <w:i/>
          <w:spacing w:val="-1"/>
          <w:sz w:val="28"/>
          <w:szCs w:val="28"/>
        </w:rPr>
        <w:t>.</w:t>
      </w:r>
    </w:p>
    <w:p w:rsidR="001C0ECE" w:rsidRPr="00067DC4" w:rsidRDefault="001C0ECE" w:rsidP="00067DC4">
      <w:pPr>
        <w:pStyle w:val="af0"/>
        <w:numPr>
          <w:ilvl w:val="0"/>
          <w:numId w:val="2"/>
        </w:numPr>
        <w:shd w:val="clear" w:color="auto" w:fill="FFFFFF"/>
        <w:spacing w:before="276" w:line="276" w:lineRule="exact"/>
        <w:ind w:left="0" w:right="2" w:firstLine="0"/>
        <w:jc w:val="center"/>
        <w:rPr>
          <w:b/>
          <w:sz w:val="28"/>
          <w:szCs w:val="28"/>
        </w:rPr>
      </w:pPr>
      <w:r w:rsidRPr="00067DC4">
        <w:rPr>
          <w:b/>
          <w:color w:val="000000"/>
          <w:sz w:val="28"/>
          <w:szCs w:val="28"/>
        </w:rPr>
        <w:t>Методика мониторинга потребности в предоставлении муниципальных услуг в натуральном и стоимостном выражении</w:t>
      </w:r>
    </w:p>
    <w:p w:rsidR="001C0ECE" w:rsidRPr="00067DC4" w:rsidRDefault="001C0ECE" w:rsidP="00067DC4">
      <w:pPr>
        <w:pStyle w:val="af0"/>
        <w:shd w:val="clear" w:color="auto" w:fill="FFFFFF"/>
        <w:spacing w:before="276" w:line="276" w:lineRule="exact"/>
        <w:ind w:left="0" w:right="2"/>
        <w:jc w:val="center"/>
        <w:rPr>
          <w:b/>
          <w:sz w:val="28"/>
          <w:szCs w:val="28"/>
        </w:rPr>
      </w:pPr>
    </w:p>
    <w:p w:rsidR="00067DC4" w:rsidRPr="00AD790B" w:rsidRDefault="00067DC4" w:rsidP="00AD790B">
      <w:pPr>
        <w:jc w:val="center"/>
        <w:rPr>
          <w:b/>
          <w:sz w:val="28"/>
          <w:szCs w:val="28"/>
        </w:rPr>
      </w:pPr>
      <w:r w:rsidRPr="00AD790B">
        <w:rPr>
          <w:b/>
          <w:sz w:val="28"/>
          <w:szCs w:val="28"/>
        </w:rPr>
        <w:t>2.1 Исходные данные для проведения мониторинга потребности в предоставлении муниципальных услуг в натуральном и стоимостном выражении.</w:t>
      </w:r>
    </w:p>
    <w:p w:rsidR="00FB4D34" w:rsidRDefault="00067DC4" w:rsidP="00067DC4">
      <w:pPr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0ECE" w:rsidRPr="00067DC4">
        <w:rPr>
          <w:sz w:val="28"/>
          <w:szCs w:val="28"/>
        </w:rPr>
        <w:t xml:space="preserve"> Исходными данными для проведения мониторинга потребности в предоставлении </w:t>
      </w:r>
      <w:r w:rsidR="001C0ECE" w:rsidRPr="00067DC4">
        <w:rPr>
          <w:spacing w:val="4"/>
          <w:sz w:val="28"/>
          <w:szCs w:val="28"/>
        </w:rPr>
        <w:t xml:space="preserve">муниципальных услуг в натуральном и стоимостном выражении являются данные </w:t>
      </w:r>
      <w:r w:rsidR="001C0ECE" w:rsidRPr="00067DC4">
        <w:rPr>
          <w:spacing w:val="7"/>
          <w:sz w:val="28"/>
          <w:szCs w:val="28"/>
        </w:rPr>
        <w:t xml:space="preserve">статистической, финансовой и оперативной отчетности, имеющиеся в наличии в </w:t>
      </w:r>
      <w:r w:rsidR="001C0ECE" w:rsidRPr="00067DC4">
        <w:rPr>
          <w:sz w:val="28"/>
          <w:szCs w:val="28"/>
        </w:rPr>
        <w:t xml:space="preserve">структурных подразделениях администрации города, в органах государственной статистики, в муниципальных организациях и у иных получателей </w:t>
      </w:r>
      <w:r w:rsidR="001C0ECE" w:rsidRPr="00067DC4">
        <w:rPr>
          <w:spacing w:val="5"/>
          <w:sz w:val="28"/>
          <w:szCs w:val="28"/>
        </w:rPr>
        <w:t xml:space="preserve">муниципальных средств. </w:t>
      </w:r>
      <w:r w:rsidR="00FB4D34">
        <w:rPr>
          <w:spacing w:val="5"/>
          <w:sz w:val="28"/>
          <w:szCs w:val="28"/>
        </w:rPr>
        <w:t xml:space="preserve">     </w:t>
      </w:r>
    </w:p>
    <w:p w:rsidR="001C0ECE" w:rsidRPr="00067DC4" w:rsidRDefault="00FB4D34" w:rsidP="00067DC4">
      <w:pPr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lastRenderedPageBreak/>
        <w:t xml:space="preserve">       </w:t>
      </w:r>
      <w:r w:rsidR="001C0ECE" w:rsidRPr="00067DC4">
        <w:rPr>
          <w:sz w:val="28"/>
          <w:szCs w:val="28"/>
        </w:rPr>
        <w:t xml:space="preserve">Отдельные данные, отсутствующие в </w:t>
      </w:r>
      <w:r w:rsidR="001C0ECE" w:rsidRPr="00067DC4">
        <w:rPr>
          <w:spacing w:val="-1"/>
          <w:sz w:val="28"/>
          <w:szCs w:val="28"/>
        </w:rPr>
        <w:t xml:space="preserve">официальной статистике, могут быть получены в результате специальных информационных </w:t>
      </w:r>
      <w:r w:rsidR="001C0ECE" w:rsidRPr="00067DC4">
        <w:rPr>
          <w:spacing w:val="-2"/>
          <w:sz w:val="28"/>
          <w:szCs w:val="28"/>
        </w:rPr>
        <w:t>запросов или определены экспертным путём.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 xml:space="preserve">       </w:t>
      </w:r>
      <w:r w:rsidR="001C0ECE" w:rsidRPr="00067DC4">
        <w:rPr>
          <w:rFonts w:ascii="Times New Roman" w:hAnsi="Times New Roman"/>
          <w:spacing w:val="9"/>
          <w:sz w:val="28"/>
          <w:szCs w:val="28"/>
        </w:rPr>
        <w:t xml:space="preserve">Прогнозные показатели для определения потребности в предоставлении </w:t>
      </w:r>
      <w:r w:rsidR="001C0ECE" w:rsidRPr="00067DC4">
        <w:rPr>
          <w:rFonts w:ascii="Times New Roman" w:hAnsi="Times New Roman"/>
          <w:sz w:val="28"/>
          <w:szCs w:val="28"/>
        </w:rPr>
        <w:t xml:space="preserve">муниципальных услуг должны определяться структурными подразделениями </w:t>
      </w:r>
      <w:r w:rsidR="001C0ECE" w:rsidRPr="00067DC4">
        <w:rPr>
          <w:rFonts w:ascii="Times New Roman" w:hAnsi="Times New Roman"/>
          <w:spacing w:val="-1"/>
          <w:sz w:val="28"/>
          <w:szCs w:val="28"/>
        </w:rPr>
        <w:t>администрации города Назарово.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  </w:t>
      </w:r>
      <w:r w:rsidR="001C0ECE" w:rsidRPr="00067DC4">
        <w:rPr>
          <w:rFonts w:ascii="Times New Roman" w:hAnsi="Times New Roman"/>
          <w:spacing w:val="8"/>
          <w:sz w:val="28"/>
          <w:szCs w:val="28"/>
        </w:rPr>
        <w:t xml:space="preserve">В качестве исходных данных для проведения мониторинга потребности в </w:t>
      </w:r>
      <w:r w:rsidR="001C0ECE" w:rsidRPr="00067DC4">
        <w:rPr>
          <w:rFonts w:ascii="Times New Roman" w:hAnsi="Times New Roman"/>
          <w:spacing w:val="5"/>
          <w:sz w:val="28"/>
          <w:szCs w:val="28"/>
        </w:rPr>
        <w:t xml:space="preserve">предоставлении муниципальных услуг в натуральном и стоимостном выражении </w:t>
      </w:r>
      <w:r w:rsidR="001C0ECE" w:rsidRPr="00067DC4">
        <w:rPr>
          <w:rFonts w:ascii="Times New Roman" w:hAnsi="Times New Roman"/>
          <w:spacing w:val="-2"/>
          <w:sz w:val="28"/>
          <w:szCs w:val="28"/>
        </w:rPr>
        <w:t>рассматриваются:</w:t>
      </w:r>
    </w:p>
    <w:p w:rsidR="001C0ECE" w:rsidRPr="00067DC4" w:rsidRDefault="001C0ECE" w:rsidP="00056B35">
      <w:pPr>
        <w:pStyle w:val="ad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spacing w:val="-23"/>
          <w:sz w:val="28"/>
          <w:szCs w:val="28"/>
        </w:rPr>
      </w:pPr>
      <w:r w:rsidRPr="00067DC4">
        <w:rPr>
          <w:rFonts w:ascii="Times New Roman" w:hAnsi="Times New Roman"/>
          <w:spacing w:val="4"/>
          <w:sz w:val="28"/>
          <w:szCs w:val="28"/>
        </w:rPr>
        <w:t xml:space="preserve">данные (фактические и прогнозные) о численности контингента потенциальных </w:t>
      </w:r>
      <w:r w:rsidRPr="00067DC4">
        <w:rPr>
          <w:rFonts w:ascii="Times New Roman" w:hAnsi="Times New Roman"/>
          <w:spacing w:val="-4"/>
          <w:sz w:val="28"/>
          <w:szCs w:val="28"/>
        </w:rPr>
        <w:t>получателей услуг;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2)</w:t>
      </w:r>
      <w:r w:rsidR="001C0ECE" w:rsidRPr="00067DC4">
        <w:rPr>
          <w:rFonts w:ascii="Times New Roman" w:hAnsi="Times New Roman"/>
          <w:sz w:val="28"/>
          <w:szCs w:val="28"/>
        </w:rPr>
        <w:t>данные о натуральных объемах фактически предоставленных услуг;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3) </w:t>
      </w:r>
      <w:r w:rsidR="001C0ECE" w:rsidRPr="00067DC4">
        <w:rPr>
          <w:rFonts w:ascii="Times New Roman" w:hAnsi="Times New Roman"/>
          <w:sz w:val="28"/>
          <w:szCs w:val="28"/>
        </w:rPr>
        <w:t>фактические данные об оплате услуг и структуре их стоимости: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4) </w:t>
      </w:r>
      <w:r w:rsidR="001C0ECE" w:rsidRPr="00067DC4">
        <w:rPr>
          <w:rFonts w:ascii="Times New Roman" w:hAnsi="Times New Roman"/>
          <w:sz w:val="28"/>
          <w:szCs w:val="28"/>
        </w:rPr>
        <w:t xml:space="preserve">прогнозы темпов роста (сокращения) отдельных показателей структуры стоимости </w:t>
      </w:r>
      <w:r w:rsidR="001C0ECE" w:rsidRPr="00067DC4">
        <w:rPr>
          <w:rFonts w:ascii="Times New Roman" w:hAnsi="Times New Roman"/>
          <w:spacing w:val="-2"/>
          <w:sz w:val="28"/>
          <w:szCs w:val="28"/>
        </w:rPr>
        <w:t>(себестоимости) услуг.</w:t>
      </w:r>
    </w:p>
    <w:p w:rsidR="001C0ECE" w:rsidRPr="00F75E16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F75E16">
        <w:rPr>
          <w:rFonts w:ascii="Times New Roman" w:hAnsi="Times New Roman"/>
          <w:spacing w:val="4"/>
          <w:sz w:val="28"/>
          <w:szCs w:val="28"/>
        </w:rPr>
        <w:t xml:space="preserve">     </w:t>
      </w:r>
      <w:r w:rsidR="001C0ECE" w:rsidRPr="00F75E16">
        <w:rPr>
          <w:rFonts w:ascii="Times New Roman" w:hAnsi="Times New Roman"/>
          <w:spacing w:val="4"/>
          <w:sz w:val="28"/>
          <w:szCs w:val="28"/>
        </w:rPr>
        <w:t xml:space="preserve">Определение контингента потенциальных получателей услуг производится в </w:t>
      </w:r>
      <w:r w:rsidR="001C0ECE" w:rsidRPr="00F75E16">
        <w:rPr>
          <w:rFonts w:ascii="Times New Roman" w:hAnsi="Times New Roman"/>
          <w:sz w:val="28"/>
          <w:szCs w:val="28"/>
        </w:rPr>
        <w:t>соответствии с графой «</w:t>
      </w:r>
      <w:r w:rsidR="00056B35" w:rsidRPr="00F75E16">
        <w:rPr>
          <w:rFonts w:ascii="Times New Roman" w:hAnsi="Times New Roman"/>
          <w:sz w:val="28"/>
          <w:szCs w:val="28"/>
        </w:rPr>
        <w:t xml:space="preserve">Категории </w:t>
      </w:r>
      <w:r w:rsidR="001C0ECE" w:rsidRPr="00F75E16">
        <w:rPr>
          <w:rFonts w:ascii="Times New Roman" w:hAnsi="Times New Roman"/>
          <w:sz w:val="28"/>
          <w:szCs w:val="28"/>
        </w:rPr>
        <w:t>потребител</w:t>
      </w:r>
      <w:r w:rsidR="00056B35" w:rsidRPr="00F75E16">
        <w:rPr>
          <w:rFonts w:ascii="Times New Roman" w:hAnsi="Times New Roman"/>
          <w:sz w:val="28"/>
          <w:szCs w:val="28"/>
        </w:rPr>
        <w:t>ей муниципальной</w:t>
      </w:r>
      <w:r w:rsidR="001C0ECE" w:rsidRPr="00F75E16">
        <w:rPr>
          <w:rFonts w:ascii="Times New Roman" w:hAnsi="Times New Roman"/>
          <w:sz w:val="28"/>
          <w:szCs w:val="28"/>
        </w:rPr>
        <w:t xml:space="preserve"> услуги» Перечня.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     </w:t>
      </w:r>
      <w:r w:rsidR="001C0ECE" w:rsidRPr="00067DC4">
        <w:rPr>
          <w:rFonts w:ascii="Times New Roman" w:hAnsi="Times New Roman"/>
          <w:spacing w:val="6"/>
          <w:sz w:val="28"/>
          <w:szCs w:val="28"/>
        </w:rPr>
        <w:t xml:space="preserve">Прогнозный контингент потенциальных получателей услуг определяется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соответствующими структурными подразделениями администрации города самостоятельно </w:t>
      </w:r>
      <w:r w:rsidR="001C0ECE" w:rsidRPr="00067DC4">
        <w:rPr>
          <w:rFonts w:ascii="Times New Roman" w:hAnsi="Times New Roman"/>
          <w:sz w:val="28"/>
          <w:szCs w:val="28"/>
        </w:rPr>
        <w:t>с обязательным обоснованием осуществленного прогноза</w:t>
      </w:r>
      <w:r w:rsidR="00F750AB">
        <w:rPr>
          <w:rFonts w:ascii="Times New Roman" w:hAnsi="Times New Roman"/>
          <w:sz w:val="28"/>
          <w:szCs w:val="28"/>
        </w:rPr>
        <w:t>.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     </w:t>
      </w:r>
      <w:r w:rsidR="001C0ECE" w:rsidRPr="00067DC4">
        <w:rPr>
          <w:rFonts w:ascii="Times New Roman" w:hAnsi="Times New Roman"/>
          <w:spacing w:val="3"/>
          <w:sz w:val="28"/>
          <w:szCs w:val="28"/>
        </w:rPr>
        <w:t xml:space="preserve">Фактические данные об оплате услуг и структуре их стоимости, формируются на </w:t>
      </w:r>
      <w:r w:rsidR="001C0ECE" w:rsidRPr="00067DC4">
        <w:rPr>
          <w:rFonts w:ascii="Times New Roman" w:hAnsi="Times New Roman"/>
          <w:spacing w:val="15"/>
          <w:sz w:val="28"/>
          <w:szCs w:val="28"/>
        </w:rPr>
        <w:t xml:space="preserve">основе существующей финансовой отчетности по отраслям, оказывающим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соответствующие услуги. 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C0ECE" w:rsidRPr="00067DC4">
        <w:rPr>
          <w:rFonts w:ascii="Times New Roman" w:hAnsi="Times New Roman"/>
          <w:sz w:val="28"/>
          <w:szCs w:val="28"/>
        </w:rPr>
        <w:t>Прогнозы темпов роста (сокращения) отдельных показателей структуры стоимости (себестоимости) услуг определяются исходя из параметров индекса-дефлятора</w:t>
      </w:r>
      <w:r>
        <w:rPr>
          <w:rFonts w:ascii="Times New Roman" w:hAnsi="Times New Roman"/>
          <w:sz w:val="28"/>
          <w:szCs w:val="28"/>
        </w:rPr>
        <w:t>.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0ECE" w:rsidRPr="00067DC4">
        <w:rPr>
          <w:rFonts w:ascii="Times New Roman" w:hAnsi="Times New Roman"/>
          <w:sz w:val="28"/>
          <w:szCs w:val="28"/>
        </w:rPr>
        <w:t xml:space="preserve">В случае определения стоимости отдельных видов муниципальных услуг методом </w:t>
      </w:r>
      <w:r w:rsidR="001C0ECE" w:rsidRPr="00067DC4">
        <w:rPr>
          <w:rFonts w:ascii="Times New Roman" w:hAnsi="Times New Roman"/>
          <w:spacing w:val="5"/>
          <w:sz w:val="28"/>
          <w:szCs w:val="28"/>
        </w:rPr>
        <w:t xml:space="preserve">прямого счета определяются средние расчетные цены и тарифы, применяемые для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>формирования расходной части бюджета города на предстоящий финансовый год</w:t>
      </w:r>
      <w:r w:rsidR="00067DC4" w:rsidRPr="00067DC4">
        <w:rPr>
          <w:rFonts w:ascii="Times New Roman" w:hAnsi="Times New Roman"/>
          <w:spacing w:val="1"/>
          <w:sz w:val="28"/>
          <w:szCs w:val="28"/>
        </w:rPr>
        <w:t xml:space="preserve"> и плановый период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>.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1C0ECE" w:rsidRPr="00067DC4">
        <w:rPr>
          <w:rFonts w:ascii="Times New Roman" w:hAnsi="Times New Roman"/>
          <w:spacing w:val="-1"/>
          <w:sz w:val="28"/>
          <w:szCs w:val="28"/>
        </w:rPr>
        <w:t xml:space="preserve">Кроме указанных исходных данных, дополнительными способами для оценки уровня </w:t>
      </w:r>
      <w:r w:rsidR="001C0ECE" w:rsidRPr="00067DC4">
        <w:rPr>
          <w:rFonts w:ascii="Times New Roman" w:hAnsi="Times New Roman"/>
          <w:sz w:val="28"/>
          <w:szCs w:val="28"/>
        </w:rPr>
        <w:t xml:space="preserve">потребности в предоставлении муниципальных услуг могут использоваться следующие </w:t>
      </w:r>
      <w:r w:rsidR="001C0ECE" w:rsidRPr="00067DC4">
        <w:rPr>
          <w:rFonts w:ascii="Times New Roman" w:hAnsi="Times New Roman"/>
          <w:spacing w:val="-5"/>
          <w:sz w:val="28"/>
          <w:szCs w:val="28"/>
        </w:rPr>
        <w:t>инструменты:</w:t>
      </w:r>
    </w:p>
    <w:p w:rsidR="001C0ECE" w:rsidRPr="00067DC4" w:rsidRDefault="001C0ECE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067DC4">
        <w:rPr>
          <w:rFonts w:ascii="Times New Roman" w:hAnsi="Times New Roman"/>
          <w:spacing w:val="-21"/>
          <w:sz w:val="28"/>
          <w:szCs w:val="28"/>
        </w:rPr>
        <w:t>1)</w:t>
      </w:r>
      <w:r w:rsidRPr="00067DC4">
        <w:rPr>
          <w:rFonts w:ascii="Times New Roman" w:hAnsi="Times New Roman"/>
          <w:sz w:val="28"/>
          <w:szCs w:val="28"/>
        </w:rPr>
        <w:tab/>
      </w:r>
      <w:r w:rsidRPr="00067DC4">
        <w:rPr>
          <w:rFonts w:ascii="Times New Roman" w:hAnsi="Times New Roman"/>
          <w:spacing w:val="1"/>
          <w:sz w:val="28"/>
          <w:szCs w:val="28"/>
        </w:rPr>
        <w:t xml:space="preserve">изучение общественного мнения потенциальных потребителей услуг по вопросам </w:t>
      </w:r>
      <w:r w:rsidRPr="00067DC4">
        <w:rPr>
          <w:rFonts w:ascii="Times New Roman" w:hAnsi="Times New Roman"/>
          <w:spacing w:val="5"/>
          <w:sz w:val="28"/>
          <w:szCs w:val="28"/>
        </w:rPr>
        <w:t xml:space="preserve">предоставления муниципальных услуг, включая проведение социологических опросов и </w:t>
      </w:r>
      <w:r w:rsidRPr="00067DC4">
        <w:rPr>
          <w:rFonts w:ascii="Times New Roman" w:hAnsi="Times New Roman"/>
          <w:sz w:val="28"/>
          <w:szCs w:val="28"/>
        </w:rPr>
        <w:t>от</w:t>
      </w:r>
      <w:r w:rsidR="00067DC4" w:rsidRPr="00067DC4">
        <w:rPr>
          <w:rFonts w:ascii="Times New Roman" w:hAnsi="Times New Roman"/>
          <w:sz w:val="28"/>
          <w:szCs w:val="28"/>
        </w:rPr>
        <w:t>д</w:t>
      </w:r>
      <w:r w:rsidRPr="00067DC4">
        <w:rPr>
          <w:rFonts w:ascii="Times New Roman" w:hAnsi="Times New Roman"/>
          <w:sz w:val="28"/>
          <w:szCs w:val="28"/>
        </w:rPr>
        <w:t>ельных исследований потребностей независимыми экспертами;</w:t>
      </w:r>
    </w:p>
    <w:p w:rsidR="001C0ECE" w:rsidRPr="00067DC4" w:rsidRDefault="001C0ECE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067DC4">
        <w:rPr>
          <w:rFonts w:ascii="Times New Roman" w:hAnsi="Times New Roman"/>
          <w:spacing w:val="-9"/>
          <w:sz w:val="28"/>
          <w:szCs w:val="28"/>
        </w:rPr>
        <w:t>2)</w:t>
      </w:r>
      <w:r w:rsidRPr="00067DC4">
        <w:rPr>
          <w:rFonts w:ascii="Times New Roman" w:hAnsi="Times New Roman"/>
          <w:sz w:val="28"/>
          <w:szCs w:val="28"/>
        </w:rPr>
        <w:tab/>
      </w:r>
      <w:r w:rsidRPr="00067DC4">
        <w:rPr>
          <w:rFonts w:ascii="Times New Roman" w:hAnsi="Times New Roman"/>
          <w:spacing w:val="2"/>
          <w:sz w:val="28"/>
          <w:szCs w:val="28"/>
        </w:rPr>
        <w:t xml:space="preserve">опрос и анализ мнения о степени удовлетворенности муниципальными услугами </w:t>
      </w:r>
      <w:r w:rsidRPr="00067DC4">
        <w:rPr>
          <w:rFonts w:ascii="Times New Roman" w:hAnsi="Times New Roman"/>
          <w:sz w:val="28"/>
          <w:szCs w:val="28"/>
        </w:rPr>
        <w:t>из числа респондентов, не являющихся потенциальными потребителями услуг;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3) </w:t>
      </w:r>
      <w:r w:rsidR="001C0ECE" w:rsidRPr="00067DC4">
        <w:rPr>
          <w:rFonts w:ascii="Times New Roman" w:hAnsi="Times New Roman"/>
          <w:spacing w:val="2"/>
          <w:sz w:val="28"/>
          <w:szCs w:val="28"/>
        </w:rPr>
        <w:t xml:space="preserve">использование данных об объемах неудовлетворенных потребностей населения в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соответствии   с   поступившими   в   </w:t>
      </w:r>
      <w:r w:rsidR="00067DC4" w:rsidRPr="00067DC4">
        <w:rPr>
          <w:rFonts w:ascii="Times New Roman" w:hAnsi="Times New Roman"/>
          <w:spacing w:val="1"/>
          <w:sz w:val="28"/>
          <w:szCs w:val="28"/>
        </w:rPr>
        <w:t>учреждения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  жалобами,   заявлениями   и </w:t>
      </w:r>
      <w:r w:rsidR="001C0ECE" w:rsidRPr="00067DC4">
        <w:rPr>
          <w:rFonts w:ascii="Times New Roman" w:hAnsi="Times New Roman"/>
          <w:spacing w:val="-2"/>
          <w:sz w:val="28"/>
          <w:szCs w:val="28"/>
        </w:rPr>
        <w:t>предложениями</w:t>
      </w:r>
      <w:r w:rsidR="00067DC4" w:rsidRPr="00067DC4">
        <w:rPr>
          <w:rFonts w:ascii="Times New Roman" w:hAnsi="Times New Roman"/>
          <w:spacing w:val="-2"/>
          <w:sz w:val="28"/>
          <w:szCs w:val="28"/>
        </w:rPr>
        <w:t>;</w:t>
      </w:r>
    </w:p>
    <w:p w:rsidR="001C0ECE" w:rsidRPr="00067DC4" w:rsidRDefault="00FB4D34" w:rsidP="00067DC4">
      <w:pPr>
        <w:pStyle w:val="ad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 xml:space="preserve">4)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анализ содержания и частоты обращений в администрацию города потенциальных </w:t>
      </w:r>
      <w:r w:rsidR="001C0ECE" w:rsidRPr="00067DC4">
        <w:rPr>
          <w:rFonts w:ascii="Times New Roman" w:hAnsi="Times New Roman"/>
          <w:spacing w:val="-1"/>
          <w:sz w:val="28"/>
          <w:szCs w:val="28"/>
        </w:rPr>
        <w:t>потребителей услуги;</w:t>
      </w:r>
    </w:p>
    <w:p w:rsidR="001C0ECE" w:rsidRPr="00067DC4" w:rsidRDefault="00067DC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067DC4">
        <w:rPr>
          <w:rFonts w:ascii="Times New Roman" w:hAnsi="Times New Roman"/>
          <w:spacing w:val="-11"/>
          <w:sz w:val="28"/>
          <w:szCs w:val="28"/>
        </w:rPr>
        <w:t>5</w:t>
      </w:r>
      <w:r w:rsidR="001C0ECE" w:rsidRPr="00067DC4">
        <w:rPr>
          <w:rFonts w:ascii="Times New Roman" w:hAnsi="Times New Roman"/>
          <w:spacing w:val="-11"/>
          <w:sz w:val="28"/>
          <w:szCs w:val="28"/>
        </w:rPr>
        <w:t>)</w:t>
      </w:r>
      <w:r w:rsidR="00FB4D34">
        <w:rPr>
          <w:rFonts w:ascii="Times New Roman" w:hAnsi="Times New Roman"/>
          <w:spacing w:val="-11"/>
          <w:sz w:val="28"/>
          <w:szCs w:val="28"/>
        </w:rPr>
        <w:t xml:space="preserve"> 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оценка показателей динамики спросам на муниципальные услуги и их индексация </w:t>
      </w:r>
      <w:r w:rsidR="001C0ECE" w:rsidRPr="00067DC4">
        <w:rPr>
          <w:rFonts w:ascii="Times New Roman" w:hAnsi="Times New Roman"/>
          <w:spacing w:val="2"/>
          <w:sz w:val="28"/>
          <w:szCs w:val="28"/>
        </w:rPr>
        <w:t>по результатам экспертных заключений;</w:t>
      </w:r>
    </w:p>
    <w:p w:rsidR="001C0ECE" w:rsidRPr="00067DC4" w:rsidRDefault="00067DC4" w:rsidP="00067DC4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067DC4">
        <w:rPr>
          <w:rFonts w:ascii="Times New Roman" w:hAnsi="Times New Roman"/>
          <w:sz w:val="28"/>
          <w:szCs w:val="28"/>
        </w:rPr>
        <w:t>6</w:t>
      </w:r>
      <w:r w:rsidR="001C0ECE" w:rsidRPr="00067DC4">
        <w:rPr>
          <w:rFonts w:ascii="Times New Roman" w:hAnsi="Times New Roman"/>
          <w:sz w:val="28"/>
          <w:szCs w:val="28"/>
        </w:rPr>
        <w:t xml:space="preserve">) оценка кадрового, материального, технического и технологического обеспечения, </w:t>
      </w:r>
      <w:r w:rsidR="001C0ECE" w:rsidRPr="00067DC4">
        <w:rPr>
          <w:rFonts w:ascii="Times New Roman" w:hAnsi="Times New Roman"/>
          <w:spacing w:val="1"/>
          <w:sz w:val="28"/>
          <w:szCs w:val="28"/>
        </w:rPr>
        <w:t xml:space="preserve">оказания услуги (большая обеспеченность косвенно предполагает наличие динамичного </w:t>
      </w:r>
      <w:r w:rsidR="001C0ECE" w:rsidRPr="00067DC4">
        <w:rPr>
          <w:rFonts w:ascii="Times New Roman" w:hAnsi="Times New Roman"/>
          <w:spacing w:val="-4"/>
          <w:sz w:val="28"/>
          <w:szCs w:val="28"/>
        </w:rPr>
        <w:t>спроса).</w:t>
      </w:r>
    </w:p>
    <w:p w:rsidR="00067DC4" w:rsidRDefault="00067DC4" w:rsidP="001C0ECE">
      <w:pPr>
        <w:shd w:val="clear" w:color="auto" w:fill="FFFFFF"/>
        <w:spacing w:line="274" w:lineRule="exact"/>
        <w:ind w:firstLine="703"/>
        <w:rPr>
          <w:i/>
          <w:color w:val="000000"/>
        </w:rPr>
      </w:pPr>
    </w:p>
    <w:p w:rsidR="001C0ECE" w:rsidRPr="006A6EB7" w:rsidRDefault="006A6EB7" w:rsidP="006A6EB7">
      <w:pPr>
        <w:jc w:val="center"/>
        <w:rPr>
          <w:b/>
          <w:sz w:val="28"/>
          <w:szCs w:val="28"/>
        </w:rPr>
      </w:pPr>
      <w:r w:rsidRPr="006A6EB7">
        <w:rPr>
          <w:b/>
          <w:sz w:val="28"/>
          <w:szCs w:val="28"/>
        </w:rPr>
        <w:t>2</w:t>
      </w:r>
      <w:r w:rsidR="001C0ECE" w:rsidRPr="006A6EB7">
        <w:rPr>
          <w:b/>
          <w:sz w:val="28"/>
          <w:szCs w:val="28"/>
        </w:rPr>
        <w:t xml:space="preserve">.2. Проведение мониторинга потребности в предоставлении муниципальных услуг в </w:t>
      </w:r>
      <w:r w:rsidR="001C0ECE" w:rsidRPr="006A6EB7">
        <w:rPr>
          <w:b/>
          <w:spacing w:val="-1"/>
          <w:sz w:val="28"/>
          <w:szCs w:val="28"/>
        </w:rPr>
        <w:t>натуральном выражении.</w:t>
      </w:r>
    </w:p>
    <w:p w:rsidR="001C0ECE" w:rsidRPr="00FB4D34" w:rsidRDefault="00FB4D34" w:rsidP="00FB4D34">
      <w:pPr>
        <w:jc w:val="both"/>
        <w:rPr>
          <w:sz w:val="28"/>
          <w:szCs w:val="28"/>
        </w:rPr>
      </w:pPr>
      <w:r>
        <w:rPr>
          <w:spacing w:val="11"/>
          <w:sz w:val="28"/>
          <w:szCs w:val="28"/>
        </w:rPr>
        <w:t xml:space="preserve">       </w:t>
      </w:r>
      <w:r w:rsidR="001C0ECE" w:rsidRPr="00FB4D34">
        <w:rPr>
          <w:spacing w:val="11"/>
          <w:sz w:val="28"/>
          <w:szCs w:val="28"/>
        </w:rPr>
        <w:t xml:space="preserve">Прогнозы объемов муниципальных услуг определяются структурными </w:t>
      </w:r>
      <w:r w:rsidR="001C0ECE" w:rsidRPr="00FB4D34">
        <w:rPr>
          <w:sz w:val="28"/>
          <w:szCs w:val="28"/>
        </w:rPr>
        <w:t xml:space="preserve">подразделениями администрации города самостоятельно с обязательным обоснованием осуществленного прогноза показателями динамики и прогноза контингента потенциальных </w:t>
      </w:r>
      <w:r w:rsidR="001C0ECE" w:rsidRPr="00FB4D34">
        <w:rPr>
          <w:spacing w:val="-2"/>
          <w:sz w:val="28"/>
          <w:szCs w:val="28"/>
        </w:rPr>
        <w:t>получателей услуг.</w:t>
      </w:r>
    </w:p>
    <w:p w:rsidR="001C0ECE" w:rsidRPr="00FB4D34" w:rsidRDefault="00FB4D34" w:rsidP="00FB4D34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 w:rsidR="001C0ECE" w:rsidRPr="00FB4D34">
        <w:rPr>
          <w:spacing w:val="-1"/>
          <w:sz w:val="28"/>
          <w:szCs w:val="28"/>
        </w:rPr>
        <w:t xml:space="preserve">Мониторинг потребности в услугах производится ежегодно на предстоящие три года, </w:t>
      </w:r>
      <w:r w:rsidR="001C0ECE" w:rsidRPr="00FB4D34">
        <w:rPr>
          <w:sz w:val="28"/>
          <w:szCs w:val="28"/>
        </w:rPr>
        <w:t xml:space="preserve">первый из которых - это год, </w:t>
      </w:r>
      <w:r w:rsidR="00AD790B">
        <w:rPr>
          <w:sz w:val="28"/>
          <w:szCs w:val="28"/>
        </w:rPr>
        <w:t>на</w:t>
      </w:r>
      <w:r w:rsidR="001C0ECE" w:rsidRPr="00FB4D34">
        <w:rPr>
          <w:sz w:val="28"/>
          <w:szCs w:val="28"/>
        </w:rPr>
        <w:t xml:space="preserve"> который составляется основной прогноз и разрабатывается </w:t>
      </w:r>
      <w:r w:rsidR="001C0ECE" w:rsidRPr="00FB4D34">
        <w:rPr>
          <w:spacing w:val="-2"/>
          <w:sz w:val="28"/>
          <w:szCs w:val="28"/>
        </w:rPr>
        <w:t>годовой бюджет.</w:t>
      </w:r>
    </w:p>
    <w:p w:rsidR="001C0ECE" w:rsidRPr="00FB4D34" w:rsidRDefault="00FB4D34" w:rsidP="00FB4D34">
      <w:pPr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     </w:t>
      </w:r>
      <w:r w:rsidR="001C0ECE" w:rsidRPr="00FB4D34">
        <w:rPr>
          <w:spacing w:val="6"/>
          <w:sz w:val="28"/>
          <w:szCs w:val="28"/>
        </w:rPr>
        <w:t xml:space="preserve">При разработке среднесрочного планирования потребности в услугах расчеты </w:t>
      </w:r>
      <w:r w:rsidR="001C0ECE" w:rsidRPr="00FB4D34">
        <w:rPr>
          <w:spacing w:val="-1"/>
          <w:sz w:val="28"/>
          <w:szCs w:val="28"/>
        </w:rPr>
        <w:t xml:space="preserve">должны опираться на основные макроэкономические показатели социально-экономического </w:t>
      </w:r>
      <w:r w:rsidR="001C0ECE" w:rsidRPr="00FB4D34">
        <w:rPr>
          <w:sz w:val="28"/>
          <w:szCs w:val="28"/>
        </w:rPr>
        <w:t xml:space="preserve">развития на предстоящий трехлетний период, необходимые для разработки мониторинга </w:t>
      </w:r>
      <w:r w:rsidR="001C0ECE" w:rsidRPr="00FB4D34">
        <w:rPr>
          <w:spacing w:val="-3"/>
          <w:sz w:val="28"/>
          <w:szCs w:val="28"/>
        </w:rPr>
        <w:t>потребности.</w:t>
      </w:r>
    </w:p>
    <w:p w:rsidR="001C0ECE" w:rsidRPr="00FB4D34" w:rsidRDefault="00FB4D34" w:rsidP="00FB4D34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="001C0ECE" w:rsidRPr="00FB4D34">
        <w:rPr>
          <w:spacing w:val="-1"/>
          <w:sz w:val="28"/>
          <w:szCs w:val="28"/>
        </w:rPr>
        <w:t xml:space="preserve">Показатели потребности носят индикативный характер и могут </w:t>
      </w:r>
      <w:r w:rsidR="001C0ECE" w:rsidRPr="00FB4D34">
        <w:rPr>
          <w:spacing w:val="2"/>
          <w:sz w:val="28"/>
          <w:szCs w:val="28"/>
        </w:rPr>
        <w:t xml:space="preserve">быть изменены при разработке и утверждении бюджета города на очередной финансовый </w:t>
      </w:r>
      <w:r w:rsidR="001C0ECE" w:rsidRPr="00FB4D34">
        <w:rPr>
          <w:spacing w:val="-1"/>
          <w:sz w:val="28"/>
          <w:szCs w:val="28"/>
        </w:rPr>
        <w:t>год и плановый период.</w:t>
      </w:r>
    </w:p>
    <w:p w:rsidR="001C0ECE" w:rsidRPr="00FB4D34" w:rsidRDefault="001C0ECE" w:rsidP="00FB4D34">
      <w:pPr>
        <w:jc w:val="both"/>
        <w:rPr>
          <w:sz w:val="28"/>
          <w:szCs w:val="28"/>
        </w:rPr>
      </w:pPr>
      <w:r w:rsidRPr="00FB4D34">
        <w:rPr>
          <w:sz w:val="28"/>
          <w:szCs w:val="28"/>
        </w:rPr>
        <w:t>Результаты мониторинга обобщаются в таблице по нижеприведенной форме.</w:t>
      </w:r>
    </w:p>
    <w:p w:rsidR="001C0ECE" w:rsidRPr="00FB4D34" w:rsidRDefault="001C0ECE" w:rsidP="00FB4D34">
      <w:pPr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1584"/>
        <w:gridCol w:w="1584"/>
        <w:gridCol w:w="1584"/>
        <w:gridCol w:w="1584"/>
        <w:gridCol w:w="1574"/>
      </w:tblGrid>
      <w:tr w:rsidR="001C0ECE" w:rsidRPr="00FB4D34" w:rsidTr="00134E44">
        <w:trPr>
          <w:trHeight w:hRule="exact" w:val="298"/>
        </w:trPr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5"/>
                <w:sz w:val="28"/>
                <w:szCs w:val="28"/>
              </w:rPr>
              <w:t xml:space="preserve">Наименование </w:t>
            </w:r>
            <w:r w:rsidRPr="00FB4D34">
              <w:rPr>
                <w:spacing w:val="-4"/>
                <w:sz w:val="28"/>
                <w:szCs w:val="28"/>
              </w:rPr>
              <w:t>услуги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1"/>
                <w:sz w:val="28"/>
                <w:szCs w:val="28"/>
              </w:rPr>
              <w:t>Единица оценки</w:t>
            </w:r>
          </w:p>
        </w:tc>
        <w:tc>
          <w:tcPr>
            <w:tcW w:w="6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2"/>
                <w:sz w:val="28"/>
                <w:szCs w:val="28"/>
              </w:rPr>
              <w:t>Оценка по годам</w:t>
            </w:r>
          </w:p>
        </w:tc>
      </w:tr>
      <w:tr w:rsidR="001C0ECE" w:rsidRPr="00FB4D34" w:rsidTr="00FB4D34">
        <w:trPr>
          <w:trHeight w:hRule="exact" w:val="1057"/>
        </w:trPr>
        <w:tc>
          <w:tcPr>
            <w:tcW w:w="1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1"/>
                <w:sz w:val="28"/>
                <w:szCs w:val="28"/>
              </w:rPr>
              <w:t xml:space="preserve">текущий </w:t>
            </w:r>
            <w:r w:rsidRPr="00FB4D34">
              <w:rPr>
                <w:spacing w:val="-3"/>
                <w:sz w:val="28"/>
                <w:szCs w:val="28"/>
              </w:rPr>
              <w:t>финансовый год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2"/>
                <w:sz w:val="28"/>
                <w:szCs w:val="28"/>
              </w:rPr>
              <w:t xml:space="preserve">очередной </w:t>
            </w:r>
            <w:r w:rsidRPr="00FB4D34">
              <w:rPr>
                <w:spacing w:val="-4"/>
                <w:sz w:val="28"/>
                <w:szCs w:val="28"/>
              </w:rPr>
              <w:t>финансовый год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1"/>
                <w:sz w:val="28"/>
                <w:szCs w:val="28"/>
              </w:rPr>
              <w:t xml:space="preserve">очередной </w:t>
            </w:r>
            <w:r w:rsidRPr="00FB4D34">
              <w:rPr>
                <w:spacing w:val="-3"/>
                <w:sz w:val="28"/>
                <w:szCs w:val="28"/>
              </w:rPr>
              <w:t xml:space="preserve">финансовый </w:t>
            </w:r>
            <w:r w:rsidRPr="00FB4D34">
              <w:rPr>
                <w:spacing w:val="-5"/>
                <w:sz w:val="28"/>
                <w:szCs w:val="28"/>
              </w:rPr>
              <w:t>год + 1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2"/>
                <w:sz w:val="28"/>
                <w:szCs w:val="28"/>
              </w:rPr>
              <w:t xml:space="preserve">очередной </w:t>
            </w:r>
            <w:r w:rsidRPr="00FB4D34">
              <w:rPr>
                <w:spacing w:val="-4"/>
                <w:sz w:val="28"/>
                <w:szCs w:val="28"/>
              </w:rPr>
              <w:t>финансовый</w:t>
            </w:r>
          </w:p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3"/>
                <w:sz w:val="28"/>
                <w:szCs w:val="28"/>
              </w:rPr>
              <w:t>год +2</w:t>
            </w:r>
          </w:p>
        </w:tc>
      </w:tr>
      <w:tr w:rsidR="001C0ECE" w:rsidRPr="00FB4D34" w:rsidTr="00134E44">
        <w:trPr>
          <w:trHeight w:hRule="exact" w:val="28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</w:tr>
      <w:tr w:rsidR="001C0ECE" w:rsidRPr="00FB4D34" w:rsidTr="00134E44">
        <w:trPr>
          <w:trHeight w:hRule="exact" w:val="28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</w:tr>
      <w:tr w:rsidR="001C0ECE" w:rsidRPr="00FB4D34" w:rsidTr="00134E44">
        <w:trPr>
          <w:trHeight w:hRule="exact" w:val="30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FB4D34" w:rsidRDefault="001C0ECE" w:rsidP="00FB4D34">
            <w:pPr>
              <w:jc w:val="both"/>
              <w:rPr>
                <w:sz w:val="28"/>
                <w:szCs w:val="28"/>
              </w:rPr>
            </w:pPr>
          </w:p>
        </w:tc>
      </w:tr>
    </w:tbl>
    <w:p w:rsidR="001C0ECE" w:rsidRPr="006A6EB7" w:rsidRDefault="006A6EB7" w:rsidP="001C0ECE">
      <w:pPr>
        <w:shd w:val="clear" w:color="auto" w:fill="FFFFFF"/>
        <w:spacing w:before="809" w:line="271" w:lineRule="exact"/>
        <w:ind w:left="29" w:right="17" w:firstLine="703"/>
        <w:jc w:val="both"/>
        <w:rPr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2</w:t>
      </w:r>
      <w:r w:rsidR="001C0ECE" w:rsidRPr="006A6EB7">
        <w:rPr>
          <w:b/>
          <w:color w:val="000000"/>
          <w:spacing w:val="-1"/>
          <w:sz w:val="28"/>
          <w:szCs w:val="28"/>
        </w:rPr>
        <w:t>.3. Проведение мониторинга потребности в предоставлении муниципальных услуг в стоимостном выражении.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 Стоимостная оценка потребности в муниципальных услугах (далее - оценка) осуществляется структурными подразделениями по отраслевой компетенции.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 Фактические данные о бюджетных ассигнованиях, выделенных на финансирование муниципальных услуг, и структуре затрат по оказанию соответствующих муниципальных услуг формируются на основе существующей бюджетной отчетности по отраслям, оказывающим соответствующие услуги. Группировка затрат по оказанию соответствующих муниципальных услуг производится с учетом бюджетной классификации расходов.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lastRenderedPageBreak/>
        <w:t xml:space="preserve"> Прогнозные индексы определяются на очередной финансовый год и плановый период по отношению к показателям текущего года.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 Оценка производится по каждой из услуг по формуле: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С = Н </w:t>
      </w:r>
      <w:proofErr w:type="spellStart"/>
      <w:r w:rsidRPr="006D2CE2">
        <w:rPr>
          <w:sz w:val="26"/>
          <w:szCs w:val="26"/>
        </w:rPr>
        <w:t>x</w:t>
      </w:r>
      <w:proofErr w:type="spellEnd"/>
      <w:r w:rsidRPr="006D2CE2">
        <w:rPr>
          <w:sz w:val="26"/>
          <w:szCs w:val="26"/>
        </w:rPr>
        <w:t xml:space="preserve"> </w:t>
      </w:r>
      <w:proofErr w:type="gramStart"/>
      <w:r w:rsidRPr="006D2CE2">
        <w:rPr>
          <w:sz w:val="26"/>
          <w:szCs w:val="26"/>
        </w:rPr>
        <w:t>П</w:t>
      </w:r>
      <w:proofErr w:type="gramEnd"/>
      <w:r w:rsidRPr="006D2CE2">
        <w:rPr>
          <w:sz w:val="26"/>
          <w:szCs w:val="26"/>
        </w:rPr>
        <w:t>, где: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D2CE2">
        <w:rPr>
          <w:sz w:val="26"/>
          <w:szCs w:val="26"/>
        </w:rPr>
        <w:t>С</w:t>
      </w:r>
      <w:proofErr w:type="gramEnd"/>
      <w:r w:rsidRPr="006D2CE2">
        <w:rPr>
          <w:sz w:val="26"/>
          <w:szCs w:val="26"/>
        </w:rPr>
        <w:t xml:space="preserve"> - стоимостная оценка потребности в муниципальной услуге;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>Н - норматив стоимости единицы муниципальных услуг на очередной финансовый год и плановый период;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D2CE2">
        <w:rPr>
          <w:sz w:val="26"/>
          <w:szCs w:val="26"/>
        </w:rPr>
        <w:t>П</w:t>
      </w:r>
      <w:proofErr w:type="gramEnd"/>
      <w:r w:rsidRPr="006D2CE2">
        <w:rPr>
          <w:sz w:val="26"/>
          <w:szCs w:val="26"/>
        </w:rPr>
        <w:t xml:space="preserve"> - прогнозируемый объем потребности в муниципальных услугах в натуральном выражении на соответствующий период планирования.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>В свою очередь, норматив стоимости единицы муниципальной услуги на очередной финансовый год и плановый период определяется по формуле: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Н = (ФСА +/- ИСУ) / </w:t>
      </w:r>
      <w:proofErr w:type="spellStart"/>
      <w:r w:rsidRPr="006D2CE2">
        <w:rPr>
          <w:sz w:val="26"/>
          <w:szCs w:val="26"/>
        </w:rPr>
        <w:t>П</w:t>
      </w:r>
      <w:r>
        <w:rPr>
          <w:sz w:val="26"/>
          <w:szCs w:val="26"/>
        </w:rPr>
        <w:t>ф</w:t>
      </w:r>
      <w:proofErr w:type="spellEnd"/>
      <w:r w:rsidRPr="006D2CE2">
        <w:rPr>
          <w:sz w:val="26"/>
          <w:szCs w:val="26"/>
        </w:rPr>
        <w:t>, где: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>ФСА - фактическая сумма бюджетных ассигнований, выделенных на финансирование муниципальной услуги в текущем финансовом году;</w:t>
      </w:r>
    </w:p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>ИСУ - изменение стоимости муниципальной услуги, определяемое отдельным расчетом и обусловленное воздействием на стоимость муниципальной услуги факторов подтвержденного прогнозом удорожания отдельных составляющих стоимости муниципальной услуги или изменения условий (стандартов) предоставления муниципальной услуги;</w:t>
      </w:r>
    </w:p>
    <w:p w:rsidR="006A6EB7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6D2CE2">
        <w:rPr>
          <w:sz w:val="26"/>
          <w:szCs w:val="26"/>
        </w:rPr>
        <w:t>П</w:t>
      </w:r>
      <w:r>
        <w:rPr>
          <w:sz w:val="26"/>
          <w:szCs w:val="26"/>
        </w:rPr>
        <w:t>ф</w:t>
      </w:r>
      <w:proofErr w:type="spellEnd"/>
      <w:r w:rsidRPr="006D2CE2">
        <w:rPr>
          <w:sz w:val="26"/>
          <w:szCs w:val="26"/>
        </w:rPr>
        <w:t xml:space="preserve"> - фактический объем предоставления муниципальной услуги в текущем финансовом году.</w:t>
      </w:r>
    </w:p>
    <w:p w:rsidR="006A6EB7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 Результаты оценки обобщаются в таблице по нижеприведенной форме</w:t>
      </w:r>
      <w:r>
        <w:rPr>
          <w:sz w:val="26"/>
          <w:szCs w:val="26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1584"/>
        <w:gridCol w:w="1584"/>
        <w:gridCol w:w="1584"/>
        <w:gridCol w:w="1584"/>
        <w:gridCol w:w="1574"/>
      </w:tblGrid>
      <w:tr w:rsidR="00B82AAA" w:rsidRPr="00FB4D34" w:rsidTr="00B82AAA">
        <w:trPr>
          <w:trHeight w:hRule="exact" w:val="674"/>
        </w:trPr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5"/>
                <w:sz w:val="28"/>
                <w:szCs w:val="28"/>
              </w:rPr>
              <w:t xml:space="preserve">Наименование </w:t>
            </w:r>
            <w:r w:rsidRPr="00FB4D34">
              <w:rPr>
                <w:spacing w:val="-4"/>
                <w:sz w:val="28"/>
                <w:szCs w:val="28"/>
              </w:rPr>
              <w:t>услуги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1"/>
                <w:sz w:val="28"/>
                <w:szCs w:val="28"/>
              </w:rPr>
              <w:t>Единица оценки</w:t>
            </w:r>
          </w:p>
        </w:tc>
        <w:tc>
          <w:tcPr>
            <w:tcW w:w="6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B82AAA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Стоимостная о</w:t>
            </w:r>
            <w:r w:rsidRPr="00FB4D34">
              <w:rPr>
                <w:spacing w:val="-2"/>
                <w:sz w:val="28"/>
                <w:szCs w:val="28"/>
              </w:rPr>
              <w:t>ценка</w:t>
            </w:r>
            <w:r>
              <w:rPr>
                <w:spacing w:val="-2"/>
                <w:sz w:val="28"/>
                <w:szCs w:val="28"/>
              </w:rPr>
              <w:t xml:space="preserve"> потребности в муниципальных услугах по годам</w:t>
            </w:r>
            <w:r w:rsidRPr="00FB4D34">
              <w:rPr>
                <w:spacing w:val="-2"/>
                <w:sz w:val="28"/>
                <w:szCs w:val="28"/>
              </w:rPr>
              <w:t xml:space="preserve"> по годам</w:t>
            </w:r>
          </w:p>
        </w:tc>
      </w:tr>
      <w:tr w:rsidR="00B82AAA" w:rsidRPr="00FB4D34" w:rsidTr="001F1141">
        <w:trPr>
          <w:trHeight w:hRule="exact" w:val="1057"/>
        </w:trPr>
        <w:tc>
          <w:tcPr>
            <w:tcW w:w="1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1"/>
                <w:sz w:val="28"/>
                <w:szCs w:val="28"/>
              </w:rPr>
              <w:t xml:space="preserve">текущий </w:t>
            </w:r>
            <w:r w:rsidRPr="00FB4D34">
              <w:rPr>
                <w:spacing w:val="-3"/>
                <w:sz w:val="28"/>
                <w:szCs w:val="28"/>
              </w:rPr>
              <w:t>финансовый год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2"/>
                <w:sz w:val="28"/>
                <w:szCs w:val="28"/>
              </w:rPr>
              <w:t xml:space="preserve">очередной </w:t>
            </w:r>
            <w:r w:rsidRPr="00FB4D34">
              <w:rPr>
                <w:spacing w:val="-4"/>
                <w:sz w:val="28"/>
                <w:szCs w:val="28"/>
              </w:rPr>
              <w:t>финансовый год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1"/>
                <w:sz w:val="28"/>
                <w:szCs w:val="28"/>
              </w:rPr>
              <w:t xml:space="preserve">очередной </w:t>
            </w:r>
            <w:r w:rsidRPr="00FB4D34">
              <w:rPr>
                <w:spacing w:val="-3"/>
                <w:sz w:val="28"/>
                <w:szCs w:val="28"/>
              </w:rPr>
              <w:t xml:space="preserve">финансовый </w:t>
            </w:r>
            <w:r w:rsidRPr="00FB4D34">
              <w:rPr>
                <w:spacing w:val="-5"/>
                <w:sz w:val="28"/>
                <w:szCs w:val="28"/>
              </w:rPr>
              <w:t>год + 1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2"/>
                <w:sz w:val="28"/>
                <w:szCs w:val="28"/>
              </w:rPr>
              <w:t xml:space="preserve">очередной </w:t>
            </w:r>
            <w:r w:rsidRPr="00FB4D34">
              <w:rPr>
                <w:spacing w:val="-4"/>
                <w:sz w:val="28"/>
                <w:szCs w:val="28"/>
              </w:rPr>
              <w:t>финансовый</w:t>
            </w:r>
          </w:p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  <w:r w:rsidRPr="00FB4D34">
              <w:rPr>
                <w:spacing w:val="-3"/>
                <w:sz w:val="28"/>
                <w:szCs w:val="28"/>
              </w:rPr>
              <w:t>год +2</w:t>
            </w:r>
          </w:p>
        </w:tc>
      </w:tr>
      <w:tr w:rsidR="00B82AAA" w:rsidRPr="00FB4D34" w:rsidTr="001F1141">
        <w:trPr>
          <w:trHeight w:hRule="exact" w:val="28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</w:tr>
      <w:tr w:rsidR="00B82AAA" w:rsidRPr="00FB4D34" w:rsidTr="001F1141">
        <w:trPr>
          <w:trHeight w:hRule="exact" w:val="28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</w:tr>
      <w:tr w:rsidR="00B82AAA" w:rsidRPr="00FB4D34" w:rsidTr="001F1141">
        <w:trPr>
          <w:trHeight w:hRule="exact" w:val="30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AA" w:rsidRPr="00FB4D34" w:rsidRDefault="00B82AAA" w:rsidP="001F1141">
            <w:pPr>
              <w:jc w:val="both"/>
              <w:rPr>
                <w:sz w:val="28"/>
                <w:szCs w:val="28"/>
              </w:rPr>
            </w:pPr>
          </w:p>
        </w:tc>
      </w:tr>
    </w:tbl>
    <w:p w:rsidR="006A6EB7" w:rsidRPr="006D2CE2" w:rsidRDefault="006A6EB7" w:rsidP="006A6E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D7550" w:rsidRPr="007D7550" w:rsidRDefault="006A6EB7" w:rsidP="007D755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2CE2">
        <w:rPr>
          <w:sz w:val="26"/>
          <w:szCs w:val="26"/>
        </w:rPr>
        <w:t xml:space="preserve">По итогам рассмотрения результатов оценки  могут быть установлены обязательные для выполнения структурными подразделениями задания по снижению затрат по оказанию финансируемых из бюджета муниципальных услуг, а также может быть внесено предложение об уточнении объемов оказания муниципальных услуг. В этом случае структурные подразделения производят уточнение результатов оценки с учетом уточненных объемов оказания муниципальных услуг и заданий по снижению затрат и рассчитывают новый норматив стоимости единицы муниципальных услуг. </w:t>
      </w:r>
    </w:p>
    <w:p w:rsidR="007D7550" w:rsidRPr="007D7550" w:rsidRDefault="007D7550" w:rsidP="007D7550">
      <w:pPr>
        <w:pStyle w:val="af0"/>
        <w:shd w:val="clear" w:color="auto" w:fill="FFFFFF"/>
        <w:ind w:left="930"/>
        <w:rPr>
          <w:b/>
          <w:bCs/>
          <w:color w:val="000000"/>
          <w:spacing w:val="5"/>
          <w:sz w:val="28"/>
          <w:szCs w:val="28"/>
        </w:rPr>
      </w:pPr>
    </w:p>
    <w:p w:rsidR="001C0ECE" w:rsidRPr="007D7550" w:rsidRDefault="001C0ECE" w:rsidP="007D7550">
      <w:pPr>
        <w:pStyle w:val="af0"/>
        <w:numPr>
          <w:ilvl w:val="0"/>
          <w:numId w:val="15"/>
        </w:num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 w:rsidRPr="007D7550">
        <w:rPr>
          <w:b/>
          <w:bCs/>
          <w:color w:val="000000"/>
          <w:spacing w:val="2"/>
          <w:sz w:val="28"/>
          <w:szCs w:val="28"/>
        </w:rPr>
        <w:t>Регламент мониторинга потребности в предоставлении муниципальных услуг, в</w:t>
      </w:r>
      <w:r w:rsidR="008F1896" w:rsidRPr="007D7550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7D7550">
        <w:rPr>
          <w:b/>
          <w:bCs/>
          <w:color w:val="000000"/>
          <w:spacing w:val="5"/>
          <w:sz w:val="28"/>
          <w:szCs w:val="28"/>
        </w:rPr>
        <w:t>натуральном и стоимостном выражении</w:t>
      </w:r>
    </w:p>
    <w:p w:rsidR="007D7550" w:rsidRDefault="007D7550" w:rsidP="007D7550">
      <w:pPr>
        <w:pStyle w:val="af0"/>
        <w:shd w:val="clear" w:color="auto" w:fill="FFFFFF"/>
        <w:ind w:left="930"/>
        <w:jc w:val="center"/>
        <w:rPr>
          <w:sz w:val="28"/>
          <w:szCs w:val="28"/>
        </w:rPr>
      </w:pPr>
    </w:p>
    <w:p w:rsidR="007D7550" w:rsidRDefault="007D7550" w:rsidP="007D7550">
      <w:pPr>
        <w:pStyle w:val="af0"/>
        <w:shd w:val="clear" w:color="auto" w:fill="FFFFFF"/>
        <w:ind w:left="930"/>
        <w:rPr>
          <w:sz w:val="28"/>
          <w:szCs w:val="28"/>
        </w:rPr>
      </w:pPr>
    </w:p>
    <w:p w:rsidR="007D7550" w:rsidRDefault="007D7550" w:rsidP="007D7550">
      <w:pPr>
        <w:pStyle w:val="af0"/>
        <w:shd w:val="clear" w:color="auto" w:fill="FFFFFF"/>
        <w:ind w:left="930"/>
        <w:rPr>
          <w:sz w:val="28"/>
          <w:szCs w:val="28"/>
        </w:rPr>
      </w:pPr>
    </w:p>
    <w:p w:rsidR="007D7550" w:rsidRDefault="007D7550" w:rsidP="007D7550">
      <w:pPr>
        <w:pStyle w:val="af0"/>
        <w:shd w:val="clear" w:color="auto" w:fill="FFFFFF"/>
        <w:ind w:left="930"/>
        <w:rPr>
          <w:sz w:val="28"/>
          <w:szCs w:val="28"/>
        </w:rPr>
      </w:pPr>
    </w:p>
    <w:p w:rsidR="007D7550" w:rsidRPr="007D7550" w:rsidRDefault="007D7550" w:rsidP="007D7550">
      <w:pPr>
        <w:pStyle w:val="af0"/>
        <w:shd w:val="clear" w:color="auto" w:fill="FFFFFF"/>
        <w:ind w:left="930"/>
        <w:rPr>
          <w:sz w:val="28"/>
          <w:szCs w:val="28"/>
        </w:rPr>
      </w:pPr>
    </w:p>
    <w:tbl>
      <w:tblPr>
        <w:tblW w:w="10632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245"/>
        <w:gridCol w:w="1134"/>
        <w:gridCol w:w="3686"/>
      </w:tblGrid>
      <w:tr w:rsidR="007D7550" w:rsidRPr="00C8663B" w:rsidTr="007D7550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50" w:rsidRDefault="001C0ECE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 xml:space="preserve">№ </w:t>
            </w:r>
          </w:p>
          <w:p w:rsidR="001C0ECE" w:rsidRPr="00C8663B" w:rsidRDefault="001C0ECE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8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5"/>
                <w:sz w:val="28"/>
                <w:szCs w:val="28"/>
              </w:rPr>
              <w:t>Срок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3"/>
                <w:sz w:val="28"/>
                <w:szCs w:val="28"/>
              </w:rPr>
              <w:t>Исполнители</w:t>
            </w:r>
          </w:p>
        </w:tc>
      </w:tr>
      <w:tr w:rsidR="007D7550" w:rsidRPr="00C8663B" w:rsidTr="007D7550">
        <w:trPr>
          <w:trHeight w:hRule="exact" w:val="19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A026F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4F2D95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Анализ объемов муниципальных услуг в натуральных показателях, оказываемых в текущем финансовом году и оценка объемов муниципальных услуг, обязательных для оказания в  плановом периоде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7D7550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>до 15</w:t>
            </w:r>
            <w:r w:rsidR="007D7550">
              <w:rPr>
                <w:spacing w:val="-1"/>
                <w:sz w:val="28"/>
                <w:szCs w:val="28"/>
              </w:rPr>
              <w:t>.08.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7D7550">
            <w:pPr>
              <w:ind w:right="243"/>
              <w:rPr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 xml:space="preserve">Структурные </w:t>
            </w:r>
            <w:r w:rsidRPr="00C8663B">
              <w:rPr>
                <w:sz w:val="28"/>
                <w:szCs w:val="28"/>
              </w:rPr>
              <w:t xml:space="preserve">подразделения администрации </w:t>
            </w:r>
            <w:r w:rsidRPr="00C8663B">
              <w:rPr>
                <w:spacing w:val="-3"/>
                <w:sz w:val="28"/>
                <w:szCs w:val="28"/>
              </w:rPr>
              <w:t>города Назарово</w:t>
            </w:r>
            <w:r w:rsidR="004F2D95" w:rsidRPr="00C8663B">
              <w:rPr>
                <w:spacing w:val="-3"/>
                <w:sz w:val="28"/>
                <w:szCs w:val="28"/>
              </w:rPr>
              <w:t>,</w:t>
            </w:r>
            <w:r w:rsidR="007D7550">
              <w:rPr>
                <w:spacing w:val="-3"/>
                <w:sz w:val="28"/>
                <w:szCs w:val="28"/>
              </w:rPr>
              <w:t xml:space="preserve"> о</w:t>
            </w:r>
            <w:r w:rsidR="004F2D95" w:rsidRPr="00C8663B">
              <w:rPr>
                <w:spacing w:val="-3"/>
                <w:sz w:val="28"/>
                <w:szCs w:val="28"/>
              </w:rPr>
              <w:t xml:space="preserve">существляющие функции и полномочия </w:t>
            </w:r>
            <w:r w:rsidR="00134DBD" w:rsidRPr="00C8663B">
              <w:rPr>
                <w:spacing w:val="-3"/>
                <w:sz w:val="28"/>
                <w:szCs w:val="28"/>
              </w:rPr>
              <w:t>у</w:t>
            </w:r>
            <w:r w:rsidR="004F2D95" w:rsidRPr="00C8663B">
              <w:rPr>
                <w:spacing w:val="-3"/>
                <w:sz w:val="28"/>
                <w:szCs w:val="28"/>
              </w:rPr>
              <w:t>чредителя</w:t>
            </w:r>
          </w:p>
        </w:tc>
      </w:tr>
      <w:tr w:rsidR="007D7550" w:rsidRPr="00C8663B" w:rsidTr="008350E5">
        <w:trPr>
          <w:trHeight w:hRule="exact" w:val="19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A026F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4F2D95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Анализ нормативных правовых актов, регулирующих оказание муниципальных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7D7550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5"/>
                <w:sz w:val="28"/>
                <w:szCs w:val="28"/>
              </w:rPr>
              <w:t>до 15</w:t>
            </w:r>
            <w:r w:rsidR="007D7550">
              <w:rPr>
                <w:spacing w:val="-5"/>
                <w:sz w:val="28"/>
                <w:szCs w:val="28"/>
              </w:rPr>
              <w:t>.08.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4B67C1" w:rsidP="007D7550">
            <w:pPr>
              <w:ind w:right="243"/>
              <w:rPr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 xml:space="preserve">Структурные </w:t>
            </w:r>
            <w:r w:rsidRPr="00C8663B">
              <w:rPr>
                <w:sz w:val="28"/>
                <w:szCs w:val="28"/>
              </w:rPr>
              <w:t xml:space="preserve">подразделения администрации </w:t>
            </w:r>
            <w:r w:rsidRPr="00C8663B">
              <w:rPr>
                <w:spacing w:val="-3"/>
                <w:sz w:val="28"/>
                <w:szCs w:val="28"/>
              </w:rPr>
              <w:t>города Назарово, осуществляющие функции и полномочия учредителя</w:t>
            </w:r>
          </w:p>
        </w:tc>
      </w:tr>
      <w:tr w:rsidR="007D7550" w:rsidRPr="00C8663B" w:rsidTr="007D7550">
        <w:trPr>
          <w:trHeight w:hRule="exact" w:val="2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A026F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4B67C1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Изучение и учет мнения населения города по результатам анкетирования и других форм социологических опросов с целью оценки общественных интересов по вопросам оказания муниципальных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7D7550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5"/>
                <w:sz w:val="28"/>
                <w:szCs w:val="28"/>
              </w:rPr>
              <w:t>до 15</w:t>
            </w:r>
            <w:r w:rsidR="007D7550">
              <w:rPr>
                <w:spacing w:val="-5"/>
                <w:sz w:val="28"/>
                <w:szCs w:val="28"/>
              </w:rPr>
              <w:t>.08.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4B67C1" w:rsidP="0032206E">
            <w:pPr>
              <w:ind w:right="102"/>
              <w:rPr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 xml:space="preserve">Структурные </w:t>
            </w:r>
            <w:r w:rsidRPr="00C8663B">
              <w:rPr>
                <w:sz w:val="28"/>
                <w:szCs w:val="28"/>
              </w:rPr>
              <w:t xml:space="preserve">подразделения администрации </w:t>
            </w:r>
            <w:r w:rsidRPr="00C8663B">
              <w:rPr>
                <w:spacing w:val="-3"/>
                <w:sz w:val="28"/>
                <w:szCs w:val="28"/>
              </w:rPr>
              <w:t>города Назарово, осуществляющие функции и полномочия учредителя</w:t>
            </w:r>
          </w:p>
        </w:tc>
      </w:tr>
      <w:tr w:rsidR="007D7550" w:rsidRPr="00C8663B" w:rsidTr="007D7550">
        <w:trPr>
          <w:trHeight w:hRule="exact" w:val="25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A026F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4B67C1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 xml:space="preserve">Расчет прогнозируемого </w:t>
            </w:r>
            <w:r w:rsidR="00D3492F" w:rsidRPr="00C8663B">
              <w:rPr>
                <w:sz w:val="28"/>
                <w:szCs w:val="28"/>
              </w:rPr>
              <w:t>объема муниципальных услуг, оказываемых в сферах образования, культуры, социальной политики, физической культуры и спорта, молодежной политики в натуральном выражении на очередной финансовый год и плановый период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1C0ECE" w:rsidP="007D7550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pacing w:val="-2"/>
                <w:sz w:val="28"/>
                <w:szCs w:val="28"/>
              </w:rPr>
              <w:t>до 20</w:t>
            </w:r>
            <w:r w:rsidR="007D7550">
              <w:rPr>
                <w:spacing w:val="-2"/>
                <w:sz w:val="28"/>
                <w:szCs w:val="28"/>
              </w:rPr>
              <w:t>.08.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3492F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 xml:space="preserve">Структурные </w:t>
            </w:r>
            <w:r w:rsidRPr="00C8663B">
              <w:rPr>
                <w:sz w:val="28"/>
                <w:szCs w:val="28"/>
              </w:rPr>
              <w:t xml:space="preserve">подразделения администрации </w:t>
            </w:r>
            <w:r w:rsidRPr="00C8663B">
              <w:rPr>
                <w:spacing w:val="-3"/>
                <w:sz w:val="28"/>
                <w:szCs w:val="28"/>
              </w:rPr>
              <w:t>города Назарово, осуществляющие функции и полномочия учредителя</w:t>
            </w:r>
          </w:p>
        </w:tc>
      </w:tr>
      <w:tr w:rsidR="007D7550" w:rsidRPr="00C8663B" w:rsidTr="007D7550">
        <w:trPr>
          <w:trHeight w:hRule="exact" w:val="19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A026F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3492F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Определение потребности в оказании муниципальных услуг на очередной финансовый год и плановый период в стоимостном выражении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7D7550" w:rsidP="007D7550">
            <w:pPr>
              <w:ind w:right="-42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</w:t>
            </w:r>
            <w:r w:rsidR="001C0ECE" w:rsidRPr="00C8663B">
              <w:rPr>
                <w:spacing w:val="-6"/>
                <w:sz w:val="28"/>
                <w:szCs w:val="28"/>
              </w:rPr>
              <w:t xml:space="preserve">о </w:t>
            </w:r>
            <w:r w:rsidR="00134DBD" w:rsidRPr="00C8663B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</w:rPr>
              <w:t>.08.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ECE" w:rsidRPr="00C8663B" w:rsidRDefault="00D3492F" w:rsidP="007D7550">
            <w:pPr>
              <w:rPr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 xml:space="preserve">Структурные </w:t>
            </w:r>
            <w:r w:rsidRPr="00C8663B">
              <w:rPr>
                <w:sz w:val="28"/>
                <w:szCs w:val="28"/>
              </w:rPr>
              <w:t xml:space="preserve">подразделения администрации </w:t>
            </w:r>
            <w:r w:rsidRPr="00C8663B">
              <w:rPr>
                <w:spacing w:val="-3"/>
                <w:sz w:val="28"/>
                <w:szCs w:val="28"/>
              </w:rPr>
              <w:t>города Назарово, осуществляющие функции и полномочия учредителя</w:t>
            </w:r>
          </w:p>
        </w:tc>
      </w:tr>
      <w:tr w:rsidR="007D7550" w:rsidRPr="00C8663B" w:rsidTr="007D755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DBD" w:rsidRPr="00C8663B" w:rsidRDefault="00134DBD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DBD" w:rsidRPr="00C8663B" w:rsidRDefault="00134DBD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Представление результатов мониторинга потребности в муниципальных услугах в финансовое управление администрации города на бумажном и электронном носителях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DBD" w:rsidRPr="00C8663B" w:rsidRDefault="007D7550" w:rsidP="007D7550">
            <w:pPr>
              <w:ind w:right="-428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</w:t>
            </w:r>
            <w:r w:rsidR="00134DBD" w:rsidRPr="00C8663B">
              <w:rPr>
                <w:spacing w:val="-6"/>
                <w:sz w:val="28"/>
                <w:szCs w:val="28"/>
              </w:rPr>
              <w:t>о 1</w:t>
            </w:r>
            <w:r>
              <w:rPr>
                <w:spacing w:val="-6"/>
                <w:sz w:val="28"/>
                <w:szCs w:val="28"/>
              </w:rPr>
              <w:t>.09.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DBD" w:rsidRPr="00C8663B" w:rsidRDefault="00134DBD" w:rsidP="007D7550">
            <w:pPr>
              <w:rPr>
                <w:spacing w:val="-1"/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 xml:space="preserve">Структурные </w:t>
            </w:r>
            <w:r w:rsidRPr="00C8663B">
              <w:rPr>
                <w:sz w:val="28"/>
                <w:szCs w:val="28"/>
              </w:rPr>
              <w:t xml:space="preserve">подразделения администрации </w:t>
            </w:r>
            <w:r w:rsidRPr="00C8663B">
              <w:rPr>
                <w:spacing w:val="-3"/>
                <w:sz w:val="28"/>
                <w:szCs w:val="28"/>
              </w:rPr>
              <w:t>города Назарово, осуществляющие функции и полномочия учредителя</w:t>
            </w:r>
          </w:p>
        </w:tc>
      </w:tr>
      <w:tr w:rsidR="007D7550" w:rsidRPr="00C8663B" w:rsidTr="007D7550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D54" w:rsidRPr="00C8663B" w:rsidRDefault="00500D54" w:rsidP="0032206E">
            <w:pPr>
              <w:ind w:right="-428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D54" w:rsidRPr="00C8663B" w:rsidRDefault="00500D54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 xml:space="preserve">Размещение обобщенных результатов мониторинга на официальном сайте </w:t>
            </w:r>
          </w:p>
          <w:p w:rsidR="00C8663B" w:rsidRPr="00C8663B" w:rsidRDefault="00C8663B" w:rsidP="007D7550">
            <w:pPr>
              <w:ind w:right="102"/>
              <w:rPr>
                <w:sz w:val="28"/>
                <w:szCs w:val="28"/>
              </w:rPr>
            </w:pPr>
            <w:r w:rsidRPr="00C8663B">
              <w:rPr>
                <w:sz w:val="28"/>
                <w:szCs w:val="28"/>
              </w:rPr>
              <w:t>администрации города 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D54" w:rsidRPr="00C8663B" w:rsidRDefault="007D7550" w:rsidP="007D7550">
            <w:pPr>
              <w:ind w:right="-428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</w:t>
            </w:r>
            <w:r w:rsidR="00C8663B">
              <w:rPr>
                <w:spacing w:val="-6"/>
                <w:sz w:val="28"/>
                <w:szCs w:val="28"/>
              </w:rPr>
              <w:t>о 15</w:t>
            </w:r>
            <w:r>
              <w:rPr>
                <w:spacing w:val="-6"/>
                <w:sz w:val="28"/>
                <w:szCs w:val="28"/>
              </w:rPr>
              <w:t>.09.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D54" w:rsidRPr="00C8663B" w:rsidRDefault="00C8663B" w:rsidP="007D7550">
            <w:pPr>
              <w:rPr>
                <w:spacing w:val="-1"/>
                <w:sz w:val="28"/>
                <w:szCs w:val="28"/>
              </w:rPr>
            </w:pPr>
            <w:r w:rsidRPr="00C8663B">
              <w:rPr>
                <w:spacing w:val="-1"/>
                <w:sz w:val="28"/>
                <w:szCs w:val="28"/>
              </w:rPr>
              <w:t>Финансовое управление администрации города Назарово</w:t>
            </w:r>
          </w:p>
        </w:tc>
      </w:tr>
    </w:tbl>
    <w:p w:rsidR="0032206E" w:rsidRPr="00C8663B" w:rsidRDefault="0032206E" w:rsidP="0032206E">
      <w:pPr>
        <w:ind w:right="-428"/>
        <w:rPr>
          <w:sz w:val="28"/>
          <w:szCs w:val="28"/>
        </w:rPr>
      </w:pPr>
    </w:p>
    <w:sectPr w:rsidR="0032206E" w:rsidRPr="00C8663B" w:rsidSect="008F189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134" w:right="851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07C" w:rsidRDefault="0008607C" w:rsidP="003779F4">
      <w:r>
        <w:separator/>
      </w:r>
    </w:p>
  </w:endnote>
  <w:endnote w:type="continuationSeparator" w:id="0">
    <w:p w:rsidR="0008607C" w:rsidRDefault="0008607C" w:rsidP="0037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7D06A5" w:rsidP="006E6C4E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6C4E" w:rsidRDefault="006E6C4E" w:rsidP="006E6C4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07C" w:rsidRDefault="0008607C" w:rsidP="003779F4">
      <w:r>
        <w:separator/>
      </w:r>
    </w:p>
  </w:footnote>
  <w:footnote w:type="continuationSeparator" w:id="0">
    <w:p w:rsidR="0008607C" w:rsidRDefault="0008607C" w:rsidP="0037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7D06A5" w:rsidP="006E6C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6C4E" w:rsidRDefault="006E6C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7D06A5" w:rsidP="006E6C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092D">
      <w:rPr>
        <w:rStyle w:val="a9"/>
        <w:noProof/>
      </w:rPr>
      <w:t>2</w:t>
    </w:r>
    <w:r>
      <w:rPr>
        <w:rStyle w:val="a9"/>
      </w:rPr>
      <w:fldChar w:fldCharType="end"/>
    </w:r>
  </w:p>
  <w:p w:rsidR="006E6C4E" w:rsidRDefault="006E6C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Pr="001B5F74" w:rsidRDefault="006E6C4E" w:rsidP="006E6C4E">
    <w:pPr>
      <w:pStyle w:val="a7"/>
      <w:framePr w:wrap="around" w:vAnchor="text" w:hAnchor="margin" w:xAlign="center" w:y="1"/>
      <w:ind w:right="360"/>
      <w:rPr>
        <w:rStyle w:val="a9"/>
        <w:lang w:val="ru-RU"/>
      </w:rPr>
    </w:pPr>
  </w:p>
  <w:p w:rsidR="006E6C4E" w:rsidRPr="00715764" w:rsidRDefault="006E6C4E" w:rsidP="006E6C4E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906254"/>
    <w:lvl w:ilvl="0">
      <w:numFmt w:val="bullet"/>
      <w:lvlText w:val="*"/>
      <w:lvlJc w:val="left"/>
    </w:lvl>
  </w:abstractNum>
  <w:abstractNum w:abstractNumId="1">
    <w:nsid w:val="14485257"/>
    <w:multiLevelType w:val="singleLevel"/>
    <w:tmpl w:val="3620D060"/>
    <w:lvl w:ilvl="0">
      <w:start w:val="4"/>
      <w:numFmt w:val="decimal"/>
      <w:lvlText w:val="5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">
    <w:nsid w:val="14F94A17"/>
    <w:multiLevelType w:val="hybridMultilevel"/>
    <w:tmpl w:val="38F47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6E4"/>
    <w:multiLevelType w:val="singleLevel"/>
    <w:tmpl w:val="5B8EE23A"/>
    <w:lvl w:ilvl="0">
      <w:start w:val="3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4">
    <w:nsid w:val="20E3615D"/>
    <w:multiLevelType w:val="hybridMultilevel"/>
    <w:tmpl w:val="D4A6A496"/>
    <w:lvl w:ilvl="0" w:tplc="8AEC1744">
      <w:start w:val="3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25962449"/>
    <w:multiLevelType w:val="singleLevel"/>
    <w:tmpl w:val="8D8C9992"/>
    <w:lvl w:ilvl="0">
      <w:start w:val="12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25E15695"/>
    <w:multiLevelType w:val="hybridMultilevel"/>
    <w:tmpl w:val="F352396A"/>
    <w:lvl w:ilvl="0" w:tplc="E0C6A2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73BF0"/>
    <w:multiLevelType w:val="singleLevel"/>
    <w:tmpl w:val="443869D4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27EE7F23"/>
    <w:multiLevelType w:val="singleLevel"/>
    <w:tmpl w:val="64882B22"/>
    <w:lvl w:ilvl="0">
      <w:start w:val="4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9">
    <w:nsid w:val="3B112BDF"/>
    <w:multiLevelType w:val="singleLevel"/>
    <w:tmpl w:val="74BE2C6E"/>
    <w:lvl w:ilvl="0">
      <w:start w:val="3"/>
      <w:numFmt w:val="decimal"/>
      <w:lvlText w:val="%1)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10">
    <w:nsid w:val="3D871268"/>
    <w:multiLevelType w:val="singleLevel"/>
    <w:tmpl w:val="22903862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511D46"/>
    <w:multiLevelType w:val="multilevel"/>
    <w:tmpl w:val="755471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8B609E7"/>
    <w:multiLevelType w:val="singleLevel"/>
    <w:tmpl w:val="4B7E8180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434"/>
    <w:rsid w:val="000029A8"/>
    <w:rsid w:val="0001403A"/>
    <w:rsid w:val="00043F9E"/>
    <w:rsid w:val="00056B35"/>
    <w:rsid w:val="00067DC4"/>
    <w:rsid w:val="0008607C"/>
    <w:rsid w:val="000B578C"/>
    <w:rsid w:val="000D1DA5"/>
    <w:rsid w:val="000E0D6A"/>
    <w:rsid w:val="000F68CA"/>
    <w:rsid w:val="001007F6"/>
    <w:rsid w:val="00111725"/>
    <w:rsid w:val="001262D2"/>
    <w:rsid w:val="00134DBD"/>
    <w:rsid w:val="0013612D"/>
    <w:rsid w:val="00142C57"/>
    <w:rsid w:val="00151BD2"/>
    <w:rsid w:val="001C0ECE"/>
    <w:rsid w:val="00206434"/>
    <w:rsid w:val="002A301A"/>
    <w:rsid w:val="002B59BC"/>
    <w:rsid w:val="00315795"/>
    <w:rsid w:val="003164AF"/>
    <w:rsid w:val="0032206E"/>
    <w:rsid w:val="003255A8"/>
    <w:rsid w:val="003402E5"/>
    <w:rsid w:val="00347746"/>
    <w:rsid w:val="00351C8D"/>
    <w:rsid w:val="003779F4"/>
    <w:rsid w:val="003B289A"/>
    <w:rsid w:val="003D3DB5"/>
    <w:rsid w:val="00402011"/>
    <w:rsid w:val="00422B0B"/>
    <w:rsid w:val="00423B48"/>
    <w:rsid w:val="00442021"/>
    <w:rsid w:val="0047220A"/>
    <w:rsid w:val="004841CA"/>
    <w:rsid w:val="004B07DE"/>
    <w:rsid w:val="004B67C1"/>
    <w:rsid w:val="004C24C9"/>
    <w:rsid w:val="004F2D95"/>
    <w:rsid w:val="00500D54"/>
    <w:rsid w:val="00501B91"/>
    <w:rsid w:val="00503749"/>
    <w:rsid w:val="00504F5E"/>
    <w:rsid w:val="005105A4"/>
    <w:rsid w:val="00522936"/>
    <w:rsid w:val="00535147"/>
    <w:rsid w:val="0057149C"/>
    <w:rsid w:val="005A4E7C"/>
    <w:rsid w:val="005B3948"/>
    <w:rsid w:val="005C3FB9"/>
    <w:rsid w:val="005D5471"/>
    <w:rsid w:val="00610282"/>
    <w:rsid w:val="00651014"/>
    <w:rsid w:val="00654FEA"/>
    <w:rsid w:val="00661040"/>
    <w:rsid w:val="006A092D"/>
    <w:rsid w:val="006A6EB7"/>
    <w:rsid w:val="006C2EE5"/>
    <w:rsid w:val="006E6C4E"/>
    <w:rsid w:val="00707CA9"/>
    <w:rsid w:val="00714651"/>
    <w:rsid w:val="00753882"/>
    <w:rsid w:val="007B43E9"/>
    <w:rsid w:val="007D06A5"/>
    <w:rsid w:val="007D7550"/>
    <w:rsid w:val="00800AF4"/>
    <w:rsid w:val="008350E5"/>
    <w:rsid w:val="00880DCE"/>
    <w:rsid w:val="00885E66"/>
    <w:rsid w:val="008E0052"/>
    <w:rsid w:val="008F1896"/>
    <w:rsid w:val="00902EF9"/>
    <w:rsid w:val="00914466"/>
    <w:rsid w:val="009301C5"/>
    <w:rsid w:val="00947C0E"/>
    <w:rsid w:val="00973464"/>
    <w:rsid w:val="0098630A"/>
    <w:rsid w:val="00995157"/>
    <w:rsid w:val="009A6A8C"/>
    <w:rsid w:val="009A6C68"/>
    <w:rsid w:val="009B640E"/>
    <w:rsid w:val="009C33F3"/>
    <w:rsid w:val="009C4546"/>
    <w:rsid w:val="009D2511"/>
    <w:rsid w:val="009D5556"/>
    <w:rsid w:val="009D632E"/>
    <w:rsid w:val="00A00D91"/>
    <w:rsid w:val="00A22DF2"/>
    <w:rsid w:val="00A3652B"/>
    <w:rsid w:val="00A7063E"/>
    <w:rsid w:val="00A823DD"/>
    <w:rsid w:val="00A83AE6"/>
    <w:rsid w:val="00AC56F0"/>
    <w:rsid w:val="00AD20C9"/>
    <w:rsid w:val="00AD790B"/>
    <w:rsid w:val="00B10738"/>
    <w:rsid w:val="00B13035"/>
    <w:rsid w:val="00B16087"/>
    <w:rsid w:val="00B82AAA"/>
    <w:rsid w:val="00C11F0C"/>
    <w:rsid w:val="00C13197"/>
    <w:rsid w:val="00C628E7"/>
    <w:rsid w:val="00C842E5"/>
    <w:rsid w:val="00C8663B"/>
    <w:rsid w:val="00CD43D4"/>
    <w:rsid w:val="00D112D4"/>
    <w:rsid w:val="00D332E1"/>
    <w:rsid w:val="00D3492F"/>
    <w:rsid w:val="00D5588D"/>
    <w:rsid w:val="00D76F48"/>
    <w:rsid w:val="00D81B0C"/>
    <w:rsid w:val="00DA026F"/>
    <w:rsid w:val="00DC518D"/>
    <w:rsid w:val="00DD745D"/>
    <w:rsid w:val="00DE51C5"/>
    <w:rsid w:val="00DE56C9"/>
    <w:rsid w:val="00DE68A8"/>
    <w:rsid w:val="00DF7F39"/>
    <w:rsid w:val="00E31CEB"/>
    <w:rsid w:val="00E43891"/>
    <w:rsid w:val="00E46F36"/>
    <w:rsid w:val="00E53E9E"/>
    <w:rsid w:val="00E57892"/>
    <w:rsid w:val="00EC0A05"/>
    <w:rsid w:val="00EC13CF"/>
    <w:rsid w:val="00EE0306"/>
    <w:rsid w:val="00EE4C93"/>
    <w:rsid w:val="00EF61ED"/>
    <w:rsid w:val="00F16595"/>
    <w:rsid w:val="00F40D9D"/>
    <w:rsid w:val="00F45599"/>
    <w:rsid w:val="00F52A4C"/>
    <w:rsid w:val="00F750AB"/>
    <w:rsid w:val="00F75E16"/>
    <w:rsid w:val="00F84705"/>
    <w:rsid w:val="00FB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6C2EE5"/>
    <w:rPr>
      <w:sz w:val="24"/>
      <w:szCs w:val="24"/>
      <w:lang w:val="en-US" w:eastAsia="en-US"/>
    </w:rPr>
  </w:style>
  <w:style w:type="character" w:styleId="a9">
    <w:name w:val="page number"/>
    <w:basedOn w:val="a0"/>
    <w:rsid w:val="006C2EE5"/>
  </w:style>
  <w:style w:type="character" w:styleId="aa">
    <w:name w:val="Hyperlink"/>
    <w:rsid w:val="006C2EE5"/>
    <w:rPr>
      <w:rFonts w:ascii="Tahoma" w:hAnsi="Tahoma" w:cs="Tahoma" w:hint="default"/>
      <w:color w:val="666666"/>
      <w:u w:val="single"/>
    </w:rPr>
  </w:style>
  <w:style w:type="paragraph" w:styleId="ab">
    <w:name w:val="footer"/>
    <w:basedOn w:val="a"/>
    <w:link w:val="ac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C2EE5"/>
    <w:rPr>
      <w:sz w:val="24"/>
      <w:szCs w:val="24"/>
      <w:lang w:val="en-US" w:eastAsia="en-US"/>
    </w:rPr>
  </w:style>
  <w:style w:type="paragraph" w:styleId="ad">
    <w:name w:val="No Spacing"/>
    <w:uiPriority w:val="1"/>
    <w:qFormat/>
    <w:rsid w:val="006C2EE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5A4E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Title"/>
    <w:basedOn w:val="a"/>
    <w:next w:val="a"/>
    <w:link w:val="af"/>
    <w:qFormat/>
    <w:rsid w:val="003B28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B28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422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E6C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C0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295A4076B1522E325BCAED5165DB557447F8C300DB9162E2959A2370v1a5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295A4076B1522E325BCAED5165DB557447FCC702DB9162E2959A2370156BDABDAA216C3D119D19vCa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B682-375F-4B98-8709-4E6797A6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</Pages>
  <Words>1395</Words>
  <Characters>11608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46</cp:revision>
  <cp:lastPrinted>2017-07-24T07:15:00Z</cp:lastPrinted>
  <dcterms:created xsi:type="dcterms:W3CDTF">2012-01-24T07:59:00Z</dcterms:created>
  <dcterms:modified xsi:type="dcterms:W3CDTF">2017-07-27T01:50:00Z</dcterms:modified>
</cp:coreProperties>
</file>