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7F" w:rsidRDefault="002D067F" w:rsidP="002D067F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2D067F" w:rsidRDefault="002D067F" w:rsidP="002D067F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2D067F" w:rsidRDefault="002D067F" w:rsidP="002D067F">
      <w:pPr>
        <w:jc w:val="center"/>
        <w:rPr>
          <w:b/>
          <w:sz w:val="16"/>
        </w:rPr>
      </w:pPr>
    </w:p>
    <w:p w:rsidR="002D067F" w:rsidRDefault="002D067F" w:rsidP="002D067F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2D067F" w:rsidRDefault="002D067F" w:rsidP="002D067F">
      <w:pPr>
        <w:jc w:val="center"/>
        <w:rPr>
          <w:sz w:val="32"/>
        </w:rPr>
      </w:pPr>
    </w:p>
    <w:p w:rsidR="002D067F" w:rsidRDefault="002D067F" w:rsidP="002D067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D067F" w:rsidRDefault="002D067F" w:rsidP="002D067F">
      <w:pPr>
        <w:jc w:val="center"/>
        <w:rPr>
          <w:b/>
          <w:sz w:val="32"/>
        </w:rPr>
      </w:pPr>
    </w:p>
    <w:p w:rsidR="00370840" w:rsidRDefault="00E35722" w:rsidP="00E35722">
      <w:pPr>
        <w:jc w:val="center"/>
        <w:rPr>
          <w:sz w:val="28"/>
          <w:szCs w:val="28"/>
        </w:rPr>
      </w:pPr>
      <w:r>
        <w:rPr>
          <w:sz w:val="28"/>
          <w:szCs w:val="28"/>
        </w:rPr>
        <w:t>16.02.</w:t>
      </w:r>
      <w:r w:rsidR="002D067F" w:rsidRPr="002D067F">
        <w:rPr>
          <w:sz w:val="28"/>
          <w:szCs w:val="28"/>
        </w:rPr>
        <w:t xml:space="preserve">2017  </w:t>
      </w:r>
      <w:r w:rsidR="000501D0">
        <w:rPr>
          <w:sz w:val="28"/>
          <w:szCs w:val="28"/>
        </w:rPr>
        <w:t xml:space="preserve">                          г.</w:t>
      </w:r>
      <w:r w:rsidR="009A274B">
        <w:rPr>
          <w:sz w:val="28"/>
          <w:szCs w:val="28"/>
        </w:rPr>
        <w:t xml:space="preserve"> </w:t>
      </w:r>
      <w:r w:rsidR="000501D0">
        <w:rPr>
          <w:sz w:val="28"/>
          <w:szCs w:val="28"/>
        </w:rPr>
        <w:t>Назарово</w:t>
      </w:r>
      <w:r w:rsidR="002D067F" w:rsidRPr="002D067F">
        <w:rPr>
          <w:sz w:val="28"/>
          <w:szCs w:val="28"/>
        </w:rPr>
        <w:t xml:space="preserve"> </w:t>
      </w:r>
      <w:r w:rsidR="000501D0">
        <w:rPr>
          <w:sz w:val="28"/>
          <w:szCs w:val="28"/>
        </w:rPr>
        <w:t xml:space="preserve">  </w:t>
      </w:r>
      <w:r w:rsidR="002D067F" w:rsidRPr="002D067F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211-п</w:t>
      </w:r>
    </w:p>
    <w:p w:rsidR="000501D0" w:rsidRDefault="000501D0" w:rsidP="00E35722">
      <w:pPr>
        <w:pStyle w:val="3"/>
        <w:tabs>
          <w:tab w:val="left" w:pos="4536"/>
        </w:tabs>
        <w:spacing w:after="0" w:line="288" w:lineRule="auto"/>
        <w:ind w:right="4820"/>
        <w:jc w:val="center"/>
        <w:rPr>
          <w:bCs/>
          <w:spacing w:val="-4"/>
          <w:sz w:val="28"/>
          <w:szCs w:val="28"/>
        </w:rPr>
      </w:pPr>
    </w:p>
    <w:p w:rsidR="001549E3" w:rsidRDefault="000501D0" w:rsidP="001549E3">
      <w:pPr>
        <w:pStyle w:val="3"/>
        <w:tabs>
          <w:tab w:val="left" w:pos="4536"/>
        </w:tabs>
        <w:spacing w:after="0"/>
        <w:ind w:right="4820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Об утверждении бюджетного прогноза  города </w:t>
      </w:r>
      <w:r w:rsidR="001549E3">
        <w:rPr>
          <w:bCs/>
          <w:spacing w:val="-4"/>
          <w:sz w:val="28"/>
          <w:szCs w:val="28"/>
        </w:rPr>
        <w:t>Назарово</w:t>
      </w:r>
    </w:p>
    <w:p w:rsidR="000501D0" w:rsidRPr="00EB2371" w:rsidRDefault="000501D0" w:rsidP="001549E3">
      <w:pPr>
        <w:pStyle w:val="3"/>
        <w:tabs>
          <w:tab w:val="left" w:pos="4536"/>
        </w:tabs>
        <w:spacing w:after="0"/>
        <w:ind w:right="4820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 на период до 202</w:t>
      </w:r>
      <w:r w:rsidR="006251C7">
        <w:rPr>
          <w:bCs/>
          <w:spacing w:val="-4"/>
          <w:sz w:val="28"/>
          <w:szCs w:val="28"/>
        </w:rPr>
        <w:t>2</w:t>
      </w:r>
      <w:r w:rsidRPr="00EB2371">
        <w:rPr>
          <w:bCs/>
          <w:spacing w:val="-4"/>
          <w:sz w:val="28"/>
          <w:szCs w:val="28"/>
        </w:rPr>
        <w:t xml:space="preserve"> года </w:t>
      </w:r>
    </w:p>
    <w:p w:rsidR="002D067F" w:rsidRDefault="002D067F">
      <w:pPr>
        <w:rPr>
          <w:sz w:val="28"/>
          <w:szCs w:val="28"/>
        </w:rPr>
      </w:pPr>
    </w:p>
    <w:p w:rsidR="002D067F" w:rsidRDefault="002D067F">
      <w:pPr>
        <w:rPr>
          <w:sz w:val="28"/>
          <w:szCs w:val="28"/>
        </w:rPr>
      </w:pPr>
    </w:p>
    <w:p w:rsidR="000501D0" w:rsidRDefault="001549E3" w:rsidP="001549E3">
      <w:pPr>
        <w:pStyle w:val="1"/>
        <w:spacing w:line="240" w:lineRule="auto"/>
        <w:ind w:firstLine="720"/>
        <w:jc w:val="both"/>
        <w:rPr>
          <w:b w:val="0"/>
          <w:szCs w:val="28"/>
        </w:rPr>
      </w:pPr>
      <w:r>
        <w:rPr>
          <w:b w:val="0"/>
          <w:bCs/>
          <w:spacing w:val="-4"/>
          <w:szCs w:val="28"/>
        </w:rPr>
        <w:t xml:space="preserve">    </w:t>
      </w:r>
      <w:r w:rsidR="002D067F" w:rsidRPr="00EB2371">
        <w:rPr>
          <w:b w:val="0"/>
          <w:bCs/>
          <w:spacing w:val="-4"/>
          <w:szCs w:val="28"/>
        </w:rPr>
        <w:t xml:space="preserve">На основании статьи 170.1 Бюджетного кодекса </w:t>
      </w:r>
      <w:r w:rsidR="002D067F">
        <w:rPr>
          <w:b w:val="0"/>
          <w:bCs/>
          <w:spacing w:val="-4"/>
          <w:szCs w:val="28"/>
        </w:rPr>
        <w:t>Р</w:t>
      </w:r>
      <w:r w:rsidR="002D067F" w:rsidRPr="00EB2371">
        <w:rPr>
          <w:b w:val="0"/>
          <w:bCs/>
          <w:spacing w:val="-4"/>
          <w:szCs w:val="28"/>
        </w:rPr>
        <w:t xml:space="preserve">оссийской Федерации, </w:t>
      </w:r>
      <w:r w:rsidR="002D067F" w:rsidRPr="002D067F">
        <w:rPr>
          <w:b w:val="0"/>
          <w:szCs w:val="28"/>
        </w:rPr>
        <w:t>решения Назаровского городского Совета депутатов от 22.05.2013 № 13-93 «Об утверждении Положения о бюджетном процессе в городе Назарово»</w:t>
      </w:r>
      <w:r w:rsidR="000501D0">
        <w:rPr>
          <w:b w:val="0"/>
          <w:szCs w:val="28"/>
        </w:rPr>
        <w:t xml:space="preserve"> </w:t>
      </w:r>
      <w:r w:rsidR="002D067F" w:rsidRPr="002D067F">
        <w:rPr>
          <w:b w:val="0"/>
          <w:szCs w:val="28"/>
        </w:rPr>
        <w:t>(с изменениями)</w:t>
      </w:r>
      <w:r w:rsidR="002D067F">
        <w:rPr>
          <w:b w:val="0"/>
          <w:bCs/>
          <w:spacing w:val="-4"/>
          <w:szCs w:val="28"/>
        </w:rPr>
        <w:t xml:space="preserve">, </w:t>
      </w:r>
      <w:r w:rsidR="002D067F" w:rsidRPr="00EB2371">
        <w:rPr>
          <w:b w:val="0"/>
          <w:szCs w:val="28"/>
        </w:rPr>
        <w:t xml:space="preserve"> постановления администрации города </w:t>
      </w:r>
      <w:r w:rsidR="002D067F">
        <w:rPr>
          <w:b w:val="0"/>
          <w:szCs w:val="28"/>
        </w:rPr>
        <w:t>Назарово</w:t>
      </w:r>
      <w:r w:rsidR="002D067F" w:rsidRPr="00EB2371">
        <w:rPr>
          <w:b w:val="0"/>
          <w:szCs w:val="28"/>
        </w:rPr>
        <w:t xml:space="preserve"> от </w:t>
      </w:r>
      <w:r w:rsidR="000501D0">
        <w:rPr>
          <w:b w:val="0"/>
          <w:szCs w:val="28"/>
        </w:rPr>
        <w:t>04.12.</w:t>
      </w:r>
      <w:r w:rsidR="002D067F" w:rsidRPr="00EB2371">
        <w:rPr>
          <w:b w:val="0"/>
          <w:szCs w:val="28"/>
        </w:rPr>
        <w:t xml:space="preserve">2015 </w:t>
      </w:r>
      <w:r w:rsidR="000501D0">
        <w:rPr>
          <w:b w:val="0"/>
          <w:szCs w:val="28"/>
        </w:rPr>
        <w:t xml:space="preserve"> </w:t>
      </w:r>
      <w:r w:rsidR="002D067F" w:rsidRPr="00EB2371">
        <w:rPr>
          <w:b w:val="0"/>
          <w:szCs w:val="28"/>
        </w:rPr>
        <w:t xml:space="preserve">№ </w:t>
      </w:r>
      <w:r w:rsidR="000501D0">
        <w:rPr>
          <w:b w:val="0"/>
          <w:szCs w:val="28"/>
        </w:rPr>
        <w:t>2091-п</w:t>
      </w:r>
      <w:r w:rsidR="002D067F" w:rsidRPr="00EB2371">
        <w:rPr>
          <w:b w:val="0"/>
          <w:szCs w:val="28"/>
        </w:rPr>
        <w:t xml:space="preserve"> «Об утверждении Порядка разработки и утверждения</w:t>
      </w:r>
      <w:r w:rsidR="000501D0">
        <w:rPr>
          <w:b w:val="0"/>
          <w:szCs w:val="28"/>
        </w:rPr>
        <w:t>, период действия, а также требований к составу и содержанию</w:t>
      </w:r>
      <w:r w:rsidR="002D067F" w:rsidRPr="00EB2371">
        <w:rPr>
          <w:b w:val="0"/>
          <w:szCs w:val="28"/>
        </w:rPr>
        <w:t xml:space="preserve"> бюджетного прогноза города </w:t>
      </w:r>
      <w:r w:rsidR="000501D0">
        <w:rPr>
          <w:b w:val="0"/>
          <w:szCs w:val="28"/>
        </w:rPr>
        <w:t xml:space="preserve"> Назарово</w:t>
      </w:r>
      <w:r w:rsidR="002D067F" w:rsidRPr="00EB2371">
        <w:rPr>
          <w:b w:val="0"/>
          <w:szCs w:val="28"/>
        </w:rPr>
        <w:t xml:space="preserve"> на долгосрочный период"</w:t>
      </w:r>
      <w:r w:rsidR="000501D0">
        <w:rPr>
          <w:b w:val="0"/>
          <w:szCs w:val="28"/>
        </w:rPr>
        <w:t>, руководствуясь Уставом города Назарово,</w:t>
      </w:r>
    </w:p>
    <w:p w:rsidR="002D067F" w:rsidRPr="00EB2371" w:rsidRDefault="000501D0" w:rsidP="000501D0">
      <w:pPr>
        <w:pStyle w:val="1"/>
        <w:spacing w:line="240" w:lineRule="auto"/>
        <w:jc w:val="both"/>
        <w:rPr>
          <w:szCs w:val="28"/>
        </w:rPr>
      </w:pPr>
      <w:r>
        <w:rPr>
          <w:b w:val="0"/>
          <w:szCs w:val="28"/>
        </w:rPr>
        <w:t>ПОСТАНОВЛЯЮ</w:t>
      </w:r>
      <w:r w:rsidR="002D067F" w:rsidRPr="00EB2371">
        <w:rPr>
          <w:b w:val="0"/>
          <w:szCs w:val="28"/>
        </w:rPr>
        <w:t>:</w:t>
      </w:r>
    </w:p>
    <w:p w:rsidR="002D067F" w:rsidRPr="00EB2371" w:rsidRDefault="002D067F" w:rsidP="000501D0">
      <w:pPr>
        <w:pStyle w:val="3"/>
        <w:spacing w:after="0"/>
        <w:ind w:firstLine="720"/>
        <w:jc w:val="both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1. Утвердить бюджетный прогноз муниципального образования города </w:t>
      </w:r>
      <w:r w:rsidR="000501D0">
        <w:rPr>
          <w:bCs/>
          <w:spacing w:val="-4"/>
          <w:sz w:val="28"/>
          <w:szCs w:val="28"/>
        </w:rPr>
        <w:t>Назарово</w:t>
      </w:r>
      <w:r w:rsidRPr="00EB2371">
        <w:rPr>
          <w:bCs/>
          <w:spacing w:val="-4"/>
          <w:sz w:val="28"/>
          <w:szCs w:val="28"/>
        </w:rPr>
        <w:t xml:space="preserve"> на период до 202</w:t>
      </w:r>
      <w:r w:rsidR="006251C7">
        <w:rPr>
          <w:bCs/>
          <w:spacing w:val="-4"/>
          <w:sz w:val="28"/>
          <w:szCs w:val="28"/>
        </w:rPr>
        <w:t>2</w:t>
      </w:r>
      <w:r w:rsidRPr="00EB2371">
        <w:rPr>
          <w:bCs/>
          <w:spacing w:val="-4"/>
          <w:sz w:val="28"/>
          <w:szCs w:val="28"/>
        </w:rPr>
        <w:t xml:space="preserve"> года согласно приложению.</w:t>
      </w:r>
    </w:p>
    <w:p w:rsidR="002D067F" w:rsidRPr="00EB2371" w:rsidRDefault="002D067F" w:rsidP="000501D0">
      <w:pPr>
        <w:pStyle w:val="a5"/>
        <w:ind w:firstLine="720"/>
        <w:rPr>
          <w:szCs w:val="28"/>
        </w:rPr>
      </w:pPr>
      <w:r w:rsidRPr="00EB2371">
        <w:rPr>
          <w:szCs w:val="28"/>
        </w:rPr>
        <w:t xml:space="preserve">2. Опубликовать настоящее постановление в </w:t>
      </w:r>
      <w:r w:rsidR="000501D0">
        <w:rPr>
          <w:szCs w:val="28"/>
        </w:rPr>
        <w:t xml:space="preserve"> газете «Советское Причулымье» </w:t>
      </w:r>
      <w:r w:rsidRPr="00EB2371">
        <w:rPr>
          <w:szCs w:val="28"/>
        </w:rPr>
        <w:t xml:space="preserve">и разместить на официальном сайте </w:t>
      </w:r>
      <w:r w:rsidR="000501D0">
        <w:rPr>
          <w:szCs w:val="28"/>
        </w:rPr>
        <w:t xml:space="preserve">администрации </w:t>
      </w:r>
      <w:r w:rsidRPr="00EB2371">
        <w:rPr>
          <w:szCs w:val="28"/>
        </w:rPr>
        <w:t xml:space="preserve">города </w:t>
      </w:r>
      <w:r w:rsidR="000501D0">
        <w:rPr>
          <w:szCs w:val="28"/>
        </w:rPr>
        <w:t>Назарово</w:t>
      </w:r>
      <w:r w:rsidRPr="00EB2371">
        <w:rPr>
          <w:szCs w:val="28"/>
        </w:rPr>
        <w:t xml:space="preserve"> в сети "Интернет".</w:t>
      </w:r>
      <w:bookmarkStart w:id="0" w:name="_GoBack"/>
      <w:bookmarkEnd w:id="0"/>
    </w:p>
    <w:p w:rsidR="002D067F" w:rsidRPr="00EB2371" w:rsidRDefault="002D067F" w:rsidP="000501D0">
      <w:pPr>
        <w:pStyle w:val="a3"/>
        <w:spacing w:line="240" w:lineRule="auto"/>
        <w:ind w:firstLine="720"/>
        <w:rPr>
          <w:szCs w:val="28"/>
        </w:rPr>
      </w:pPr>
      <w:r w:rsidRPr="00EB2371">
        <w:rPr>
          <w:szCs w:val="28"/>
        </w:rPr>
        <w:t xml:space="preserve">3. Настоящее постановление вступает в силу </w:t>
      </w:r>
      <w:r w:rsidR="00643B56">
        <w:rPr>
          <w:szCs w:val="28"/>
        </w:rPr>
        <w:t xml:space="preserve">в </w:t>
      </w:r>
      <w:proofErr w:type="gramStart"/>
      <w:r w:rsidR="00643B56">
        <w:rPr>
          <w:szCs w:val="28"/>
        </w:rPr>
        <w:t>день</w:t>
      </w:r>
      <w:proofErr w:type="gramEnd"/>
      <w:r w:rsidR="00643B56">
        <w:rPr>
          <w:szCs w:val="28"/>
        </w:rPr>
        <w:t xml:space="preserve"> следующий за днем</w:t>
      </w:r>
      <w:r w:rsidRPr="00EB2371">
        <w:rPr>
          <w:szCs w:val="28"/>
        </w:rPr>
        <w:t xml:space="preserve"> его официального опубликования.</w:t>
      </w:r>
    </w:p>
    <w:p w:rsidR="002D067F" w:rsidRDefault="002D067F" w:rsidP="000501D0">
      <w:pPr>
        <w:pStyle w:val="40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EB2371">
        <w:rPr>
          <w:sz w:val="28"/>
          <w:szCs w:val="28"/>
        </w:rPr>
        <w:t xml:space="preserve">4. </w:t>
      </w:r>
      <w:proofErr w:type="gramStart"/>
      <w:r w:rsidRPr="00EB2371">
        <w:rPr>
          <w:sz w:val="28"/>
          <w:szCs w:val="28"/>
        </w:rPr>
        <w:t>Контроль за</w:t>
      </w:r>
      <w:proofErr w:type="gramEnd"/>
      <w:r w:rsidRPr="00EB2371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0501D0">
        <w:rPr>
          <w:sz w:val="28"/>
          <w:szCs w:val="28"/>
        </w:rPr>
        <w:t xml:space="preserve">руководителя </w:t>
      </w:r>
      <w:r w:rsidRPr="00EB2371">
        <w:rPr>
          <w:sz w:val="28"/>
          <w:szCs w:val="28"/>
        </w:rPr>
        <w:t xml:space="preserve">администрации города </w:t>
      </w:r>
      <w:r w:rsidR="000501D0">
        <w:rPr>
          <w:sz w:val="28"/>
          <w:szCs w:val="28"/>
        </w:rPr>
        <w:t xml:space="preserve">Назарово С.В.Смолина. </w:t>
      </w:r>
    </w:p>
    <w:p w:rsidR="000501D0" w:rsidRDefault="000501D0" w:rsidP="000501D0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firstLine="720"/>
        <w:jc w:val="both"/>
        <w:rPr>
          <w:sz w:val="28"/>
          <w:szCs w:val="28"/>
        </w:rPr>
      </w:pPr>
    </w:p>
    <w:p w:rsidR="000501D0" w:rsidRPr="00EB2371" w:rsidRDefault="000501D0" w:rsidP="000501D0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firstLine="720"/>
        <w:jc w:val="both"/>
        <w:rPr>
          <w:sz w:val="28"/>
          <w:szCs w:val="28"/>
        </w:rPr>
      </w:pPr>
    </w:p>
    <w:p w:rsidR="002D067F" w:rsidRPr="00EB2371" w:rsidRDefault="000501D0" w:rsidP="002D067F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Руководитель администрации города                                     В.Ф.Палкин</w:t>
      </w:r>
    </w:p>
    <w:p w:rsidR="002D067F" w:rsidRDefault="002D067F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Default="006251C7">
      <w:pPr>
        <w:rPr>
          <w:sz w:val="28"/>
          <w:szCs w:val="28"/>
        </w:rPr>
      </w:pPr>
    </w:p>
    <w:p w:rsidR="006251C7" w:rsidRPr="006251C7" w:rsidRDefault="006251C7" w:rsidP="00E35722">
      <w:pPr>
        <w:pStyle w:val="1"/>
        <w:spacing w:line="240" w:lineRule="auto"/>
        <w:jc w:val="right"/>
        <w:rPr>
          <w:b w:val="0"/>
          <w:szCs w:val="28"/>
        </w:rPr>
      </w:pPr>
      <w:bookmarkStart w:id="1" w:name="_Toc466362891"/>
      <w:r w:rsidRPr="006251C7">
        <w:rPr>
          <w:b w:val="0"/>
        </w:rPr>
        <w:lastRenderedPageBreak/>
        <w:t xml:space="preserve">                              </w:t>
      </w:r>
      <w:r w:rsidRPr="006251C7">
        <w:rPr>
          <w:b w:val="0"/>
          <w:szCs w:val="28"/>
        </w:rPr>
        <w:t>Приложение</w:t>
      </w:r>
    </w:p>
    <w:p w:rsidR="006251C7" w:rsidRPr="006251C7" w:rsidRDefault="006251C7" w:rsidP="00E35722">
      <w:pPr>
        <w:jc w:val="right"/>
        <w:rPr>
          <w:sz w:val="28"/>
          <w:szCs w:val="28"/>
        </w:rPr>
      </w:pPr>
      <w:r w:rsidRPr="006251C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</w:t>
      </w:r>
      <w:r w:rsidRPr="006251C7">
        <w:rPr>
          <w:sz w:val="28"/>
          <w:szCs w:val="28"/>
        </w:rPr>
        <w:t xml:space="preserve"> к постановлению администрации</w:t>
      </w:r>
    </w:p>
    <w:p w:rsidR="006251C7" w:rsidRPr="006251C7" w:rsidRDefault="006251C7" w:rsidP="00E357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6251C7">
        <w:rPr>
          <w:sz w:val="28"/>
          <w:szCs w:val="28"/>
        </w:rPr>
        <w:t>города Назарово</w:t>
      </w:r>
    </w:p>
    <w:p w:rsidR="006251C7" w:rsidRDefault="006251C7" w:rsidP="00E357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</w:t>
      </w:r>
      <w:r w:rsidRPr="006251C7">
        <w:rPr>
          <w:sz w:val="28"/>
          <w:szCs w:val="28"/>
        </w:rPr>
        <w:t xml:space="preserve">т </w:t>
      </w:r>
      <w:r w:rsidR="00E35722">
        <w:rPr>
          <w:sz w:val="28"/>
          <w:szCs w:val="28"/>
        </w:rPr>
        <w:t>16</w:t>
      </w:r>
      <w:r w:rsidRPr="006251C7">
        <w:rPr>
          <w:sz w:val="28"/>
          <w:szCs w:val="28"/>
        </w:rPr>
        <w:t>.02.201</w:t>
      </w:r>
      <w:r w:rsidR="00643B56">
        <w:rPr>
          <w:sz w:val="28"/>
          <w:szCs w:val="28"/>
        </w:rPr>
        <w:t>7</w:t>
      </w:r>
      <w:r w:rsidRPr="006251C7">
        <w:rPr>
          <w:sz w:val="28"/>
          <w:szCs w:val="28"/>
        </w:rPr>
        <w:t xml:space="preserve"> №</w:t>
      </w:r>
      <w:r w:rsidR="00E35722">
        <w:rPr>
          <w:sz w:val="28"/>
          <w:szCs w:val="28"/>
        </w:rPr>
        <w:t xml:space="preserve"> 211-п</w:t>
      </w:r>
    </w:p>
    <w:p w:rsidR="006251C7" w:rsidRPr="006251C7" w:rsidRDefault="006251C7" w:rsidP="006251C7">
      <w:pPr>
        <w:jc w:val="center"/>
        <w:rPr>
          <w:sz w:val="28"/>
          <w:szCs w:val="28"/>
        </w:rPr>
      </w:pPr>
    </w:p>
    <w:p w:rsidR="007D7171" w:rsidRDefault="006251C7" w:rsidP="006251C7">
      <w:pPr>
        <w:pStyle w:val="1"/>
      </w:pPr>
      <w:r w:rsidRPr="00390887">
        <w:t>Бюджетн</w:t>
      </w:r>
      <w:r w:rsidR="007D7171">
        <w:t>ый</w:t>
      </w:r>
      <w:r w:rsidRPr="00390887">
        <w:t xml:space="preserve"> прогноз города Назарово</w:t>
      </w:r>
    </w:p>
    <w:p w:rsidR="006251C7" w:rsidRPr="00390887" w:rsidRDefault="006251C7" w:rsidP="006251C7">
      <w:pPr>
        <w:pStyle w:val="1"/>
      </w:pPr>
      <w:r w:rsidRPr="00390887">
        <w:t xml:space="preserve"> на период до 2022 года</w:t>
      </w:r>
      <w:bookmarkEnd w:id="1"/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" w:name="_Toc466362892"/>
      <w:r w:rsidRPr="00390887">
        <w:rPr>
          <w:rFonts w:ascii="Times New Roman" w:hAnsi="Times New Roman" w:cs="Times New Roman"/>
          <w:color w:val="auto"/>
        </w:rPr>
        <w:t>Введение</w:t>
      </w:r>
      <w:bookmarkEnd w:id="2"/>
    </w:p>
    <w:p w:rsidR="006251C7" w:rsidRPr="005D6279" w:rsidRDefault="006251C7" w:rsidP="006251C7">
      <w:pPr>
        <w:spacing w:line="312" w:lineRule="auto"/>
        <w:jc w:val="center"/>
        <w:rPr>
          <w:sz w:val="28"/>
          <w:szCs w:val="28"/>
        </w:rPr>
      </w:pPr>
    </w:p>
    <w:p w:rsidR="006251C7" w:rsidRPr="00970808" w:rsidRDefault="006251C7" w:rsidP="006251C7">
      <w:pPr>
        <w:pStyle w:val="41"/>
        <w:shd w:val="clear" w:color="auto" w:fill="auto"/>
        <w:tabs>
          <w:tab w:val="left" w:pos="331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результате своевременной реализации антикризисных мер в 2015 году в целом удалось стабилизировать доходы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обеспечить исполнение принятых расходных обязательств.</w:t>
      </w:r>
    </w:p>
    <w:p w:rsidR="006251C7" w:rsidRPr="00970808" w:rsidRDefault="006251C7" w:rsidP="006251C7">
      <w:pPr>
        <w:pStyle w:val="41"/>
        <w:shd w:val="clear" w:color="auto" w:fill="auto"/>
        <w:tabs>
          <w:tab w:val="left" w:pos="331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По мере завершения болезненного адаптационного периода, главной задачей экономической политики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остается обеспечение устойчивого экономического развития города. В  условиях сохраняющ</w:t>
      </w:r>
      <w:r>
        <w:rPr>
          <w:sz w:val="28"/>
          <w:szCs w:val="28"/>
        </w:rPr>
        <w:t>ейся повышенной</w:t>
      </w:r>
      <w:r w:rsidRPr="00970808">
        <w:rPr>
          <w:sz w:val="28"/>
          <w:szCs w:val="28"/>
        </w:rPr>
        <w:t xml:space="preserve"> неопределенност</w:t>
      </w:r>
      <w:r>
        <w:rPr>
          <w:sz w:val="28"/>
          <w:szCs w:val="28"/>
        </w:rPr>
        <w:t>и</w:t>
      </w:r>
      <w:r w:rsidRPr="00970808">
        <w:rPr>
          <w:sz w:val="28"/>
          <w:szCs w:val="28"/>
        </w:rPr>
        <w:t xml:space="preserve"> внешнеполитической и экономической конъюнктуры, разработка бюджетного прогноза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долгосрочный период приобрета</w:t>
      </w:r>
      <w:r>
        <w:rPr>
          <w:sz w:val="28"/>
          <w:szCs w:val="28"/>
        </w:rPr>
        <w:t>е</w:t>
      </w:r>
      <w:r w:rsidRPr="00970808">
        <w:rPr>
          <w:sz w:val="28"/>
          <w:szCs w:val="28"/>
        </w:rPr>
        <w:t>т особое значение, помогая сформировать средние и долгосрочные стратегии поведения.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70808">
        <w:rPr>
          <w:sz w:val="28"/>
          <w:szCs w:val="28"/>
        </w:rPr>
        <w:t>Долгосрочные оценки основных парам</w:t>
      </w:r>
      <w:r>
        <w:rPr>
          <w:sz w:val="28"/>
          <w:szCs w:val="28"/>
        </w:rPr>
        <w:t>етров бюджета в городе Назарово</w:t>
      </w:r>
      <w:r w:rsidRPr="00970808">
        <w:rPr>
          <w:sz w:val="28"/>
          <w:szCs w:val="28"/>
        </w:rPr>
        <w:t>, и, что более важно, основные подходы, методы и принципы реализации долгосрочной политики в налоговой, бюджетной и долговой сферах необходимы для разработки и реализации всей совокупности документов стратегического планирования.</w:t>
      </w:r>
      <w:proofErr w:type="gramEnd"/>
      <w:r w:rsidRPr="00970808">
        <w:rPr>
          <w:sz w:val="28"/>
          <w:szCs w:val="28"/>
        </w:rPr>
        <w:t xml:space="preserve">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Долгосрочное бюджетное прогнозирование является естественным продолжением работы по повышению качества управления в горо</w:t>
      </w:r>
      <w:r>
        <w:rPr>
          <w:sz w:val="28"/>
          <w:szCs w:val="28"/>
        </w:rPr>
        <w:t>де Назарово</w:t>
      </w:r>
      <w:r w:rsidRPr="00970808">
        <w:rPr>
          <w:sz w:val="28"/>
          <w:szCs w:val="28"/>
        </w:rPr>
        <w:t xml:space="preserve"> и внедрению программно-целевого метода управления общественными финансами в частности. Реализованный в предшествующие годы переход на формирование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трехлетний период, разработка системы муниципальных программ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предполагали дальнейшее расширение горизонтов планирования. Тем самым выстраивается взаимоувязанная система документов бюджетного планирования, обеспечивающая сбалансированность мер, реализуемых в текущем, среднесрочном и долгосрочном периодах.</w:t>
      </w:r>
    </w:p>
    <w:p w:rsidR="006251C7" w:rsidRPr="00970808" w:rsidRDefault="006251C7" w:rsidP="006251C7">
      <w:pPr>
        <w:pStyle w:val="50"/>
        <w:widowControl/>
        <w:shd w:val="clear" w:color="auto" w:fill="auto"/>
        <w:tabs>
          <w:tab w:val="left" w:pos="1001"/>
        </w:tabs>
        <w:spacing w:before="0" w:after="0" w:line="240" w:lineRule="auto"/>
        <w:ind w:firstLine="0"/>
        <w:rPr>
          <w:sz w:val="28"/>
          <w:szCs w:val="28"/>
        </w:rPr>
      </w:pPr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" w:name="_Toc466362893"/>
      <w:r w:rsidRPr="00390887">
        <w:rPr>
          <w:rFonts w:ascii="Times New Roman" w:hAnsi="Times New Roman" w:cs="Times New Roman"/>
          <w:color w:val="auto"/>
        </w:rPr>
        <w:t>1.Основные итоги исполнения города Назарово за 2015 год,  условия формирования бюджетного прогноза города Назарово  на период до 202</w:t>
      </w:r>
      <w:r w:rsidR="008F6A39">
        <w:rPr>
          <w:rFonts w:ascii="Times New Roman" w:hAnsi="Times New Roman" w:cs="Times New Roman"/>
          <w:color w:val="auto"/>
        </w:rPr>
        <w:t>2</w:t>
      </w:r>
      <w:r w:rsidRPr="00390887">
        <w:rPr>
          <w:rFonts w:ascii="Times New Roman" w:hAnsi="Times New Roman" w:cs="Times New Roman"/>
          <w:color w:val="auto"/>
        </w:rPr>
        <w:t xml:space="preserve"> года</w:t>
      </w:r>
      <w:bookmarkEnd w:id="3"/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2015 году в городе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проводилась работа по реализации </w:t>
      </w:r>
      <w:r w:rsidRPr="00970808">
        <w:rPr>
          <w:sz w:val="28"/>
          <w:szCs w:val="28"/>
        </w:rPr>
        <w:lastRenderedPageBreak/>
        <w:t>комплекса мер, направленных на увеличение собственных доходов, повышение качества бюджетного планирования и исполнения бюджета.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Указанная работа проводилась в рамках реализации плана мероприятий, направленных на рос</w:t>
      </w:r>
      <w:r>
        <w:rPr>
          <w:sz w:val="28"/>
          <w:szCs w:val="28"/>
        </w:rPr>
        <w:t xml:space="preserve">т доходной части бюджета </w:t>
      </w:r>
      <w:r w:rsidRPr="00970808">
        <w:rPr>
          <w:sz w:val="28"/>
          <w:szCs w:val="28"/>
        </w:rPr>
        <w:t xml:space="preserve">и оптимизацию расходов бюджета города </w:t>
      </w:r>
      <w:r>
        <w:rPr>
          <w:sz w:val="28"/>
          <w:szCs w:val="28"/>
        </w:rPr>
        <w:t xml:space="preserve">Назарово. </w:t>
      </w:r>
    </w:p>
    <w:p w:rsidR="006251C7" w:rsidRPr="002C6F41" w:rsidRDefault="006251C7" w:rsidP="006251C7">
      <w:pPr>
        <w:ind w:left="142" w:firstLine="758"/>
        <w:jc w:val="both"/>
        <w:rPr>
          <w:sz w:val="28"/>
          <w:szCs w:val="28"/>
        </w:rPr>
      </w:pPr>
      <w:r w:rsidRPr="002C6F41">
        <w:rPr>
          <w:sz w:val="28"/>
          <w:szCs w:val="28"/>
        </w:rPr>
        <w:t>Бюджет города Назарово за 2015 год исполнен по доходам в сумме 977,9 млн. рублей, что составляет 97,7% к уточненным годовым назначениям. По сравнению с 2014 годом поступление доходов снизилось  на 450</w:t>
      </w:r>
      <w:r>
        <w:rPr>
          <w:sz w:val="28"/>
          <w:szCs w:val="28"/>
        </w:rPr>
        <w:t>,</w:t>
      </w:r>
      <w:r w:rsidRPr="002C6F41">
        <w:rPr>
          <w:sz w:val="28"/>
          <w:szCs w:val="28"/>
        </w:rPr>
        <w:t xml:space="preserve">2 </w:t>
      </w:r>
      <w:r>
        <w:rPr>
          <w:sz w:val="28"/>
          <w:szCs w:val="28"/>
        </w:rPr>
        <w:t>млн</w:t>
      </w:r>
      <w:r w:rsidRPr="002C6F41">
        <w:rPr>
          <w:sz w:val="28"/>
          <w:szCs w:val="28"/>
        </w:rPr>
        <w:t>. руб. (1428</w:t>
      </w:r>
      <w:r>
        <w:rPr>
          <w:sz w:val="28"/>
          <w:szCs w:val="28"/>
        </w:rPr>
        <w:t>,1</w:t>
      </w:r>
      <w:r w:rsidRPr="002C6F41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2C6F41">
        <w:rPr>
          <w:sz w:val="28"/>
          <w:szCs w:val="28"/>
        </w:rPr>
        <w:t>. руб. - 2014 год) или на 31,6 процента.</w:t>
      </w:r>
    </w:p>
    <w:p w:rsidR="006251C7" w:rsidRPr="00970808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Собственные (налоговые и неналоговые) доходы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за 2015 год составили в сумме </w:t>
      </w:r>
      <w:r>
        <w:rPr>
          <w:sz w:val="28"/>
          <w:szCs w:val="28"/>
        </w:rPr>
        <w:t>312,2</w:t>
      </w:r>
      <w:r w:rsidRPr="00970808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93,5</w:t>
      </w:r>
      <w:r w:rsidRPr="00970808">
        <w:rPr>
          <w:sz w:val="28"/>
          <w:szCs w:val="28"/>
        </w:rPr>
        <w:t xml:space="preserve">% к уточненным годовым назначениям. По сравнению с соответствующим периодом прошлого года собственные доходы снизились на </w:t>
      </w:r>
      <w:r>
        <w:rPr>
          <w:sz w:val="28"/>
          <w:szCs w:val="28"/>
        </w:rPr>
        <w:t>6,8</w:t>
      </w:r>
      <w:r w:rsidRPr="00970808">
        <w:rPr>
          <w:sz w:val="28"/>
          <w:szCs w:val="28"/>
        </w:rPr>
        <w:t>% или на 2</w:t>
      </w:r>
      <w:r>
        <w:rPr>
          <w:sz w:val="28"/>
          <w:szCs w:val="28"/>
        </w:rPr>
        <w:t>1,1</w:t>
      </w:r>
      <w:r w:rsidRPr="00970808">
        <w:rPr>
          <w:sz w:val="28"/>
          <w:szCs w:val="28"/>
        </w:rPr>
        <w:t xml:space="preserve"> млн. рублей.</w:t>
      </w:r>
    </w:p>
    <w:p w:rsidR="006251C7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Налоговые доходы за 2015 год составили в сумме </w:t>
      </w:r>
      <w:r>
        <w:rPr>
          <w:sz w:val="28"/>
          <w:szCs w:val="28"/>
        </w:rPr>
        <w:t>253</w:t>
      </w:r>
      <w:r w:rsidRPr="00970808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92,2</w:t>
      </w:r>
      <w:r w:rsidRPr="00970808">
        <w:rPr>
          <w:sz w:val="28"/>
          <w:szCs w:val="28"/>
        </w:rPr>
        <w:t xml:space="preserve">% к уточненным годовым назначениям. По сравнению с 2014 годом налоговые доходы </w:t>
      </w:r>
      <w:r>
        <w:rPr>
          <w:sz w:val="28"/>
          <w:szCs w:val="28"/>
        </w:rPr>
        <w:t>снизились</w:t>
      </w:r>
      <w:r w:rsidRPr="00970808">
        <w:rPr>
          <w:sz w:val="28"/>
          <w:szCs w:val="28"/>
        </w:rPr>
        <w:t xml:space="preserve"> на 0,</w:t>
      </w:r>
      <w:r>
        <w:rPr>
          <w:sz w:val="28"/>
          <w:szCs w:val="28"/>
        </w:rPr>
        <w:t>5</w:t>
      </w:r>
      <w:r w:rsidRPr="00970808">
        <w:rPr>
          <w:sz w:val="28"/>
          <w:szCs w:val="28"/>
        </w:rPr>
        <w:t xml:space="preserve">% или на </w:t>
      </w:r>
      <w:r>
        <w:rPr>
          <w:sz w:val="28"/>
          <w:szCs w:val="28"/>
        </w:rPr>
        <w:t>1,4</w:t>
      </w:r>
      <w:r w:rsidRPr="00970808">
        <w:rPr>
          <w:sz w:val="28"/>
          <w:szCs w:val="28"/>
        </w:rPr>
        <w:t xml:space="preserve"> млн. рублей. </w:t>
      </w:r>
    </w:p>
    <w:p w:rsidR="006251C7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Неналоговые доходы за 2015 год составили в сумме </w:t>
      </w:r>
      <w:r>
        <w:rPr>
          <w:sz w:val="28"/>
          <w:szCs w:val="28"/>
        </w:rPr>
        <w:t>59,2</w:t>
      </w:r>
      <w:r w:rsidRPr="00970808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99,7</w:t>
      </w:r>
      <w:r w:rsidRPr="00970808">
        <w:rPr>
          <w:sz w:val="28"/>
          <w:szCs w:val="28"/>
        </w:rPr>
        <w:t xml:space="preserve">% к уточненным годовым назначениям. По сравнению с 2014 годом неналоговые доходы снизились на </w:t>
      </w:r>
      <w:r>
        <w:rPr>
          <w:sz w:val="28"/>
          <w:szCs w:val="28"/>
        </w:rPr>
        <w:t>24,9</w:t>
      </w:r>
      <w:r w:rsidRPr="00970808">
        <w:rPr>
          <w:sz w:val="28"/>
          <w:szCs w:val="28"/>
        </w:rPr>
        <w:t xml:space="preserve">% или на </w:t>
      </w:r>
      <w:r>
        <w:rPr>
          <w:sz w:val="28"/>
          <w:szCs w:val="28"/>
        </w:rPr>
        <w:t>19,6</w:t>
      </w:r>
      <w:r w:rsidRPr="00970808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.                                         </w:t>
      </w:r>
    </w:p>
    <w:p w:rsidR="006251C7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Безвозмездные поступления за 2015 год составили в сумме </w:t>
      </w:r>
      <w:r>
        <w:rPr>
          <w:sz w:val="28"/>
          <w:szCs w:val="28"/>
        </w:rPr>
        <w:t>669,4 млн. рублей или 99,8</w:t>
      </w:r>
      <w:r w:rsidRPr="00970808">
        <w:rPr>
          <w:sz w:val="28"/>
          <w:szCs w:val="28"/>
        </w:rPr>
        <w:t>% к</w:t>
      </w:r>
      <w:r>
        <w:rPr>
          <w:sz w:val="28"/>
          <w:szCs w:val="28"/>
        </w:rPr>
        <w:t xml:space="preserve"> уточненным годовым назначениям.</w:t>
      </w:r>
      <w:r w:rsidRPr="00970808">
        <w:rPr>
          <w:sz w:val="28"/>
          <w:szCs w:val="28"/>
        </w:rPr>
        <w:t xml:space="preserve"> </w:t>
      </w:r>
    </w:p>
    <w:p w:rsidR="006251C7" w:rsidRPr="00970808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Наибольший удельный вес в доходах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составляют безвозмездные поступления – </w:t>
      </w:r>
      <w:r>
        <w:rPr>
          <w:sz w:val="28"/>
          <w:szCs w:val="28"/>
        </w:rPr>
        <w:t>68,4</w:t>
      </w:r>
      <w:r w:rsidRPr="00970808">
        <w:rPr>
          <w:sz w:val="28"/>
          <w:szCs w:val="28"/>
        </w:rPr>
        <w:t>%, налог на доходы физических лиц – 1</w:t>
      </w:r>
      <w:r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%, доходы от использования имущества – </w:t>
      </w:r>
      <w:r>
        <w:rPr>
          <w:sz w:val="28"/>
          <w:szCs w:val="28"/>
        </w:rPr>
        <w:t>5,3%</w:t>
      </w:r>
      <w:r w:rsidRPr="00970808">
        <w:rPr>
          <w:sz w:val="28"/>
          <w:szCs w:val="28"/>
        </w:rPr>
        <w:t>, налоги на имущество – 4,</w:t>
      </w:r>
      <w:r>
        <w:rPr>
          <w:sz w:val="28"/>
          <w:szCs w:val="28"/>
        </w:rPr>
        <w:t>6</w:t>
      </w:r>
      <w:r w:rsidRPr="00970808">
        <w:rPr>
          <w:sz w:val="28"/>
          <w:szCs w:val="28"/>
        </w:rPr>
        <w:t>%.</w:t>
      </w:r>
    </w:p>
    <w:p w:rsidR="006251C7" w:rsidRPr="00970808" w:rsidRDefault="006251C7" w:rsidP="006251C7">
      <w:pPr>
        <w:ind w:firstLine="709"/>
        <w:jc w:val="both"/>
        <w:rPr>
          <w:sz w:val="28"/>
          <w:szCs w:val="28"/>
        </w:rPr>
      </w:pPr>
      <w:r w:rsidRPr="00970808">
        <w:rPr>
          <w:b/>
          <w:sz w:val="28"/>
          <w:szCs w:val="28"/>
        </w:rPr>
        <w:t xml:space="preserve">Бюджет города </w:t>
      </w:r>
      <w:r>
        <w:rPr>
          <w:b/>
          <w:sz w:val="28"/>
          <w:szCs w:val="28"/>
        </w:rPr>
        <w:t>Назарово</w:t>
      </w:r>
      <w:r w:rsidRPr="00970808">
        <w:rPr>
          <w:b/>
          <w:sz w:val="28"/>
          <w:szCs w:val="28"/>
        </w:rPr>
        <w:t xml:space="preserve"> по расходам </w:t>
      </w:r>
      <w:r w:rsidRPr="00970808">
        <w:rPr>
          <w:sz w:val="28"/>
          <w:szCs w:val="28"/>
        </w:rPr>
        <w:t>за 2015 год выполнен на 9</w:t>
      </w:r>
      <w:r>
        <w:rPr>
          <w:sz w:val="28"/>
          <w:szCs w:val="28"/>
        </w:rPr>
        <w:t>6,6</w:t>
      </w:r>
      <w:r w:rsidRPr="00970808">
        <w:rPr>
          <w:sz w:val="28"/>
          <w:szCs w:val="28"/>
        </w:rPr>
        <w:t xml:space="preserve">% к уточненному плану 2015 </w:t>
      </w:r>
      <w:proofErr w:type="gramStart"/>
      <w:r w:rsidRPr="00970808">
        <w:rPr>
          <w:sz w:val="28"/>
          <w:szCs w:val="28"/>
        </w:rPr>
        <w:t>года</w:t>
      </w:r>
      <w:proofErr w:type="gramEnd"/>
      <w:r w:rsidRPr="00970808">
        <w:rPr>
          <w:sz w:val="28"/>
          <w:szCs w:val="28"/>
        </w:rPr>
        <w:t xml:space="preserve"> и расходы составили в сумме </w:t>
      </w:r>
      <w:r>
        <w:rPr>
          <w:sz w:val="28"/>
          <w:szCs w:val="28"/>
        </w:rPr>
        <w:t>1</w:t>
      </w:r>
      <w:r w:rsidRPr="00970808">
        <w:rPr>
          <w:sz w:val="28"/>
          <w:szCs w:val="28"/>
        </w:rPr>
        <w:t xml:space="preserve"> млрд. </w:t>
      </w:r>
      <w:r>
        <w:rPr>
          <w:sz w:val="28"/>
          <w:szCs w:val="28"/>
        </w:rPr>
        <w:t>33,7</w:t>
      </w:r>
      <w:r w:rsidRPr="00970808">
        <w:rPr>
          <w:sz w:val="28"/>
          <w:szCs w:val="28"/>
        </w:rPr>
        <w:t xml:space="preserve"> млн. рублей (12</w:t>
      </w:r>
      <w:r>
        <w:rPr>
          <w:sz w:val="28"/>
          <w:szCs w:val="28"/>
        </w:rPr>
        <w:t xml:space="preserve">4,9 </w:t>
      </w:r>
      <w:r w:rsidRPr="00970808">
        <w:rPr>
          <w:sz w:val="28"/>
          <w:szCs w:val="28"/>
        </w:rPr>
        <w:t xml:space="preserve">% к первоначальному плану).  По сравнению с 2014 годом расходы бюджета города уменьшились на </w:t>
      </w:r>
      <w:r>
        <w:rPr>
          <w:sz w:val="28"/>
          <w:szCs w:val="28"/>
        </w:rPr>
        <w:t>541,1</w:t>
      </w:r>
      <w:r w:rsidRPr="00970808">
        <w:rPr>
          <w:sz w:val="28"/>
          <w:szCs w:val="28"/>
        </w:rPr>
        <w:t xml:space="preserve"> млн. рублей. </w:t>
      </w:r>
    </w:p>
    <w:p w:rsidR="006251C7" w:rsidRPr="00970808" w:rsidRDefault="006251C7" w:rsidP="006251C7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Основную долю в структуре расходной части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за 2015 год составили расходы на образование – </w:t>
      </w:r>
      <w:r>
        <w:rPr>
          <w:sz w:val="28"/>
          <w:szCs w:val="28"/>
        </w:rPr>
        <w:t>63,5</w:t>
      </w:r>
      <w:r w:rsidRPr="00970808">
        <w:rPr>
          <w:sz w:val="28"/>
          <w:szCs w:val="28"/>
        </w:rPr>
        <w:t>% от общего объёма расходов бюджета (</w:t>
      </w:r>
      <w:r>
        <w:rPr>
          <w:sz w:val="28"/>
          <w:szCs w:val="28"/>
        </w:rPr>
        <w:t>656,7</w:t>
      </w:r>
      <w:r w:rsidRPr="00970808">
        <w:rPr>
          <w:sz w:val="28"/>
          <w:szCs w:val="28"/>
        </w:rPr>
        <w:t xml:space="preserve"> млн. рублей, что на </w:t>
      </w:r>
      <w:r>
        <w:rPr>
          <w:sz w:val="28"/>
          <w:szCs w:val="28"/>
        </w:rPr>
        <w:t>134,2</w:t>
      </w:r>
      <w:r w:rsidRPr="00970808">
        <w:rPr>
          <w:sz w:val="28"/>
          <w:szCs w:val="28"/>
        </w:rPr>
        <w:t xml:space="preserve"> млн. рублей меньше, чем в 2014 году),  жилищно-коммунальное хозяйство – 11,</w:t>
      </w:r>
      <w:r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% </w:t>
      </w:r>
      <w:proofErr w:type="gramStart"/>
      <w:r w:rsidRPr="00970808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116,9</w:t>
      </w:r>
      <w:r w:rsidRPr="00970808">
        <w:rPr>
          <w:sz w:val="28"/>
          <w:szCs w:val="28"/>
        </w:rPr>
        <w:t xml:space="preserve"> млн. рублей, что на </w:t>
      </w:r>
      <w:r>
        <w:rPr>
          <w:sz w:val="28"/>
          <w:szCs w:val="28"/>
        </w:rPr>
        <w:t>72</w:t>
      </w:r>
      <w:r w:rsidRPr="00970808">
        <w:rPr>
          <w:sz w:val="28"/>
          <w:szCs w:val="28"/>
        </w:rPr>
        <w:t xml:space="preserve"> млн. рублей  меньше, чем в 2014 году</w:t>
      </w:r>
      <w:r>
        <w:rPr>
          <w:sz w:val="28"/>
          <w:szCs w:val="28"/>
        </w:rPr>
        <w:t>)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Бюджет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за 2015 год исполнен с дефицитом в сумме </w:t>
      </w:r>
      <w:r>
        <w:rPr>
          <w:sz w:val="28"/>
          <w:szCs w:val="28"/>
        </w:rPr>
        <w:t>55,8</w:t>
      </w:r>
      <w:r w:rsidRPr="00970808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. </w:t>
      </w:r>
      <w:r w:rsidRPr="00970808">
        <w:rPr>
          <w:sz w:val="28"/>
          <w:szCs w:val="28"/>
        </w:rPr>
        <w:t xml:space="preserve">  </w:t>
      </w:r>
    </w:p>
    <w:p w:rsidR="006251C7" w:rsidRPr="00970808" w:rsidRDefault="006251C7" w:rsidP="006251C7">
      <w:pPr>
        <w:pStyle w:val="3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Объем муниципального долга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по состоянию на 1 января 2016 года составил в сумме </w:t>
      </w:r>
      <w:r>
        <w:rPr>
          <w:sz w:val="28"/>
          <w:szCs w:val="28"/>
        </w:rPr>
        <w:t>65</w:t>
      </w:r>
      <w:r w:rsidRPr="00970808">
        <w:rPr>
          <w:sz w:val="28"/>
          <w:szCs w:val="28"/>
        </w:rPr>
        <w:t xml:space="preserve"> млн. рублей  или </w:t>
      </w:r>
      <w:r>
        <w:rPr>
          <w:sz w:val="28"/>
          <w:szCs w:val="28"/>
        </w:rPr>
        <w:t>19</w:t>
      </w:r>
      <w:r w:rsidRPr="00970808">
        <w:rPr>
          <w:sz w:val="28"/>
          <w:szCs w:val="28"/>
        </w:rPr>
        <w:t xml:space="preserve">,5% от общего объема доходов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без учета безвозмездных поступлений и поступлений налоговых доходов по дополнительным нормативам отчислений.</w:t>
      </w:r>
    </w:p>
    <w:p w:rsidR="006251C7" w:rsidRPr="00970808" w:rsidRDefault="006251C7" w:rsidP="006251C7">
      <w:pPr>
        <w:ind w:firstLine="709"/>
        <w:jc w:val="both"/>
        <w:rPr>
          <w:b/>
          <w:sz w:val="28"/>
          <w:szCs w:val="28"/>
        </w:rPr>
      </w:pPr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" w:name="_Toc466362894"/>
      <w:r w:rsidRPr="00390887">
        <w:rPr>
          <w:rFonts w:ascii="Times New Roman" w:hAnsi="Times New Roman" w:cs="Times New Roman"/>
          <w:color w:val="auto"/>
          <w:lang w:val="en-US"/>
        </w:rPr>
        <w:lastRenderedPageBreak/>
        <w:t>II</w:t>
      </w:r>
      <w:r w:rsidRPr="00390887">
        <w:rPr>
          <w:rFonts w:ascii="Times New Roman" w:hAnsi="Times New Roman" w:cs="Times New Roman"/>
          <w:color w:val="auto"/>
        </w:rPr>
        <w:t>. Цели и задачи Бюджетного прогноза города Назарово</w:t>
      </w:r>
      <w:bookmarkStart w:id="5" w:name="_Toc466362895"/>
      <w:bookmarkEnd w:id="4"/>
      <w:r>
        <w:rPr>
          <w:rFonts w:ascii="Times New Roman" w:hAnsi="Times New Roman" w:cs="Times New Roman"/>
          <w:color w:val="auto"/>
        </w:rPr>
        <w:t xml:space="preserve"> </w:t>
      </w:r>
      <w:r w:rsidRPr="00390887">
        <w:rPr>
          <w:rFonts w:ascii="Times New Roman" w:hAnsi="Times New Roman" w:cs="Times New Roman"/>
          <w:color w:val="auto"/>
        </w:rPr>
        <w:t>до 2022 года</w:t>
      </w:r>
      <w:bookmarkEnd w:id="5"/>
    </w:p>
    <w:p w:rsidR="006251C7" w:rsidRPr="00970808" w:rsidRDefault="006251C7" w:rsidP="006251C7">
      <w:pPr>
        <w:pStyle w:val="1"/>
      </w:pP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Формирование и реализация бюджетной политики в долгосрочном периоде будет осуществляться в условиях более низких, чем в начале и середине 2000-х годов, темпов экономического роста при сохранении рисков несбалансированности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tabs>
          <w:tab w:val="left" w:pos="1671"/>
          <w:tab w:val="right" w:pos="3380"/>
          <w:tab w:val="right" w:pos="3828"/>
          <w:tab w:val="center" w:pos="90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Ключевой целью разраб</w:t>
      </w:r>
      <w:r>
        <w:rPr>
          <w:sz w:val="28"/>
          <w:szCs w:val="28"/>
        </w:rPr>
        <w:t>отки Бюджетного прогноза до 2022</w:t>
      </w:r>
      <w:r w:rsidRPr="00970808">
        <w:rPr>
          <w:sz w:val="28"/>
          <w:szCs w:val="28"/>
        </w:rPr>
        <w:t xml:space="preserve"> года является оценка основных</w:t>
      </w:r>
      <w:r w:rsidRPr="00970808">
        <w:rPr>
          <w:sz w:val="28"/>
          <w:szCs w:val="28"/>
        </w:rPr>
        <w:tab/>
        <w:t xml:space="preserve"> тенденций развития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достижение стратегических целей социально-экономического развития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tabs>
          <w:tab w:val="left" w:pos="1671"/>
          <w:tab w:val="center" w:pos="30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Необходимо обеспечить предсказуемость </w:t>
      </w:r>
      <w:r>
        <w:rPr>
          <w:sz w:val="28"/>
          <w:szCs w:val="28"/>
        </w:rPr>
        <w:t>реакции бюджета города Назарово</w:t>
      </w:r>
      <w:r w:rsidRPr="00970808">
        <w:rPr>
          <w:sz w:val="28"/>
          <w:szCs w:val="28"/>
        </w:rPr>
        <w:t xml:space="preserve"> на внешние и внутренние макроэкономические вызовы, которые могут возникать</w:t>
      </w:r>
      <w:r w:rsidRPr="00970808">
        <w:rPr>
          <w:sz w:val="28"/>
          <w:szCs w:val="28"/>
        </w:rPr>
        <w:tab/>
        <w:t>вследствие</w:t>
      </w:r>
      <w:r w:rsidRPr="00970808">
        <w:rPr>
          <w:sz w:val="28"/>
          <w:szCs w:val="28"/>
        </w:rPr>
        <w:tab/>
        <w:t>реализации различных сценариев развития российской и мировой экономик,</w:t>
      </w:r>
      <w:r w:rsidRPr="00970808">
        <w:rPr>
          <w:sz w:val="28"/>
          <w:szCs w:val="28"/>
        </w:rPr>
        <w:tab/>
        <w:t>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:rsidR="006251C7" w:rsidRPr="00970808" w:rsidRDefault="006251C7" w:rsidP="006251C7">
      <w:pPr>
        <w:pStyle w:val="41"/>
        <w:shd w:val="clear" w:color="auto" w:fill="auto"/>
        <w:tabs>
          <w:tab w:val="left" w:pos="1671"/>
          <w:tab w:val="center" w:pos="3058"/>
          <w:tab w:val="right" w:pos="6454"/>
          <w:tab w:val="right" w:pos="645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К задачам</w:t>
      </w:r>
      <w:r w:rsidRPr="00970808">
        <w:rPr>
          <w:sz w:val="28"/>
          <w:szCs w:val="28"/>
        </w:rPr>
        <w:tab/>
        <w:t xml:space="preserve"> Бюд</w:t>
      </w:r>
      <w:r>
        <w:rPr>
          <w:sz w:val="28"/>
          <w:szCs w:val="28"/>
        </w:rPr>
        <w:t>жетного прогноза</w:t>
      </w:r>
      <w:r>
        <w:rPr>
          <w:sz w:val="28"/>
          <w:szCs w:val="28"/>
        </w:rPr>
        <w:tab/>
        <w:t xml:space="preserve"> до 2022</w:t>
      </w:r>
      <w:r w:rsidRPr="00970808">
        <w:rPr>
          <w:sz w:val="28"/>
          <w:szCs w:val="28"/>
        </w:rPr>
        <w:t xml:space="preserve"> года, способствующим достижению указанной цели, относятся: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 в городе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tabs>
          <w:tab w:val="left" w:pos="1166"/>
          <w:tab w:val="right" w:pos="645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разработка достоверных прогнозов основных характеристик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иных</w:t>
      </w:r>
      <w:r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характеризующих состояние, основные риски и угрозы сбалансированности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решению ключевых задач социально-экономического развития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в долгосрочном периоде;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прозрачности и предсказуемости пар</w:t>
      </w:r>
      <w:r>
        <w:rPr>
          <w:sz w:val="28"/>
          <w:szCs w:val="28"/>
        </w:rPr>
        <w:t>аметров бюджета города Назарово</w:t>
      </w:r>
      <w:r w:rsidRPr="00970808">
        <w:rPr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профилактика бюджетных рисков для бюджета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</w:t>
      </w:r>
      <w:proofErr w:type="gramStart"/>
      <w:r w:rsidRPr="00970808">
        <w:rPr>
          <w:sz w:val="28"/>
          <w:szCs w:val="28"/>
        </w:rPr>
        <w:t>обеспечиваемая</w:t>
      </w:r>
      <w:proofErr w:type="gramEnd"/>
      <w:r w:rsidRPr="00970808">
        <w:rPr>
          <w:sz w:val="28"/>
          <w:szCs w:val="28"/>
        </w:rPr>
        <w:t xml:space="preserve">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6251C7" w:rsidRPr="00970808" w:rsidRDefault="006251C7" w:rsidP="006251C7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определение объемов долгосрочных финансовых обязательств, включая показатели финансового обеспечения муниципальн</w:t>
      </w:r>
      <w:r>
        <w:rPr>
          <w:sz w:val="28"/>
          <w:szCs w:val="28"/>
        </w:rPr>
        <w:t>ых программ города Назарово</w:t>
      </w:r>
      <w:r w:rsidRPr="00970808">
        <w:rPr>
          <w:sz w:val="28"/>
          <w:szCs w:val="28"/>
        </w:rPr>
        <w:t xml:space="preserve"> на период их действия.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Решение указанных задач планируется обеспечивать в рамках </w:t>
      </w:r>
      <w:r w:rsidRPr="00970808">
        <w:rPr>
          <w:sz w:val="28"/>
          <w:szCs w:val="28"/>
        </w:rPr>
        <w:lastRenderedPageBreak/>
        <w:t>комплексного подхода, включающего в себя следующие основные направления и мероприятия:</w:t>
      </w:r>
    </w:p>
    <w:p w:rsidR="006251C7" w:rsidRPr="00970808" w:rsidRDefault="006251C7" w:rsidP="006251C7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взаимного соответствия и координ</w:t>
      </w:r>
      <w:r>
        <w:rPr>
          <w:sz w:val="28"/>
          <w:szCs w:val="28"/>
        </w:rPr>
        <w:t>ации Бюджетного прогноза до 2022</w:t>
      </w:r>
      <w:r w:rsidRPr="00970808">
        <w:rPr>
          <w:sz w:val="28"/>
          <w:szCs w:val="28"/>
        </w:rPr>
        <w:t xml:space="preserve"> года с другими документами стратегического планирования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в первую очередь, прогнозом социально- экономического развития города </w:t>
      </w:r>
      <w:r>
        <w:rPr>
          <w:sz w:val="28"/>
          <w:szCs w:val="28"/>
        </w:rPr>
        <w:t>Назарово на период до 2022</w:t>
      </w:r>
      <w:r w:rsidRPr="00970808">
        <w:rPr>
          <w:sz w:val="28"/>
          <w:szCs w:val="28"/>
        </w:rPr>
        <w:t xml:space="preserve"> года и муниципальными программами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251C7" w:rsidRPr="00970808" w:rsidRDefault="006251C7" w:rsidP="006251C7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систематизация и регулярный учет основных бюджетных и макроэкономических рисков;</w:t>
      </w:r>
    </w:p>
    <w:p w:rsidR="006251C7" w:rsidRPr="00970808" w:rsidRDefault="006251C7" w:rsidP="006251C7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использование в целях долгосрочного бюджетного прогнозирования и </w:t>
      </w:r>
      <w:proofErr w:type="gramStart"/>
      <w:r w:rsidRPr="00970808">
        <w:rPr>
          <w:sz w:val="28"/>
          <w:szCs w:val="28"/>
        </w:rPr>
        <w:t>планирования</w:t>
      </w:r>
      <w:proofErr w:type="gramEnd"/>
      <w:r w:rsidRPr="00970808">
        <w:rPr>
          <w:sz w:val="28"/>
          <w:szCs w:val="28"/>
        </w:rPr>
        <w:t xml:space="preserve"> инициативных мер и решений, позволяющих достичь требуемых результатов и уровня сбалансированности бюджета город</w:t>
      </w:r>
      <w:r>
        <w:rPr>
          <w:sz w:val="28"/>
          <w:szCs w:val="28"/>
        </w:rPr>
        <w:t>а Назарово</w:t>
      </w:r>
      <w:r w:rsidRPr="00970808">
        <w:rPr>
          <w:sz w:val="28"/>
          <w:szCs w:val="28"/>
        </w:rPr>
        <w:t>;</w:t>
      </w:r>
    </w:p>
    <w:p w:rsidR="006251C7" w:rsidRPr="00970808" w:rsidRDefault="006251C7" w:rsidP="006251C7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планирования;</w:t>
      </w:r>
    </w:p>
    <w:p w:rsidR="006251C7" w:rsidRPr="00970808" w:rsidRDefault="006251C7" w:rsidP="006251C7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обеспечения сбалансированности бюджета</w:t>
      </w:r>
      <w:r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при реализ</w:t>
      </w:r>
      <w:r>
        <w:rPr>
          <w:sz w:val="28"/>
          <w:szCs w:val="28"/>
        </w:rPr>
        <w:t>ации Бюджетного прогноза до 2022</w:t>
      </w:r>
      <w:r w:rsidRPr="00970808">
        <w:rPr>
          <w:sz w:val="28"/>
          <w:szCs w:val="28"/>
        </w:rPr>
        <w:t xml:space="preserve"> года необходимо обеспечить: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сохранение и развитие налогового потенциала, в том числе за счет улучшения качества налогового администрирования, сокращения «теневого» сектора экономики; 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регулярность анализа и оценки рисков для бюджета</w:t>
      </w:r>
      <w:r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и использование полученных результатов в бюджетном планировании;</w:t>
      </w:r>
    </w:p>
    <w:p w:rsidR="006251C7" w:rsidRPr="00970808" w:rsidRDefault="006251C7" w:rsidP="006251C7">
      <w:pPr>
        <w:pStyle w:val="41"/>
        <w:numPr>
          <w:ilvl w:val="0"/>
          <w:numId w:val="3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поддержание безопасного уровня дефицита и муниципального долга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lastRenderedPageBreak/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Одним из инструментов, призванных обеспечить повышение результативности расходов и их ориентированность на достижение целей муниципальной  политики, являются муниципальные программы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должны формироваться с учетом реальных возможностей бюджета города</w:t>
      </w:r>
      <w:r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 Особое внимание должно быть уделено обоснованности механизмов реализации муницип</w:t>
      </w:r>
      <w:r>
        <w:rPr>
          <w:sz w:val="28"/>
          <w:szCs w:val="28"/>
        </w:rPr>
        <w:t>альных программ города Назарово</w:t>
      </w:r>
      <w:r w:rsidRPr="00970808">
        <w:rPr>
          <w:sz w:val="28"/>
          <w:szCs w:val="28"/>
        </w:rPr>
        <w:t>, их ориентации на достижение долгосрочны</w:t>
      </w:r>
      <w:r>
        <w:rPr>
          <w:sz w:val="28"/>
          <w:szCs w:val="28"/>
        </w:rPr>
        <w:t>х целей и задач города 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Необходимо внедрить систему регулярного анализа эффективности по каждому направлению расходов, в том числе динамики соответствующих показателей. Систематический анализ выполнения мероприятий муниципальных програм</w:t>
      </w:r>
      <w:r>
        <w:rPr>
          <w:sz w:val="28"/>
          <w:szCs w:val="28"/>
        </w:rPr>
        <w:t>м города Назарово</w:t>
      </w:r>
      <w:r w:rsidRPr="00970808">
        <w:rPr>
          <w:sz w:val="28"/>
          <w:szCs w:val="28"/>
        </w:rPr>
        <w:t xml:space="preserve">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направление. Соответствующую оценку на основании динамики объемов расходов, управления имуществом, значений целевых показателей (индикаторов) необходимо проводить по муниципальным программам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публичным рассмотрением отчетов об их реализации.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рамках данной работы структура бюджетных расходов должна быть изменена в пользу наиболее эффективных и обеспечивающих ускоренное социально-экономическое развитие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включая все сферы деятельности.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эффективности.</w:t>
      </w:r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" w:name="_Toc466362896"/>
      <w:r w:rsidRPr="00390887">
        <w:rPr>
          <w:rFonts w:ascii="Times New Roman" w:hAnsi="Times New Roman" w:cs="Times New Roman"/>
          <w:color w:val="auto"/>
          <w:lang w:val="en-US"/>
        </w:rPr>
        <w:t>III</w:t>
      </w:r>
      <w:r w:rsidRPr="00390887">
        <w:rPr>
          <w:rFonts w:ascii="Times New Roman" w:hAnsi="Times New Roman" w:cs="Times New Roman"/>
          <w:color w:val="auto"/>
        </w:rPr>
        <w:t>. Основные подходы к формированию налоговой, бюджетной и долговой политики</w:t>
      </w:r>
      <w:bookmarkEnd w:id="6"/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Налоговая политика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долгосрочную перспективу ориентирована на развитие налогового потенциала, в том числе за счет улучшения качества налогового администрирования, сокращения теневой экономики, реализации комплекса мер бюджетного и налогового стимулирования в целях привлечения инвестиций для реализации приоритетных направлений и проектов, способных увеличить поступление </w:t>
      </w:r>
      <w:r w:rsidRPr="00970808">
        <w:rPr>
          <w:sz w:val="28"/>
          <w:szCs w:val="28"/>
        </w:rPr>
        <w:lastRenderedPageBreak/>
        <w:t xml:space="preserve">доходов в бюджет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развитию человеческого капитала, преимущественному положению добросовестных налогоплательщиков по сравнению с субъектами хозяйственной деятельности, уклоняющимися от уплаты налогов и сборов.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Прогноз расходов бюджета города </w:t>
      </w:r>
      <w:r>
        <w:rPr>
          <w:sz w:val="28"/>
          <w:szCs w:val="28"/>
        </w:rPr>
        <w:t>Назарово на период до 2022</w:t>
      </w:r>
      <w:r w:rsidRPr="00970808">
        <w:rPr>
          <w:sz w:val="28"/>
          <w:szCs w:val="28"/>
        </w:rPr>
        <w:t xml:space="preserve"> года сформирован в соответствии с расходными обязательствами, отнесенными Конституцией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продолжено развитие образования, культуры и спорта. В числе приоритетных направлений </w:t>
      </w:r>
      <w:proofErr w:type="gramStart"/>
      <w:r w:rsidRPr="00970808">
        <w:rPr>
          <w:sz w:val="28"/>
          <w:szCs w:val="28"/>
        </w:rPr>
        <w:t>также, как</w:t>
      </w:r>
      <w:proofErr w:type="gramEnd"/>
      <w:r w:rsidRPr="00970808">
        <w:rPr>
          <w:sz w:val="28"/>
          <w:szCs w:val="28"/>
        </w:rPr>
        <w:t xml:space="preserve"> и сегодня, будут сохранены расходы на жилищно</w:t>
      </w:r>
      <w:r w:rsidR="007D7171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- коммунально</w:t>
      </w:r>
      <w:r>
        <w:rPr>
          <w:sz w:val="28"/>
          <w:szCs w:val="28"/>
        </w:rPr>
        <w:t>е хозяйство, дорожное хозяйство, транспорт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При этом должно быть обеспечено безусловное исполнение Указов Президента Российской Федерации, изданных 7 мая 2012 года, направленных на развитие экономики, образования, реализацию социальной и демографической политики, обеспечение граждан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доступным и комфортным жильем и повышение качества жилищно- коммунальных услуг.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 учётом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долгосрочном периоде будет продолжена работа по повышению эффективности оказания 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 мониторинг деятельности муниципальных  учреждений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</w:t>
      </w:r>
      <w:r>
        <w:rPr>
          <w:sz w:val="28"/>
          <w:szCs w:val="28"/>
        </w:rPr>
        <w:t>ьного имущества города Назарово</w:t>
      </w:r>
      <w:r w:rsidRPr="00970808">
        <w:rPr>
          <w:sz w:val="28"/>
          <w:szCs w:val="28"/>
        </w:rPr>
        <w:t>.</w:t>
      </w:r>
    </w:p>
    <w:p w:rsidR="006251C7" w:rsidRPr="00970808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Исполнение  публичных нормативных обязательств будет обеспечиваться в полном объеме.</w:t>
      </w:r>
    </w:p>
    <w:p w:rsidR="006251C7" w:rsidRPr="00564226" w:rsidRDefault="006251C7" w:rsidP="006251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564226">
        <w:rPr>
          <w:sz w:val="28"/>
          <w:szCs w:val="28"/>
        </w:rPr>
        <w:t>Целями долговой политики</w:t>
      </w:r>
      <w:r w:rsidRPr="001C16AE">
        <w:rPr>
          <w:sz w:val="28"/>
          <w:szCs w:val="28"/>
        </w:rPr>
        <w:t xml:space="preserve">  города Назарово</w:t>
      </w:r>
      <w:r w:rsidRPr="00564226">
        <w:rPr>
          <w:sz w:val="28"/>
          <w:szCs w:val="28"/>
        </w:rPr>
        <w:t xml:space="preserve"> являются: </w:t>
      </w:r>
    </w:p>
    <w:p w:rsidR="006251C7" w:rsidRPr="001C16AE" w:rsidRDefault="006251C7" w:rsidP="006251C7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1C16AE">
        <w:rPr>
          <w:sz w:val="28"/>
          <w:szCs w:val="28"/>
        </w:rPr>
        <w:t>обеспечение сбалансированности и долговой устойчивости бюджета</w:t>
      </w:r>
    </w:p>
    <w:p w:rsidR="006251C7" w:rsidRPr="001C16AE" w:rsidRDefault="006251C7" w:rsidP="006251C7">
      <w:pPr>
        <w:jc w:val="both"/>
        <w:rPr>
          <w:sz w:val="28"/>
          <w:szCs w:val="28"/>
        </w:rPr>
      </w:pPr>
      <w:r w:rsidRPr="001C16AE">
        <w:rPr>
          <w:sz w:val="28"/>
          <w:szCs w:val="28"/>
        </w:rPr>
        <w:t>города Назарово;</w:t>
      </w:r>
    </w:p>
    <w:p w:rsidR="006251C7" w:rsidRPr="001C16AE" w:rsidRDefault="006251C7" w:rsidP="006251C7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поддержание умеренной долговой нагрузки на бюджет города Назарово; </w:t>
      </w:r>
    </w:p>
    <w:p w:rsidR="006251C7" w:rsidRPr="001C16AE" w:rsidRDefault="006251C7" w:rsidP="006251C7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>обеспечение безусловного исполнения и обслуживания долговых обязательств города Назарово в полном объеме и в установленные сроки;</w:t>
      </w:r>
    </w:p>
    <w:p w:rsidR="006251C7" w:rsidRPr="00EF1948" w:rsidRDefault="006251C7" w:rsidP="006251C7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EF1948">
        <w:rPr>
          <w:sz w:val="28"/>
          <w:szCs w:val="28"/>
        </w:rPr>
        <w:t>проведение эффективной долговой политики, ориентированной на долгосрочные заимствования и равномерное распределение погашения долговых обязательств;</w:t>
      </w:r>
    </w:p>
    <w:p w:rsidR="006251C7" w:rsidRPr="001C16AE" w:rsidRDefault="006251C7" w:rsidP="006251C7">
      <w:pPr>
        <w:pStyle w:val="a8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>минимизация стоимости обслуживания муниципального долга города Назарово.</w:t>
      </w:r>
    </w:p>
    <w:p w:rsidR="006251C7" w:rsidRPr="00FF7E16" w:rsidRDefault="006251C7" w:rsidP="006251C7">
      <w:pPr>
        <w:pStyle w:val="50"/>
        <w:shd w:val="clear" w:color="auto" w:fill="auto"/>
        <w:tabs>
          <w:tab w:val="left" w:pos="1151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</w:p>
    <w:p w:rsidR="006251C7" w:rsidRPr="00390887" w:rsidRDefault="006251C7" w:rsidP="006251C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7" w:name="_Toc466362897"/>
      <w:r w:rsidRPr="00390887">
        <w:rPr>
          <w:rFonts w:ascii="Times New Roman" w:hAnsi="Times New Roman" w:cs="Times New Roman"/>
          <w:color w:val="auto"/>
          <w:lang w:val="en-US"/>
        </w:rPr>
        <w:t>IV</w:t>
      </w:r>
      <w:r w:rsidRPr="00390887">
        <w:rPr>
          <w:rFonts w:ascii="Times New Roman" w:hAnsi="Times New Roman" w:cs="Times New Roman"/>
          <w:color w:val="auto"/>
        </w:rPr>
        <w:t>. Прогноз основных характеристик бюджета города Назарово на период до 2022 года</w:t>
      </w:r>
      <w:bookmarkEnd w:id="7"/>
    </w:p>
    <w:p w:rsidR="006251C7" w:rsidRPr="00970808" w:rsidRDefault="006251C7" w:rsidP="006251C7">
      <w:pPr>
        <w:pStyle w:val="1"/>
      </w:pPr>
    </w:p>
    <w:p w:rsidR="006251C7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Прогноз основных характеристик бюджета </w:t>
      </w:r>
      <w:r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 xml:space="preserve">, а также показателей объема </w:t>
      </w:r>
      <w:r>
        <w:rPr>
          <w:sz w:val="28"/>
          <w:szCs w:val="28"/>
        </w:rPr>
        <w:t>муниципального долга</w:t>
      </w:r>
      <w:r w:rsidRPr="001C16AE">
        <w:rPr>
          <w:sz w:val="28"/>
          <w:szCs w:val="28"/>
        </w:rPr>
        <w:t xml:space="preserve">, в том числе расходы на финансовое обеспечение реализации </w:t>
      </w:r>
      <w:r>
        <w:rPr>
          <w:sz w:val="28"/>
          <w:szCs w:val="28"/>
        </w:rPr>
        <w:t xml:space="preserve">муниципальных программ города Назарово </w:t>
      </w:r>
      <w:r w:rsidRPr="001C16AE">
        <w:rPr>
          <w:sz w:val="28"/>
          <w:szCs w:val="28"/>
        </w:rPr>
        <w:t xml:space="preserve"> на период их действия, а также прогноз расходов бюджета на осуществление </w:t>
      </w:r>
      <w:proofErr w:type="spellStart"/>
      <w:r w:rsidRPr="001C16AE">
        <w:rPr>
          <w:sz w:val="28"/>
          <w:szCs w:val="28"/>
        </w:rPr>
        <w:t>непрограммных</w:t>
      </w:r>
      <w:proofErr w:type="spellEnd"/>
      <w:r w:rsidRPr="001C16AE">
        <w:rPr>
          <w:sz w:val="28"/>
          <w:szCs w:val="28"/>
        </w:rPr>
        <w:t xml:space="preserve"> направлений деятельности приведен в таблицах </w:t>
      </w:r>
      <w:r>
        <w:rPr>
          <w:sz w:val="28"/>
          <w:szCs w:val="28"/>
        </w:rPr>
        <w:t>1-2</w:t>
      </w:r>
      <w:r w:rsidRPr="001C16AE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36266E" w:rsidRDefault="006251C7" w:rsidP="006251C7">
      <w:pPr>
        <w:pStyle w:val="4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36266E">
        <w:rPr>
          <w:sz w:val="24"/>
          <w:szCs w:val="24"/>
        </w:rPr>
        <w:t xml:space="preserve">                                                                                                      Таблица 1</w:t>
      </w:r>
    </w:p>
    <w:p w:rsidR="006251C7" w:rsidRDefault="006251C7" w:rsidP="006251C7">
      <w:pPr>
        <w:pStyle w:val="ConsPlusNormal"/>
        <w:ind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 xml:space="preserve">Прогноз основных характеристик  бюджета города Назарово </w:t>
      </w:r>
    </w:p>
    <w:p w:rsidR="006251C7" w:rsidRPr="00513ED2" w:rsidRDefault="006251C7" w:rsidP="006251C7">
      <w:pPr>
        <w:pStyle w:val="ConsPlusNormal"/>
        <w:ind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>в 2017-2019 годах</w:t>
      </w:r>
    </w:p>
    <w:p w:rsidR="006251C7" w:rsidRPr="009E5D3E" w:rsidRDefault="006251C7" w:rsidP="006251C7">
      <w:pPr>
        <w:pStyle w:val="ConsPlusNormal"/>
        <w:ind w:firstLine="709"/>
        <w:jc w:val="center"/>
      </w:pPr>
    </w:p>
    <w:p w:rsidR="006251C7" w:rsidRPr="009E5D3E" w:rsidRDefault="006251C7" w:rsidP="006251C7">
      <w:pPr>
        <w:pStyle w:val="ConsPlusNormal"/>
        <w:ind w:firstLine="709"/>
        <w:jc w:val="right"/>
      </w:pPr>
      <w:r>
        <w:t>Тыс.</w:t>
      </w:r>
      <w:r w:rsidRPr="009E5D3E">
        <w:t xml:space="preserve"> рублей</w:t>
      </w:r>
    </w:p>
    <w:tbl>
      <w:tblPr>
        <w:tblW w:w="97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5114"/>
        <w:gridCol w:w="1356"/>
        <w:gridCol w:w="1236"/>
        <w:gridCol w:w="1236"/>
      </w:tblGrid>
      <w:tr w:rsidR="006251C7" w:rsidRPr="009E5D3E" w:rsidTr="00795CCC">
        <w:trPr>
          <w:cantSplit/>
          <w:trHeight w:val="300"/>
          <w:tblHeader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№</w:t>
            </w:r>
          </w:p>
        </w:tc>
        <w:tc>
          <w:tcPr>
            <w:tcW w:w="5114" w:type="dxa"/>
            <w:shd w:val="clear" w:color="auto" w:fill="auto"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Наименование показателя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2017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2018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2019</w:t>
            </w:r>
          </w:p>
        </w:tc>
      </w:tr>
      <w:tr w:rsidR="006251C7" w:rsidRPr="009E5D3E" w:rsidTr="00795CCC">
        <w:trPr>
          <w:cantSplit/>
          <w:trHeight w:val="300"/>
          <w:tblHeader/>
        </w:trPr>
        <w:tc>
          <w:tcPr>
            <w:tcW w:w="766" w:type="dxa"/>
            <w:shd w:val="clear" w:color="auto" w:fill="auto"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szCs w:val="20"/>
              </w:rPr>
            </w:pPr>
          </w:p>
        </w:tc>
        <w:tc>
          <w:tcPr>
            <w:tcW w:w="5114" w:type="dxa"/>
            <w:shd w:val="clear" w:color="auto" w:fill="auto"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0"/>
              </w:rPr>
            </w:pPr>
            <w:r w:rsidRPr="009E5D3E">
              <w:rPr>
                <w:bCs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0"/>
              </w:rPr>
            </w:pPr>
            <w:r w:rsidRPr="009E5D3E">
              <w:rPr>
                <w:bCs/>
                <w:szCs w:val="20"/>
              </w:rPr>
              <w:t>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0"/>
              </w:rPr>
            </w:pPr>
            <w:r w:rsidRPr="009E5D3E">
              <w:rPr>
                <w:bCs/>
                <w:szCs w:val="20"/>
              </w:rPr>
              <w:t>3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6251C7" w:rsidRPr="009E5D3E" w:rsidRDefault="006251C7" w:rsidP="00795CCC">
            <w:pPr>
              <w:jc w:val="center"/>
              <w:rPr>
                <w:bCs/>
                <w:szCs w:val="20"/>
              </w:rPr>
            </w:pPr>
            <w:r w:rsidRPr="009E5D3E">
              <w:rPr>
                <w:bCs/>
                <w:szCs w:val="20"/>
              </w:rPr>
              <w:t>4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9E5D3E" w:rsidRDefault="006251C7" w:rsidP="00795CCC">
            <w:pPr>
              <w:jc w:val="center"/>
              <w:rPr>
                <w:szCs w:val="28"/>
              </w:rPr>
            </w:pPr>
            <w:r w:rsidRPr="009E5D3E">
              <w:rPr>
                <w:szCs w:val="28"/>
              </w:rPr>
              <w:t>1.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Доходы бюджета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1012623,68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911888,47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923282,07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9E5D3E" w:rsidRDefault="006251C7" w:rsidP="00795CCC">
            <w:pPr>
              <w:jc w:val="center"/>
              <w:rPr>
                <w:i/>
                <w:szCs w:val="28"/>
              </w:rPr>
            </w:pP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ind w:left="181"/>
              <w:rPr>
                <w:bCs/>
                <w:i/>
                <w:szCs w:val="28"/>
              </w:rPr>
            </w:pPr>
            <w:r w:rsidRPr="009E5D3E">
              <w:rPr>
                <w:bCs/>
                <w:i/>
                <w:szCs w:val="28"/>
              </w:rPr>
              <w:t>в т.ч. налоговые и неналоговые доходы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6251C7" w:rsidRPr="009E5D3E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330837,3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6251C7" w:rsidRPr="009E5D3E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335207,27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:rsidR="006251C7" w:rsidRPr="009E5D3E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346600,87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Расходы бюджета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8C0303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>1018914</w:t>
            </w:r>
            <w:r>
              <w:rPr>
                <w:bCs/>
                <w:szCs w:val="28"/>
              </w:rPr>
              <w:t>,</w:t>
            </w:r>
            <w:r>
              <w:rPr>
                <w:bCs/>
                <w:szCs w:val="28"/>
                <w:lang w:val="en-US"/>
              </w:rPr>
              <w:t>58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941283,7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953630,35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ind w:left="181"/>
              <w:rPr>
                <w:bCs/>
                <w:i/>
                <w:szCs w:val="28"/>
              </w:rPr>
            </w:pPr>
            <w:r w:rsidRPr="009E5D3E">
              <w:rPr>
                <w:bCs/>
                <w:i/>
                <w:szCs w:val="28"/>
              </w:rPr>
              <w:t>в т.ч. за счет собственных расходов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D41FEF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45</w:t>
            </w:r>
            <w:r>
              <w:rPr>
                <w:bCs/>
                <w:i/>
                <w:szCs w:val="28"/>
                <w:lang w:val="en-US"/>
              </w:rPr>
              <w:t>8314</w:t>
            </w:r>
            <w:r>
              <w:rPr>
                <w:bCs/>
                <w:i/>
                <w:szCs w:val="28"/>
              </w:rPr>
              <w:t>,</w:t>
            </w:r>
            <w:r>
              <w:rPr>
                <w:bCs/>
                <w:i/>
                <w:szCs w:val="28"/>
                <w:lang w:val="en-US"/>
              </w:rPr>
              <w:t>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469172,5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481519,15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szCs w:val="28"/>
              </w:rPr>
            </w:pPr>
            <w:r w:rsidRPr="009E5D3E">
              <w:rPr>
                <w:szCs w:val="28"/>
              </w:rPr>
              <w:t xml:space="preserve">Расходы на финансовое обеспечение реализации </w:t>
            </w:r>
            <w:r>
              <w:rPr>
                <w:szCs w:val="28"/>
              </w:rPr>
              <w:t>муниципальных</w:t>
            </w:r>
            <w:r w:rsidRPr="009E5D3E">
              <w:rPr>
                <w:szCs w:val="28"/>
              </w:rPr>
              <w:t xml:space="preserve"> программ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976528,6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891372,62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891372,62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образования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619130,1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605162,4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605162,4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Система социальной защиты населения города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48976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48877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48877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Реформирование и модернизация жилищно-коммунального хозяйства и повышение энергетической эффективности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 xml:space="preserve"> 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40424,32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41255,2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41255,2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культуры  в городе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85879,5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86873,6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86873,6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физической культуры и спорта в городе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62296,6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62829,6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62829,6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 xml:space="preserve">Молодежь города Назарово в </w:t>
            </w:r>
            <w:r w:rsidRPr="00A90C34">
              <w:rPr>
                <w:rFonts w:ascii="Times New Roman" w:hAnsi="Times New Roman" w:cs="Times New Roman"/>
                <w:lang w:val="en-US"/>
              </w:rPr>
              <w:t>XXI</w:t>
            </w:r>
            <w:r w:rsidRPr="00A90C34">
              <w:rPr>
                <w:rFonts w:ascii="Times New Roman" w:hAnsi="Times New Roman" w:cs="Times New Roman"/>
              </w:rPr>
              <w:t xml:space="preserve"> веке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8594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8594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8594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2.1.7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малого и среднего предпринимательства на территории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600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600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транспортной системы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 xml:space="preserve"> 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28561,6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28561,6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28561,6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2.1.9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Управление муниципальными финансами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5982,92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5982,92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5982,92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2.1.10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  <w:bCs/>
              </w:rPr>
              <w:t>Создание условий для обеспечения  доступным и комфортным жильем граждан</w:t>
            </w:r>
            <w:r w:rsidRPr="00A90C34">
              <w:rPr>
                <w:rFonts w:ascii="Times New Roman" w:hAnsi="Times New Roman" w:cs="Times New Roman"/>
              </w:rPr>
              <w:t xml:space="preserve">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73420,54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2.1.11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Защита населения и территории города Назарово от чрезвычайных ситуаций природного и техногенного характера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2313,02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2286,3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2286,3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2.1.12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300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300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2.1.13</w:t>
            </w:r>
          </w:p>
        </w:tc>
        <w:tc>
          <w:tcPr>
            <w:tcW w:w="5114" w:type="dxa"/>
            <w:shd w:val="clear" w:color="auto" w:fill="auto"/>
            <w:vAlign w:val="bottom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«Содействие развитию гражданского общества в городе Назарово»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outlineLvl w:val="0"/>
            </w:pPr>
            <w:r>
              <w:rPr>
                <w:sz w:val="22"/>
              </w:rPr>
              <w:t>50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A90C34" w:rsidRDefault="006251C7" w:rsidP="00795CCC">
            <w:pPr>
              <w:pStyle w:val="a9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szCs w:val="28"/>
              </w:rPr>
            </w:pPr>
            <w:proofErr w:type="spellStart"/>
            <w:r w:rsidRPr="009E5D3E">
              <w:rPr>
                <w:szCs w:val="28"/>
              </w:rPr>
              <w:t>Непрограммные</w:t>
            </w:r>
            <w:proofErr w:type="spellEnd"/>
            <w:r w:rsidRPr="009E5D3E">
              <w:rPr>
                <w:szCs w:val="28"/>
              </w:rPr>
              <w:t xml:space="preserve"> расходы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42385,98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38181,77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38181,77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9E5D3E" w:rsidRDefault="006251C7" w:rsidP="00795CCC">
            <w:pPr>
              <w:jc w:val="center"/>
              <w:rPr>
                <w:szCs w:val="28"/>
              </w:rPr>
            </w:pPr>
            <w:r w:rsidRPr="009E5D3E">
              <w:rPr>
                <w:szCs w:val="28"/>
              </w:rPr>
              <w:t>3.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bCs/>
                <w:szCs w:val="28"/>
              </w:rPr>
            </w:pPr>
            <w:r w:rsidRPr="009E5D3E">
              <w:rPr>
                <w:bCs/>
                <w:szCs w:val="28"/>
              </w:rPr>
              <w:t>Дефицит/</w:t>
            </w:r>
            <w:proofErr w:type="spellStart"/>
            <w:r w:rsidRPr="009E5D3E">
              <w:rPr>
                <w:bCs/>
                <w:szCs w:val="28"/>
              </w:rPr>
              <w:t>профицит</w:t>
            </w:r>
            <w:proofErr w:type="spellEnd"/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-6290,9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-29395,23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-30348,28</w:t>
            </w:r>
          </w:p>
        </w:tc>
      </w:tr>
      <w:tr w:rsidR="006251C7" w:rsidRPr="009E5D3E" w:rsidTr="00795CCC">
        <w:trPr>
          <w:cantSplit/>
          <w:trHeight w:val="20"/>
        </w:trPr>
        <w:tc>
          <w:tcPr>
            <w:tcW w:w="766" w:type="dxa"/>
            <w:shd w:val="clear" w:color="auto" w:fill="auto"/>
            <w:hideMark/>
          </w:tcPr>
          <w:p w:rsidR="006251C7" w:rsidRPr="009E5D3E" w:rsidRDefault="006251C7" w:rsidP="00795CCC">
            <w:pPr>
              <w:jc w:val="center"/>
              <w:rPr>
                <w:szCs w:val="28"/>
              </w:rPr>
            </w:pPr>
            <w:r w:rsidRPr="009E5D3E">
              <w:rPr>
                <w:szCs w:val="28"/>
              </w:rPr>
              <w:t>4.</w:t>
            </w:r>
          </w:p>
        </w:tc>
        <w:tc>
          <w:tcPr>
            <w:tcW w:w="5114" w:type="dxa"/>
            <w:shd w:val="clear" w:color="auto" w:fill="auto"/>
            <w:hideMark/>
          </w:tcPr>
          <w:p w:rsidR="006251C7" w:rsidRPr="009E5D3E" w:rsidRDefault="006251C7" w:rsidP="00795CC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Муниципальный долг</w:t>
            </w:r>
            <w:r w:rsidRPr="009E5D3E">
              <w:rPr>
                <w:bCs/>
                <w:szCs w:val="28"/>
              </w:rPr>
              <w:t xml:space="preserve"> (на конец года)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55000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251C7" w:rsidRPr="009E5D3E" w:rsidRDefault="006251C7" w:rsidP="00795CCC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</w:tbl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9777F2" w:rsidRDefault="006251C7" w:rsidP="006251C7">
      <w:pPr>
        <w:pStyle w:val="4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9777F2">
        <w:rPr>
          <w:sz w:val="24"/>
          <w:szCs w:val="24"/>
        </w:rPr>
        <w:t xml:space="preserve">                                                                                             Таблица 2</w:t>
      </w: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390887" w:rsidRDefault="006251C7" w:rsidP="006251C7">
      <w:pPr>
        <w:pStyle w:val="ConsPlusNormal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Прогноз основных характеристик бюджета</w:t>
      </w:r>
    </w:p>
    <w:p w:rsidR="006251C7" w:rsidRPr="00390887" w:rsidRDefault="006251C7" w:rsidP="006251C7">
      <w:pPr>
        <w:pStyle w:val="ConsPlusNormal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города Назарово до 202</w:t>
      </w:r>
      <w:r>
        <w:rPr>
          <w:sz w:val="28"/>
          <w:szCs w:val="28"/>
        </w:rPr>
        <w:t>2</w:t>
      </w:r>
      <w:r w:rsidRPr="00390887">
        <w:rPr>
          <w:sz w:val="28"/>
          <w:szCs w:val="28"/>
        </w:rPr>
        <w:t xml:space="preserve"> года</w:t>
      </w:r>
    </w:p>
    <w:p w:rsidR="006251C7" w:rsidRDefault="006251C7" w:rsidP="006251C7">
      <w:pPr>
        <w:pStyle w:val="ConsPlusNormal"/>
        <w:jc w:val="center"/>
      </w:pPr>
      <w:r w:rsidRPr="00390887">
        <w:rPr>
          <w:sz w:val="28"/>
          <w:szCs w:val="28"/>
        </w:rPr>
        <w:t xml:space="preserve">                                                                                                        </w:t>
      </w:r>
      <w:r>
        <w:t>тыс. руб.</w:t>
      </w:r>
    </w:p>
    <w:p w:rsidR="006251C7" w:rsidRDefault="006251C7" w:rsidP="006251C7">
      <w:pPr>
        <w:pStyle w:val="ConsPlusNormal"/>
      </w:pPr>
      <w:r>
        <w:t xml:space="preserve">            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1984"/>
        <w:gridCol w:w="1770"/>
        <w:gridCol w:w="1490"/>
      </w:tblGrid>
      <w:tr w:rsidR="006251C7" w:rsidTr="00795CCC">
        <w:trPr>
          <w:trHeight w:val="43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251C7" w:rsidRPr="001F23C5" w:rsidRDefault="006251C7" w:rsidP="00795CCC">
            <w:pPr>
              <w:pStyle w:val="ConsPlusNormal"/>
              <w:jc w:val="center"/>
              <w:rPr>
                <w:b/>
              </w:rPr>
            </w:pPr>
            <w:r w:rsidRPr="009E5D3E">
              <w:rPr>
                <w:bCs/>
                <w:color w:val="000000"/>
                <w:szCs w:val="28"/>
              </w:rPr>
              <w:t>№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251C7" w:rsidRPr="001F23C5" w:rsidRDefault="006251C7" w:rsidP="00795CCC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6251C7" w:rsidRPr="001F23C5" w:rsidRDefault="006251C7" w:rsidP="00795CCC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2020 год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6251C7" w:rsidRPr="001F23C5" w:rsidRDefault="006251C7" w:rsidP="00795CCC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2021 год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6251C7" w:rsidRPr="001F23C5" w:rsidRDefault="006251C7" w:rsidP="00795CC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</w:tr>
      <w:tr w:rsidR="006251C7" w:rsidTr="00795CCC">
        <w:trPr>
          <w:trHeight w:val="403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 w:rsidRPr="009F0161">
              <w:t>Доходы</w:t>
            </w:r>
          </w:p>
        </w:tc>
        <w:tc>
          <w:tcPr>
            <w:tcW w:w="1984" w:type="dxa"/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941747,7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946456,4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951188,68</w:t>
            </w:r>
          </w:p>
        </w:tc>
      </w:tr>
      <w:tr w:rsidR="006251C7" w:rsidTr="00795CCC">
        <w:trPr>
          <w:trHeight w:val="40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 w:rsidRPr="009F0161">
              <w:t>Расходы</w:t>
            </w:r>
          </w:p>
        </w:tc>
        <w:tc>
          <w:tcPr>
            <w:tcW w:w="1984" w:type="dxa"/>
          </w:tcPr>
          <w:p w:rsidR="006251C7" w:rsidRDefault="006251C7" w:rsidP="00795CCC">
            <w:pPr>
              <w:jc w:val="center"/>
            </w:pPr>
            <w:r w:rsidRPr="009C77A7">
              <w:rPr>
                <w:bCs/>
                <w:szCs w:val="28"/>
              </w:rPr>
              <w:t>953630,35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251C7" w:rsidRDefault="006251C7" w:rsidP="00795CCC">
            <w:pPr>
              <w:jc w:val="center"/>
            </w:pPr>
            <w:r w:rsidRPr="009C77A7">
              <w:rPr>
                <w:bCs/>
                <w:szCs w:val="28"/>
              </w:rPr>
              <w:t>953630,35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6251C7" w:rsidRDefault="006251C7" w:rsidP="00795CCC">
            <w:pPr>
              <w:jc w:val="center"/>
            </w:pPr>
            <w:r w:rsidRPr="009C77A7">
              <w:rPr>
                <w:bCs/>
                <w:szCs w:val="28"/>
              </w:rPr>
              <w:t>953630,35</w:t>
            </w:r>
          </w:p>
        </w:tc>
      </w:tr>
      <w:tr w:rsidR="006251C7" w:rsidTr="00795CCC">
        <w:trPr>
          <w:trHeight w:val="41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 w:rsidRPr="009F0161">
              <w:t>Дефицит</w:t>
            </w:r>
            <w:proofErr w:type="gramStart"/>
            <w:r w:rsidRPr="009F0161">
              <w:t xml:space="preserve"> (-) / </w:t>
            </w:r>
            <w:proofErr w:type="spellStart"/>
            <w:proofErr w:type="gramEnd"/>
            <w:r w:rsidRPr="009F0161">
              <w:t>профицит</w:t>
            </w:r>
            <w:proofErr w:type="spellEnd"/>
            <w:r w:rsidRPr="009F0161">
              <w:t xml:space="preserve"> (+)</w:t>
            </w:r>
          </w:p>
        </w:tc>
        <w:tc>
          <w:tcPr>
            <w:tcW w:w="1984" w:type="dxa"/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-11882,65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-7173,95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-2441,67</w:t>
            </w:r>
          </w:p>
        </w:tc>
      </w:tr>
      <w:tr w:rsidR="006251C7" w:rsidTr="00795CCC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6251C7" w:rsidRDefault="006251C7" w:rsidP="00795CCC">
            <w:pPr>
              <w:pStyle w:val="ConsPlusNormal"/>
              <w:jc w:val="center"/>
            </w:pPr>
            <w:r>
              <w:t>4.</w:t>
            </w:r>
          </w:p>
          <w:p w:rsidR="006251C7" w:rsidRPr="009F0161" w:rsidRDefault="006251C7" w:rsidP="00795CCC">
            <w:pPr>
              <w:pStyle w:val="ConsPlusNormal"/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6251C7" w:rsidRDefault="006251C7" w:rsidP="00795CCC">
            <w:pPr>
              <w:pStyle w:val="ConsPlusNormal"/>
              <w:jc w:val="center"/>
            </w:pPr>
            <w:r w:rsidRPr="009F0161">
              <w:t xml:space="preserve">Муниципальный долг на первое </w:t>
            </w:r>
          </w:p>
          <w:p w:rsidR="006251C7" w:rsidRPr="009F0161" w:rsidRDefault="006251C7" w:rsidP="00795CCC">
            <w:pPr>
              <w:pStyle w:val="ConsPlusNormal"/>
              <w:jc w:val="center"/>
            </w:pPr>
            <w:r w:rsidRPr="009F0161">
              <w:t>января очередного года</w:t>
            </w:r>
          </w:p>
        </w:tc>
        <w:tc>
          <w:tcPr>
            <w:tcW w:w="1984" w:type="dxa"/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6251C7" w:rsidRPr="009F0161" w:rsidRDefault="006251C7" w:rsidP="00795CCC">
            <w:pPr>
              <w:pStyle w:val="ConsPlusNormal"/>
              <w:jc w:val="center"/>
            </w:pPr>
            <w:r>
              <w:t>0</w:t>
            </w:r>
          </w:p>
        </w:tc>
      </w:tr>
    </w:tbl>
    <w:p w:rsidR="006251C7" w:rsidRPr="009F1FC1" w:rsidRDefault="006251C7" w:rsidP="006251C7">
      <w:pPr>
        <w:pStyle w:val="ConsPlusNormal"/>
        <w:jc w:val="center"/>
      </w:pPr>
    </w:p>
    <w:p w:rsidR="006251C7" w:rsidRDefault="006251C7" w:rsidP="006251C7">
      <w:pPr>
        <w:spacing w:line="360" w:lineRule="auto"/>
        <w:jc w:val="both"/>
      </w:pP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9E5D3E" w:rsidRDefault="006251C7" w:rsidP="006251C7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251C7" w:rsidRPr="002D067F" w:rsidRDefault="006251C7">
      <w:pPr>
        <w:rPr>
          <w:sz w:val="28"/>
          <w:szCs w:val="28"/>
        </w:rPr>
      </w:pPr>
    </w:p>
    <w:sectPr w:rsidR="006251C7" w:rsidRPr="002D067F" w:rsidSect="0037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36A"/>
    <w:multiLevelType w:val="hybridMultilevel"/>
    <w:tmpl w:val="122EE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C500D7"/>
    <w:multiLevelType w:val="hybridMultilevel"/>
    <w:tmpl w:val="C30C5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53173"/>
    <w:multiLevelType w:val="hybridMultilevel"/>
    <w:tmpl w:val="939EAA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416E15"/>
    <w:multiLevelType w:val="hybridMultilevel"/>
    <w:tmpl w:val="B9C654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7F"/>
    <w:rsid w:val="000501D0"/>
    <w:rsid w:val="001549E3"/>
    <w:rsid w:val="0026026A"/>
    <w:rsid w:val="002D067F"/>
    <w:rsid w:val="00370840"/>
    <w:rsid w:val="004829D2"/>
    <w:rsid w:val="00611B35"/>
    <w:rsid w:val="006251C7"/>
    <w:rsid w:val="00631F8F"/>
    <w:rsid w:val="00643B56"/>
    <w:rsid w:val="006735DD"/>
    <w:rsid w:val="007D7171"/>
    <w:rsid w:val="008F6A39"/>
    <w:rsid w:val="009077F8"/>
    <w:rsid w:val="009A274B"/>
    <w:rsid w:val="00E3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67F"/>
    <w:pPr>
      <w:keepNext/>
      <w:spacing w:line="288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251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6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2D06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067F"/>
    <w:pPr>
      <w:widowControl w:val="0"/>
      <w:shd w:val="clear" w:color="auto" w:fill="FFFFFF"/>
      <w:spacing w:before="240" w:line="278" w:lineRule="exact"/>
    </w:pPr>
    <w:rPr>
      <w:sz w:val="26"/>
      <w:szCs w:val="26"/>
      <w:lang w:eastAsia="en-US"/>
    </w:rPr>
  </w:style>
  <w:style w:type="paragraph" w:styleId="a3">
    <w:name w:val="Body Text Indent"/>
    <w:aliases w:val="Основной текст 1,Нумерованный список !!,Надин стиль,Body Text Indent"/>
    <w:basedOn w:val="a"/>
    <w:link w:val="a4"/>
    <w:rsid w:val="002D067F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3"/>
    <w:rsid w:val="002D0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067F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2D0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D06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06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a7">
    <w:name w:val="Основной текст_"/>
    <w:basedOn w:val="a0"/>
    <w:link w:val="41"/>
    <w:rsid w:val="006251C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251C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1">
    <w:name w:val="Основной текст4"/>
    <w:basedOn w:val="a"/>
    <w:link w:val="a7"/>
    <w:rsid w:val="006251C7"/>
    <w:pPr>
      <w:widowControl w:val="0"/>
      <w:shd w:val="clear" w:color="auto" w:fill="FFFFFF"/>
      <w:spacing w:after="420" w:line="240" w:lineRule="exact"/>
    </w:pPr>
    <w:rPr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6251C7"/>
    <w:pPr>
      <w:widowControl w:val="0"/>
      <w:shd w:val="clear" w:color="auto" w:fill="FFFFFF"/>
      <w:spacing w:before="420" w:after="420" w:line="245" w:lineRule="exact"/>
      <w:ind w:hanging="1540"/>
      <w:jc w:val="center"/>
    </w:pPr>
    <w:rPr>
      <w:b/>
      <w:bCs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251C7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51C7"/>
    <w:pPr>
      <w:ind w:left="720"/>
      <w:contextualSpacing/>
    </w:pPr>
  </w:style>
  <w:style w:type="paragraph" w:styleId="a9">
    <w:name w:val="No Spacing"/>
    <w:uiPriority w:val="1"/>
    <w:qFormat/>
    <w:rsid w:val="00625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user</cp:lastModifiedBy>
  <cp:revision>7</cp:revision>
  <dcterms:created xsi:type="dcterms:W3CDTF">2017-02-03T06:58:00Z</dcterms:created>
  <dcterms:modified xsi:type="dcterms:W3CDTF">2017-02-17T06:53:00Z</dcterms:modified>
</cp:coreProperties>
</file>