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74B0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9208BE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280">
        <w:rPr>
          <w:rFonts w:ascii="Times New Roman" w:hAnsi="Times New Roman" w:cs="Times New Roman"/>
          <w:sz w:val="28"/>
          <w:szCs w:val="28"/>
        </w:rPr>
        <w:t>1</w:t>
      </w:r>
      <w:r w:rsidR="00B01F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1772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4B05" w:rsidRPr="00C74B05">
        <w:rPr>
          <w:rFonts w:ascii="Times New Roman" w:hAnsi="Times New Roman" w:cs="Times New Roman"/>
          <w:sz w:val="28"/>
          <w:szCs w:val="28"/>
        </w:rPr>
        <w:t>.201</w:t>
      </w:r>
      <w:r w:rsidR="00177280">
        <w:rPr>
          <w:rFonts w:ascii="Times New Roman" w:hAnsi="Times New Roman" w:cs="Times New Roman"/>
          <w:sz w:val="28"/>
          <w:szCs w:val="28"/>
        </w:rPr>
        <w:t>6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B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  г. Назарово                                      № </w:t>
      </w:r>
      <w:r w:rsidR="00177280">
        <w:rPr>
          <w:rFonts w:ascii="Times New Roman" w:hAnsi="Times New Roman" w:cs="Times New Roman"/>
          <w:sz w:val="28"/>
          <w:szCs w:val="28"/>
        </w:rPr>
        <w:t>06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C74B05" w:rsidRPr="00C74B05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4B05" w:rsidRDefault="00C74B05" w:rsidP="00FB2B5B">
      <w:pPr>
        <w:tabs>
          <w:tab w:val="left" w:pos="8931"/>
        </w:tabs>
        <w:autoSpaceDE w:val="0"/>
        <w:autoSpaceDN w:val="0"/>
        <w:adjustRightInd w:val="0"/>
        <w:spacing w:after="0" w:line="240" w:lineRule="atLeast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ведомственного перечня муниципальных услуг (работ), оказываемых (выполняемых) муниципальными учреждениями, деятельность которых координирует </w:t>
      </w:r>
      <w:r>
        <w:rPr>
          <w:rFonts w:ascii="Times New Roman" w:hAnsi="Times New Roman" w:cs="Times New Roman"/>
          <w:sz w:val="28"/>
          <w:szCs w:val="28"/>
        </w:rPr>
        <w:t>Отдел культуры администрации г.</w:t>
      </w:r>
      <w:r w:rsidRPr="00C74B05">
        <w:rPr>
          <w:rFonts w:ascii="Times New Roman" w:hAnsi="Times New Roman" w:cs="Times New Roman"/>
          <w:sz w:val="28"/>
          <w:szCs w:val="28"/>
        </w:rPr>
        <w:t>Назарово Красноярского края</w:t>
      </w:r>
    </w:p>
    <w:p w:rsidR="00C74B05" w:rsidRPr="00C74B05" w:rsidRDefault="00C74B05" w:rsidP="00C74B05">
      <w:pPr>
        <w:tabs>
          <w:tab w:val="left" w:pos="8931"/>
        </w:tabs>
        <w:autoSpaceDE w:val="0"/>
        <w:autoSpaceDN w:val="0"/>
        <w:adjustRightInd w:val="0"/>
        <w:spacing w:after="0" w:line="240" w:lineRule="atLeast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 xml:space="preserve">В соответствии с пунктом 3.1 статьи 69.2 Бюджетного кодекса Российской Федерации, постановлением Правительства Российской Федерации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</w:t>
      </w:r>
      <w:r w:rsidR="00FB2B5B">
        <w:rPr>
          <w:rFonts w:ascii="Times New Roman" w:hAnsi="Times New Roman" w:cs="Times New Roman"/>
          <w:sz w:val="28"/>
          <w:szCs w:val="28"/>
        </w:rPr>
        <w:t>постановлением администрации г</w:t>
      </w:r>
      <w:proofErr w:type="gramStart"/>
      <w:r w:rsidR="00FB2B5B">
        <w:rPr>
          <w:rFonts w:ascii="Times New Roman" w:hAnsi="Times New Roman" w:cs="Times New Roman"/>
          <w:sz w:val="28"/>
          <w:szCs w:val="28"/>
        </w:rPr>
        <w:t>.</w:t>
      </w:r>
      <w:r w:rsidRPr="00C74B0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>азарово от 29.06.2015 № 1217-п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учреждениями», Уставом города,</w:t>
      </w:r>
      <w:bookmarkStart w:id="0" w:name="bookmark3"/>
      <w:r w:rsidRPr="00C74B05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C74B05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>Утвердить ведомственный Перечень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 согласно Приложению.</w:t>
      </w:r>
    </w:p>
    <w:p w:rsidR="00C74B05" w:rsidRPr="00C74B05" w:rsidRDefault="0045496E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от 0</w:t>
      </w:r>
      <w:r w:rsidR="00177280">
        <w:rPr>
          <w:rFonts w:ascii="Times New Roman" w:hAnsi="Times New Roman" w:cs="Times New Roman"/>
          <w:sz w:val="28"/>
          <w:szCs w:val="28"/>
        </w:rPr>
        <w:t>2</w:t>
      </w:r>
      <w:r w:rsidR="00C74B05" w:rsidRPr="00C74B05">
        <w:rPr>
          <w:rFonts w:ascii="Times New Roman" w:hAnsi="Times New Roman" w:cs="Times New Roman"/>
          <w:sz w:val="28"/>
          <w:szCs w:val="28"/>
        </w:rPr>
        <w:t>.</w:t>
      </w:r>
      <w:r w:rsidR="00177280">
        <w:rPr>
          <w:rFonts w:ascii="Times New Roman" w:hAnsi="Times New Roman" w:cs="Times New Roman"/>
          <w:sz w:val="28"/>
          <w:szCs w:val="28"/>
        </w:rPr>
        <w:t>1</w:t>
      </w:r>
      <w:r w:rsidR="00C74B05" w:rsidRPr="00C74B05">
        <w:rPr>
          <w:rFonts w:ascii="Times New Roman" w:hAnsi="Times New Roman" w:cs="Times New Roman"/>
          <w:sz w:val="28"/>
          <w:szCs w:val="28"/>
        </w:rPr>
        <w:t>0.1</w:t>
      </w:r>
      <w:r w:rsidR="00177280">
        <w:rPr>
          <w:rFonts w:ascii="Times New Roman" w:hAnsi="Times New Roman" w:cs="Times New Roman"/>
          <w:sz w:val="28"/>
          <w:szCs w:val="28"/>
        </w:rPr>
        <w:t>5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№ 1</w:t>
      </w:r>
      <w:r w:rsidR="00177280">
        <w:rPr>
          <w:rFonts w:ascii="Times New Roman" w:hAnsi="Times New Roman" w:cs="Times New Roman"/>
          <w:sz w:val="28"/>
          <w:szCs w:val="28"/>
        </w:rPr>
        <w:t>730</w:t>
      </w:r>
      <w:r w:rsidR="00C74B05" w:rsidRPr="00C74B05">
        <w:rPr>
          <w:rFonts w:ascii="Times New Roman" w:hAnsi="Times New Roman" w:cs="Times New Roman"/>
          <w:sz w:val="28"/>
          <w:szCs w:val="28"/>
        </w:rPr>
        <w:t>-п «Об утверждении ведомственного перечня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края».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C2E8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Pr="00C74B05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B" w:rsidRDefault="00656BED" w:rsidP="00DD39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4B05" w:rsidRPr="00C74B0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6F" w:rsidRPr="00DD399E" w:rsidRDefault="00C74B05" w:rsidP="00DD39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4D056F" w:rsidRPr="00DD399E" w:rsidSect="00FB2B5B">
          <w:footerReference w:type="first" r:id="rId9"/>
          <w:pgSz w:w="11906" w:h="16838" w:code="9"/>
          <w:pgMar w:top="1134" w:right="850" w:bottom="1134" w:left="1701" w:header="720" w:footer="720" w:gutter="0"/>
          <w:cols w:space="708"/>
          <w:titlePg/>
          <w:docGrid w:linePitch="360"/>
        </w:sectPr>
      </w:pPr>
      <w:r w:rsidRPr="00C74B0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74B05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Pr="00C74B05">
        <w:rPr>
          <w:rFonts w:ascii="Times New Roman" w:hAnsi="Times New Roman" w:cs="Times New Roman"/>
          <w:sz w:val="28"/>
          <w:szCs w:val="28"/>
        </w:rPr>
        <w:t xml:space="preserve">        </w:t>
      </w:r>
      <w:r w:rsidR="00656BED">
        <w:rPr>
          <w:rFonts w:ascii="Times New Roman" w:hAnsi="Times New Roman" w:cs="Times New Roman"/>
          <w:sz w:val="28"/>
          <w:szCs w:val="28"/>
        </w:rPr>
        <w:tab/>
      </w:r>
      <w:r w:rsidR="00656BED">
        <w:rPr>
          <w:rFonts w:ascii="Times New Roman" w:hAnsi="Times New Roman" w:cs="Times New Roman"/>
          <w:sz w:val="28"/>
          <w:szCs w:val="28"/>
        </w:rPr>
        <w:tab/>
      </w:r>
      <w:r w:rsidR="00DC0A9F">
        <w:rPr>
          <w:rFonts w:ascii="Times New Roman" w:hAnsi="Times New Roman" w:cs="Times New Roman"/>
          <w:sz w:val="28"/>
          <w:szCs w:val="28"/>
        </w:rPr>
        <w:t xml:space="preserve">     </w:t>
      </w:r>
      <w:r w:rsidRPr="00C74B05">
        <w:rPr>
          <w:rFonts w:ascii="Times New Roman" w:hAnsi="Times New Roman" w:cs="Times New Roman"/>
          <w:sz w:val="28"/>
          <w:szCs w:val="28"/>
        </w:rPr>
        <w:t xml:space="preserve">    </w:t>
      </w:r>
      <w:r w:rsidR="00656BED">
        <w:rPr>
          <w:rFonts w:ascii="Times New Roman" w:hAnsi="Times New Roman" w:cs="Times New Roman"/>
          <w:sz w:val="28"/>
          <w:szCs w:val="28"/>
        </w:rPr>
        <w:t>В. Ф. Палкин</w:t>
      </w:r>
      <w:r w:rsidR="009453DB" w:rsidRPr="00DD399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92" w:type="dxa"/>
        <w:tblInd w:w="-106" w:type="dxa"/>
        <w:tblLook w:val="00A0" w:firstRow="1" w:lastRow="0" w:firstColumn="1" w:lastColumn="0" w:noHBand="0" w:noVBand="0"/>
      </w:tblPr>
      <w:tblGrid>
        <w:gridCol w:w="10881"/>
        <w:gridCol w:w="4111"/>
      </w:tblGrid>
      <w:tr w:rsidR="004D056F" w:rsidRPr="009453DB">
        <w:tc>
          <w:tcPr>
            <w:tcW w:w="10881" w:type="dxa"/>
          </w:tcPr>
          <w:p w:rsidR="004D056F" w:rsidRPr="009453DB" w:rsidRDefault="004D056F" w:rsidP="00FB2B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A4C8A" w:rsidRPr="009453DB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4D056F" w:rsidRPr="009453DB" w:rsidRDefault="004D056F" w:rsidP="00BE61C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B2B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BE61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12.0</w:t>
            </w:r>
            <w:r w:rsidR="009208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FB2B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.201</w:t>
            </w:r>
            <w:r w:rsidR="00BE61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 № _</w:t>
            </w:r>
            <w:r w:rsidR="00BE61C9" w:rsidRPr="00BE61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</w:t>
            </w: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B2B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FB2B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4D056F" w:rsidRPr="009453DB" w:rsidRDefault="004D056F" w:rsidP="00FB2B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>ПЕРЕЧЕНЬ</w:t>
      </w:r>
    </w:p>
    <w:p w:rsidR="004D056F" w:rsidRPr="009453DB" w:rsidRDefault="004D056F" w:rsidP="00FB2B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муниципальных услуг (работ), оказываемых (выполняемых) муниципальными учреждениями, деятельность </w:t>
      </w:r>
    </w:p>
    <w:p w:rsidR="009453DB" w:rsidRDefault="004D056F" w:rsidP="00FB2B5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которых координирует </w:t>
      </w:r>
      <w:r w:rsidR="003B15E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>тдел культуры администрации г</w:t>
      </w:r>
      <w:r w:rsidR="003B15E1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Назарово Красноярского края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>, в качестве основных видов деятельности</w:t>
      </w:r>
    </w:p>
    <w:tbl>
      <w:tblPr>
        <w:tblStyle w:val="1"/>
        <w:tblW w:w="16160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424"/>
        <w:gridCol w:w="1278"/>
        <w:gridCol w:w="709"/>
        <w:gridCol w:w="1134"/>
        <w:gridCol w:w="567"/>
        <w:gridCol w:w="992"/>
        <w:gridCol w:w="567"/>
        <w:gridCol w:w="850"/>
        <w:gridCol w:w="992"/>
        <w:gridCol w:w="1135"/>
        <w:gridCol w:w="851"/>
        <w:gridCol w:w="1276"/>
        <w:gridCol w:w="2409"/>
        <w:gridCol w:w="947"/>
        <w:gridCol w:w="2029"/>
      </w:tblGrid>
      <w:tr w:rsidR="00F26BE1" w:rsidRPr="004527AD" w:rsidTr="00AD5990">
        <w:trPr>
          <w:trHeight w:val="1310"/>
        </w:trPr>
        <w:tc>
          <w:tcPr>
            <w:tcW w:w="424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C233FB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C233FB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78" w:type="dxa"/>
          </w:tcPr>
          <w:p w:rsidR="00F26BE1" w:rsidRPr="00C233FB" w:rsidRDefault="00F26BE1" w:rsidP="001C2E8B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муниципальной услуги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233FB">
              <w:rPr>
                <w:rFonts w:cs="Times New Roman"/>
                <w:sz w:val="16"/>
                <w:szCs w:val="16"/>
              </w:rPr>
              <w:t>(работы</w:t>
            </w:r>
            <w:r>
              <w:rPr>
                <w:rFonts w:cs="Times New Roman"/>
                <w:sz w:val="16"/>
                <w:szCs w:val="16"/>
              </w:rPr>
              <w:t>)</w:t>
            </w:r>
            <w:r w:rsidRPr="00C233F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 xml:space="preserve"> (ОКВЭД)</w:t>
            </w:r>
          </w:p>
        </w:tc>
        <w:tc>
          <w:tcPr>
            <w:tcW w:w="1701" w:type="dxa"/>
            <w:gridSpan w:val="2"/>
          </w:tcPr>
          <w:p w:rsidR="00F26BE1" w:rsidRPr="00C233FB" w:rsidRDefault="00F26BE1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органа, осуществляющего полномочия учредителя</w:t>
            </w:r>
            <w:r>
              <w:rPr>
                <w:rFonts w:cs="Times New Roman"/>
                <w:sz w:val="16"/>
                <w:szCs w:val="16"/>
              </w:rPr>
              <w:t xml:space="preserve"> и его код</w:t>
            </w:r>
            <w:r w:rsidRPr="003670EC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3670EC">
              <w:rPr>
                <w:rFonts w:cs="Times New Roman"/>
                <w:sz w:val="16"/>
                <w:szCs w:val="16"/>
              </w:rPr>
              <w:t>в соответствии с реестром участников бюджетного процесса</w:t>
            </w:r>
          </w:p>
        </w:tc>
        <w:tc>
          <w:tcPr>
            <w:tcW w:w="1559" w:type="dxa"/>
            <w:gridSpan w:val="2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850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Содержание муниципальной услуги (работы)</w:t>
            </w:r>
          </w:p>
        </w:tc>
        <w:tc>
          <w:tcPr>
            <w:tcW w:w="992" w:type="dxa"/>
          </w:tcPr>
          <w:p w:rsidR="00F26BE1" w:rsidRPr="00C91AAE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C233FB">
              <w:rPr>
                <w:rFonts w:cs="Times New Roman"/>
                <w:sz w:val="16"/>
                <w:szCs w:val="16"/>
              </w:rPr>
              <w:t>Условия (формы оказания муниципальной услуги (выполнения работы)</w:t>
            </w:r>
            <w:proofErr w:type="gramEnd"/>
          </w:p>
        </w:tc>
        <w:tc>
          <w:tcPr>
            <w:tcW w:w="1135" w:type="dxa"/>
          </w:tcPr>
          <w:p w:rsidR="00F26BE1" w:rsidRPr="003D285A" w:rsidRDefault="00F26BE1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Вид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деятель</w:t>
            </w:r>
            <w:r w:rsidR="00606312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ности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муници</w:t>
            </w:r>
            <w:r w:rsidR="00606312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пального учреждения</w:t>
            </w:r>
          </w:p>
        </w:tc>
        <w:tc>
          <w:tcPr>
            <w:tcW w:w="851" w:type="dxa"/>
          </w:tcPr>
          <w:p w:rsidR="00F26BE1" w:rsidRPr="00C91AAE" w:rsidRDefault="00F26BE1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 xml:space="preserve">Категория </w:t>
            </w:r>
            <w:proofErr w:type="gramStart"/>
            <w:r w:rsidRPr="003D285A">
              <w:rPr>
                <w:rFonts w:cs="Times New Roman"/>
                <w:sz w:val="16"/>
                <w:szCs w:val="16"/>
              </w:rPr>
              <w:t>потреби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3D285A">
              <w:rPr>
                <w:rFonts w:cs="Times New Roman"/>
                <w:sz w:val="16"/>
                <w:szCs w:val="16"/>
              </w:rPr>
              <w:t>телей</w:t>
            </w:r>
            <w:proofErr w:type="gramEnd"/>
            <w:r w:rsidRPr="003D285A">
              <w:rPr>
                <w:rFonts w:cs="Times New Roman"/>
                <w:sz w:val="16"/>
                <w:szCs w:val="16"/>
              </w:rPr>
              <w:t xml:space="preserve"> муниципальной услуги (работы)</w:t>
            </w:r>
          </w:p>
        </w:tc>
        <w:tc>
          <w:tcPr>
            <w:tcW w:w="1276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91AAE">
              <w:rPr>
                <w:rFonts w:cs="Times New Roman"/>
                <w:sz w:val="16"/>
                <w:szCs w:val="16"/>
              </w:rPr>
              <w:t>Наименование показателя объема услуги (работы)</w:t>
            </w:r>
          </w:p>
        </w:tc>
        <w:tc>
          <w:tcPr>
            <w:tcW w:w="2409" w:type="dxa"/>
          </w:tcPr>
          <w:p w:rsidR="00F26BE1" w:rsidRPr="00596C7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596C7B">
              <w:rPr>
                <w:rFonts w:cs="Times New Roman"/>
                <w:sz w:val="16"/>
                <w:szCs w:val="16"/>
              </w:rPr>
              <w:t>Показатели, характеризующие качество муниципальной услуги</w:t>
            </w:r>
          </w:p>
        </w:tc>
        <w:tc>
          <w:tcPr>
            <w:tcW w:w="947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D4213">
              <w:rPr>
                <w:sz w:val="16"/>
                <w:szCs w:val="16"/>
              </w:rPr>
              <w:t>Платность муниципальной услуги (работы)</w:t>
            </w:r>
          </w:p>
        </w:tc>
        <w:tc>
          <w:tcPr>
            <w:tcW w:w="2029" w:type="dxa"/>
          </w:tcPr>
          <w:p w:rsidR="00F26BE1" w:rsidRPr="004527AD" w:rsidRDefault="00F26BE1" w:rsidP="0082244F">
            <w:pPr>
              <w:spacing w:after="0"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>Реквизиты нормативных правовых актов, являющихся основанием для включения</w:t>
            </w:r>
            <w:r>
              <w:rPr>
                <w:color w:val="000000"/>
                <w:sz w:val="16"/>
                <w:szCs w:val="16"/>
              </w:rPr>
              <w:t xml:space="preserve"> в ведомственный перечень муниципальных услуг (работ)</w:t>
            </w:r>
          </w:p>
        </w:tc>
      </w:tr>
      <w:tr w:rsidR="00F26BE1" w:rsidRPr="004527AD" w:rsidTr="00AD5990">
        <w:trPr>
          <w:trHeight w:val="112"/>
        </w:trPr>
        <w:tc>
          <w:tcPr>
            <w:tcW w:w="424" w:type="dxa"/>
          </w:tcPr>
          <w:p w:rsidR="00F26BE1" w:rsidRPr="007561B5" w:rsidRDefault="00F26BE1" w:rsidP="0094722B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29" w:type="dxa"/>
          </w:tcPr>
          <w:p w:rsidR="00F26BE1" w:rsidRPr="007561B5" w:rsidRDefault="00F26BE1" w:rsidP="0082244F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10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Показ </w:t>
            </w:r>
            <w:r>
              <w:rPr>
                <w:rFonts w:cs="Times New Roman"/>
                <w:sz w:val="16"/>
                <w:szCs w:val="16"/>
              </w:rPr>
              <w:t xml:space="preserve">(организация показа) </w:t>
            </w:r>
            <w:r w:rsidRPr="004527AD">
              <w:rPr>
                <w:rFonts w:cs="Times New Roman"/>
                <w:sz w:val="16"/>
                <w:szCs w:val="16"/>
              </w:rPr>
              <w:t>спектаклей (театральных постановок)</w:t>
            </w:r>
          </w:p>
          <w:p w:rsidR="00FD4FE5" w:rsidRPr="004527AD" w:rsidRDefault="00FD4FE5" w:rsidP="001C2E8B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4FE5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90.04.3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Pr="00C233FB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Pr="00C233FB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драма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FD4FE5" w:rsidRPr="00C233FB" w:rsidRDefault="00FD4FE5" w:rsidP="00F45B3F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число зрителей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на </w:t>
            </w:r>
            <w:r>
              <w:rPr>
                <w:rFonts w:cs="Times New Roman"/>
                <w:sz w:val="16"/>
                <w:szCs w:val="16"/>
              </w:rPr>
              <w:t>спектаклях (театральных постановках</w:t>
            </w:r>
            <w:r w:rsidRPr="004527AD">
              <w:rPr>
                <w:rFonts w:cs="Times New Roman"/>
                <w:sz w:val="16"/>
                <w:szCs w:val="16"/>
              </w:rPr>
              <w:t>)</w:t>
            </w:r>
            <w:r w:rsidRPr="004527AD">
              <w:rPr>
                <w:rFonts w:cs="Times New Roman"/>
                <w:color w:val="000000"/>
                <w:sz w:val="16"/>
                <w:szCs w:val="16"/>
              </w:rPr>
              <w:t>,  чел.</w:t>
            </w:r>
          </w:p>
        </w:tc>
        <w:tc>
          <w:tcPr>
            <w:tcW w:w="2409" w:type="dxa"/>
            <w:vMerge w:val="restart"/>
          </w:tcPr>
          <w:p w:rsidR="00FD4FE5" w:rsidRPr="00C233FB" w:rsidRDefault="00FD4FE5" w:rsidP="00FD59CA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 xml:space="preserve">Доля </w:t>
            </w:r>
            <w:r w:rsidRPr="004527AD">
              <w:rPr>
                <w:rFonts w:cs="Times New Roman"/>
                <w:sz w:val="16"/>
                <w:szCs w:val="16"/>
              </w:rPr>
              <w:t>спектаклей (театральных постановок)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46868">
              <w:rPr>
                <w:rFonts w:cs="Times New Roman"/>
                <w:sz w:val="16"/>
                <w:szCs w:val="16"/>
              </w:rPr>
              <w:t>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FD4FE5" w:rsidRPr="00AA15F0" w:rsidRDefault="00FD4FE5" w:rsidP="0045496E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 w:rsidR="0045496E"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 w:rsidR="0045496E"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8778CA" w:rsidRDefault="00FD4FE5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33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8778CA" w:rsidRDefault="00FD4FE5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9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Default="00FD4FE5" w:rsidP="005D43D6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кукольный спектакль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D4FE5" w:rsidRPr="008778CA" w:rsidRDefault="00A70019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постановок, ед.</w:t>
            </w: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FD4FE5" w:rsidRPr="00AA15F0" w:rsidRDefault="00FD4FE5" w:rsidP="00333867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 xml:space="preserve">329 Постановление </w:t>
            </w:r>
            <w:r w:rsidR="0045496E">
              <w:rPr>
                <w:color w:val="000000"/>
                <w:sz w:val="16"/>
                <w:szCs w:val="16"/>
              </w:rPr>
              <w:t>«</w:t>
            </w:r>
            <w:r w:rsidRPr="004527AD">
              <w:rPr>
                <w:color w:val="000000"/>
                <w:sz w:val="16"/>
                <w:szCs w:val="16"/>
              </w:rPr>
              <w:t>О государственной поддержке театрального искусства в Российской Федерации</w:t>
            </w:r>
            <w:r w:rsidR="0045496E">
              <w:rPr>
                <w:color w:val="000000"/>
                <w:sz w:val="16"/>
                <w:szCs w:val="16"/>
              </w:rPr>
              <w:t>».</w:t>
            </w:r>
          </w:p>
        </w:tc>
      </w:tr>
      <w:tr w:rsidR="00FD4FE5" w:rsidRPr="004527AD" w:rsidTr="00AD5990">
        <w:trPr>
          <w:trHeight w:val="192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8778CA" w:rsidRDefault="00FD4FE5" w:rsidP="00F45B3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353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FD59CA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940A13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Pr="00D46868" w:rsidRDefault="00FD4FE5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Создание концертов и концертных программ </w:t>
            </w:r>
          </w:p>
        </w:tc>
        <w:tc>
          <w:tcPr>
            <w:tcW w:w="709" w:type="dxa"/>
            <w:vMerge w:val="restart"/>
          </w:tcPr>
          <w:p w:rsidR="00FD4FE5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90.04.3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Pr="00C233FB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5D43D6">
              <w:rPr>
                <w:rFonts w:cs="Times New Roman"/>
                <w:sz w:val="16"/>
                <w:szCs w:val="16"/>
              </w:rPr>
              <w:t>ольный концерт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FD4FE5" w:rsidRPr="00C233FB" w:rsidRDefault="00FD4FE5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5A1179">
              <w:rPr>
                <w:rFonts w:cs="Times New Roman"/>
                <w:color w:val="000000"/>
                <w:sz w:val="16"/>
                <w:szCs w:val="16"/>
              </w:rPr>
              <w:t>количество новых (капитально-возобновленных) концертов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и концертных программ</w:t>
            </w:r>
            <w:r w:rsidRPr="00956A07">
              <w:rPr>
                <w:rFonts w:cs="Times New Roman"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2409" w:type="dxa"/>
            <w:vMerge w:val="restart"/>
          </w:tcPr>
          <w:p w:rsidR="00FD4FE5" w:rsidRDefault="00FD4FE5" w:rsidP="00D349C4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FD59CA">
              <w:rPr>
                <w:rFonts w:cs="Times New Roman"/>
                <w:sz w:val="16"/>
                <w:szCs w:val="16"/>
              </w:rPr>
              <w:t xml:space="preserve">Доля </w:t>
            </w:r>
            <w:r w:rsidRPr="005A1179">
              <w:rPr>
                <w:rFonts w:cs="Times New Roman"/>
                <w:color w:val="000000"/>
                <w:sz w:val="16"/>
                <w:szCs w:val="16"/>
              </w:rPr>
              <w:t>новых (капитально-возобновленных) концертов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и концертных программ</w:t>
            </w:r>
            <w:r w:rsidRPr="00FD59CA">
              <w:rPr>
                <w:rFonts w:cs="Times New Roman"/>
                <w:sz w:val="16"/>
                <w:szCs w:val="16"/>
              </w:rPr>
              <w:t xml:space="preserve"> текущего года по сравнению с предыдущим годом, %</w:t>
            </w:r>
          </w:p>
          <w:p w:rsidR="00FD4FE5" w:rsidRPr="00C233FB" w:rsidRDefault="00FD4FE5" w:rsidP="00D349C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FD4FE5" w:rsidRPr="004527AD" w:rsidTr="00AD5990">
        <w:trPr>
          <w:trHeight w:val="15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1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01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4FE5" w:rsidRDefault="00FD4FE5" w:rsidP="00A6202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A62020">
              <w:rPr>
                <w:rFonts w:cs="Times New Roman"/>
                <w:sz w:val="16"/>
                <w:szCs w:val="16"/>
              </w:rPr>
              <w:t>онцерт танцевально-хореогра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62020">
              <w:rPr>
                <w:rFonts w:cs="Times New Roman"/>
                <w:sz w:val="16"/>
                <w:szCs w:val="16"/>
              </w:rPr>
              <w:t>фического коллектив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76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Default="00FD4FE5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FD4FE5" w:rsidRPr="00AA15F0" w:rsidRDefault="0045496E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AD5990">
        <w:trPr>
          <w:trHeight w:val="39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4FE5" w:rsidRDefault="00FD4FE5" w:rsidP="00A6202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62020">
              <w:rPr>
                <w:rFonts w:cs="Times New Roman"/>
                <w:sz w:val="16"/>
                <w:szCs w:val="16"/>
              </w:rPr>
              <w:t>борный концерт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4FE5" w:rsidRPr="005A1179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FD4FE5" w:rsidRPr="00AA15F0" w:rsidRDefault="00FD4FE5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93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Показ </w:t>
            </w:r>
            <w:r>
              <w:rPr>
                <w:rFonts w:cs="Times New Roman"/>
                <w:sz w:val="16"/>
                <w:szCs w:val="16"/>
              </w:rPr>
              <w:t xml:space="preserve">концертов (организация показа) и концертных программ </w:t>
            </w:r>
          </w:p>
          <w:p w:rsidR="00FD4FE5" w:rsidRPr="004527AD" w:rsidRDefault="00FD4FE5" w:rsidP="0027728A">
            <w:pPr>
              <w:pStyle w:val="ab"/>
              <w:tabs>
                <w:tab w:val="left" w:pos="317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4FE5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90.04.3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5D43D6">
              <w:rPr>
                <w:rFonts w:cs="Times New Roman"/>
                <w:sz w:val="16"/>
                <w:szCs w:val="16"/>
              </w:rPr>
              <w:t>ольный концерт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  <w:r>
              <w:rPr>
                <w:rFonts w:cs="Times New Roman"/>
                <w:sz w:val="16"/>
                <w:szCs w:val="16"/>
              </w:rPr>
              <w:t>, Юридические лица</w:t>
            </w:r>
          </w:p>
        </w:tc>
        <w:tc>
          <w:tcPr>
            <w:tcW w:w="1276" w:type="dxa"/>
            <w:vMerge w:val="restart"/>
          </w:tcPr>
          <w:p w:rsidR="00FD4FE5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число зрителей,  чел.</w:t>
            </w:r>
          </w:p>
          <w:p w:rsidR="00FD4FE5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FD4FE5" w:rsidRDefault="00FD4FE5" w:rsidP="002B3EEA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FD59CA">
              <w:rPr>
                <w:rFonts w:cs="Times New Roman"/>
                <w:sz w:val="16"/>
                <w:szCs w:val="16"/>
              </w:rPr>
              <w:t xml:space="preserve">Доля </w:t>
            </w:r>
            <w:r w:rsidRPr="005A1179">
              <w:rPr>
                <w:rFonts w:cs="Times New Roman"/>
                <w:color w:val="000000"/>
                <w:sz w:val="16"/>
                <w:szCs w:val="16"/>
              </w:rPr>
              <w:t>концертов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и концертных программ</w:t>
            </w:r>
            <w:r w:rsidRPr="00FD59CA">
              <w:rPr>
                <w:rFonts w:cs="Times New Roman"/>
                <w:sz w:val="16"/>
                <w:szCs w:val="16"/>
              </w:rPr>
              <w:t xml:space="preserve"> текущего года по сравнению с предыдущим годом, %</w:t>
            </w:r>
          </w:p>
          <w:p w:rsidR="00FD4FE5" w:rsidRPr="00C233FB" w:rsidRDefault="00FD4FE5" w:rsidP="002B3EE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FD4FE5" w:rsidRPr="004527AD" w:rsidTr="00AD5990">
        <w:trPr>
          <w:trHeight w:val="165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8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18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A62020">
              <w:rPr>
                <w:rFonts w:cs="Times New Roman"/>
                <w:sz w:val="16"/>
                <w:szCs w:val="16"/>
              </w:rPr>
              <w:t>онцерт танцевально-хореогра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62020">
              <w:rPr>
                <w:rFonts w:cs="Times New Roman"/>
                <w:sz w:val="16"/>
                <w:szCs w:val="16"/>
              </w:rPr>
              <w:t>фического коллектив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количество публичных выступлений, ед.</w:t>
            </w: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4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27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D4FE5" w:rsidRPr="004527AD" w:rsidTr="00AD5990">
        <w:trPr>
          <w:trHeight w:val="570"/>
        </w:trPr>
        <w:tc>
          <w:tcPr>
            <w:tcW w:w="424" w:type="dxa"/>
            <w:vMerge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D4FE5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62020">
              <w:rPr>
                <w:rFonts w:cs="Times New Roman"/>
                <w:sz w:val="16"/>
                <w:szCs w:val="16"/>
              </w:rPr>
              <w:t>борный концерт</w:t>
            </w:r>
          </w:p>
        </w:tc>
        <w:tc>
          <w:tcPr>
            <w:tcW w:w="992" w:type="dxa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4FE5" w:rsidRPr="004527AD" w:rsidRDefault="00FD4FE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FD4FE5" w:rsidRPr="00AA15F0" w:rsidRDefault="0045496E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AD5990">
        <w:trPr>
          <w:trHeight w:val="1260"/>
        </w:trPr>
        <w:tc>
          <w:tcPr>
            <w:tcW w:w="424" w:type="dxa"/>
            <w:vMerge w:val="restart"/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D4FE5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Организация показа концертов и концертных программ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</w:p>
          <w:p w:rsidR="00FD4FE5" w:rsidRPr="004527AD" w:rsidRDefault="00FD4FE5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4FE5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90.04.3</w:t>
            </w:r>
          </w:p>
          <w:p w:rsidR="00FD4FE5" w:rsidRPr="00C233FB" w:rsidRDefault="00FD4FE5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FD4FE5" w:rsidRPr="00C233FB" w:rsidRDefault="00FD4FE5" w:rsidP="005A117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9" w:type="dxa"/>
            <w:vMerge w:val="restart"/>
          </w:tcPr>
          <w:p w:rsidR="00FD4FE5" w:rsidRPr="008B1D12" w:rsidRDefault="00FD4FE5" w:rsidP="008B1D1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 w:val="restart"/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FD4FE5" w:rsidRPr="00AA15F0" w:rsidRDefault="00FD4FE5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D349C4" w:rsidRPr="004527AD" w:rsidTr="00AD5990">
        <w:trPr>
          <w:trHeight w:val="750"/>
        </w:trPr>
        <w:tc>
          <w:tcPr>
            <w:tcW w:w="424" w:type="dxa"/>
            <w:vMerge/>
          </w:tcPr>
          <w:p w:rsidR="00D349C4" w:rsidRPr="00406CEB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4527AD" w:rsidRDefault="00D349C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160121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Default="00D349C4" w:rsidP="005A1179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Pr="008B1D12" w:rsidRDefault="00D349C4" w:rsidP="008B1D1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vMerge/>
          </w:tcPr>
          <w:p w:rsidR="00D349C4" w:rsidRDefault="00D349C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D349C4" w:rsidRPr="00AA15F0" w:rsidRDefault="0045496E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FE5" w:rsidRPr="004527AD" w:rsidTr="00055D07">
        <w:trPr>
          <w:trHeight w:val="590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FD4FE5" w:rsidRPr="004527AD" w:rsidRDefault="00FD4FE5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Создание спектаклей</w:t>
            </w:r>
            <w:r w:rsidRPr="004527A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90.04.3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</w:t>
            </w:r>
          </w:p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FD4FE5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D4FE5" w:rsidRPr="00C233FB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4FE5" w:rsidRPr="00C233FB" w:rsidRDefault="00FD4FE5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драма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FD4FE5" w:rsidRPr="003D285A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D4FE5" w:rsidRPr="003D285A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D4FE5" w:rsidRDefault="00FD4FE5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количество новых (капитально-возобновленных) постановок, ед.</w:t>
            </w:r>
            <w:proofErr w:type="gramStart"/>
            <w:r w:rsidRPr="004527AD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;</w:t>
            </w:r>
            <w:proofErr w:type="gramEnd"/>
          </w:p>
          <w:p w:rsidR="00FD4FE5" w:rsidRPr="00C233FB" w:rsidRDefault="00FD4FE5" w:rsidP="0041616E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Постановок, ед.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FD4FE5" w:rsidRDefault="00FD4FE5" w:rsidP="00FD4FE5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 xml:space="preserve">Доля </w:t>
            </w:r>
            <w:r w:rsidRPr="004527AD">
              <w:rPr>
                <w:rFonts w:cs="Times New Roman"/>
                <w:sz w:val="16"/>
                <w:szCs w:val="16"/>
              </w:rPr>
              <w:t>спектаклей (театральных постановок)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46868">
              <w:rPr>
                <w:rFonts w:cs="Times New Roman"/>
                <w:sz w:val="16"/>
                <w:szCs w:val="16"/>
              </w:rPr>
              <w:t>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  <w:p w:rsidR="00FD4FE5" w:rsidRPr="00C233FB" w:rsidRDefault="00FD4FE5" w:rsidP="00FD4FE5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  <w:tcBorders>
              <w:bottom w:val="single" w:sz="4" w:space="0" w:color="auto"/>
            </w:tcBorders>
          </w:tcPr>
          <w:p w:rsidR="00FD4FE5" w:rsidRPr="007D4213" w:rsidRDefault="00FD4FE5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:rsidR="00FD4FE5" w:rsidRPr="00160121" w:rsidRDefault="0045496E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 xml:space="preserve">329 Постановление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4527AD">
              <w:rPr>
                <w:color w:val="000000"/>
                <w:sz w:val="16"/>
                <w:szCs w:val="16"/>
              </w:rPr>
              <w:t>О государственной поддержке театрального искусства в Российской Федерации</w:t>
            </w:r>
            <w:r>
              <w:rPr>
                <w:color w:val="000000"/>
                <w:sz w:val="16"/>
                <w:szCs w:val="16"/>
              </w:rPr>
              <w:t>».</w:t>
            </w:r>
          </w:p>
        </w:tc>
      </w:tr>
      <w:tr w:rsidR="00FD4FE5" w:rsidRPr="004527AD" w:rsidTr="00EF2C36">
        <w:trPr>
          <w:trHeight w:val="583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D4FE5" w:rsidRPr="00406CEB" w:rsidRDefault="00FD4FE5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D4FE5" w:rsidRDefault="00FD4FE5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4FE5" w:rsidRDefault="00FD4FE5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4FE5" w:rsidRPr="00F70132" w:rsidRDefault="00FD4FE5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4FE5" w:rsidRDefault="00FD4FE5" w:rsidP="000B377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кукольный спектакль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4FE5" w:rsidRPr="00C233FB" w:rsidRDefault="00FD4FE5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D4FE5" w:rsidRDefault="00FD4FE5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D4FE5" w:rsidRPr="00160121" w:rsidRDefault="00FD4FE5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4FE5" w:rsidRPr="004527AD" w:rsidRDefault="00FD4FE5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D4FE5" w:rsidRDefault="00FD4FE5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D4FE5" w:rsidRDefault="00FD4FE5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FD4FE5" w:rsidRPr="00160121" w:rsidRDefault="00FD4FE5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35B58" w:rsidRPr="004527AD" w:rsidTr="00935B58">
        <w:trPr>
          <w:trHeight w:val="645"/>
        </w:trPr>
        <w:tc>
          <w:tcPr>
            <w:tcW w:w="424" w:type="dxa"/>
            <w:vMerge w:val="restart"/>
          </w:tcPr>
          <w:p w:rsidR="00935B58" w:rsidRPr="00406CEB" w:rsidRDefault="00935B58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935B58" w:rsidRPr="004527AD" w:rsidRDefault="00935B58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vMerge w:val="restart"/>
          </w:tcPr>
          <w:p w:rsidR="00935B58" w:rsidRDefault="00935B58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90.04.3</w:t>
            </w:r>
          </w:p>
          <w:p w:rsidR="00935B58" w:rsidRPr="00C233FB" w:rsidRDefault="00935B58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35B58" w:rsidRPr="00C233FB" w:rsidRDefault="00935B58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935B58" w:rsidRPr="00C233FB" w:rsidRDefault="00935B5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935B58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935B58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</w:t>
            </w:r>
          </w:p>
          <w:p w:rsidR="00935B58" w:rsidRPr="00C233FB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935B58" w:rsidRDefault="00935B5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935B58" w:rsidRPr="00C233FB" w:rsidRDefault="00935B5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935B58" w:rsidRPr="003D285A" w:rsidRDefault="00935B58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935B58" w:rsidRPr="003D285A" w:rsidRDefault="00935B58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935B58" w:rsidRPr="008778CA" w:rsidRDefault="00935B58" w:rsidP="00657459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 xml:space="preserve">Количество клубных формирований, ед. </w:t>
            </w:r>
          </w:p>
        </w:tc>
        <w:tc>
          <w:tcPr>
            <w:tcW w:w="2409" w:type="dxa"/>
          </w:tcPr>
          <w:p w:rsidR="00935B58" w:rsidRDefault="00935B58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96C7B">
              <w:rPr>
                <w:rFonts w:cs="Times New Roman"/>
                <w:sz w:val="16"/>
                <w:szCs w:val="16"/>
              </w:rPr>
              <w:t>Доля клубных формирований со званием «народный», «образцовый</w:t>
            </w:r>
            <w:r>
              <w:rPr>
                <w:rFonts w:cs="Times New Roman"/>
                <w:sz w:val="16"/>
                <w:szCs w:val="16"/>
              </w:rPr>
              <w:t>», %</w:t>
            </w:r>
            <w:r w:rsidRPr="008778CA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935B58" w:rsidRPr="00C233FB" w:rsidRDefault="00935B58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935B58" w:rsidRPr="007D4213" w:rsidRDefault="00935B58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935B58" w:rsidRPr="00160121" w:rsidRDefault="0045496E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935B58" w:rsidRPr="004527AD" w:rsidTr="00935B58">
        <w:trPr>
          <w:trHeight w:val="758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935B58" w:rsidRPr="00406CEB" w:rsidRDefault="00935B58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35B58" w:rsidRPr="004527AD" w:rsidRDefault="00935B58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35B58" w:rsidRDefault="00935B58" w:rsidP="002B3EE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5B58" w:rsidRDefault="00935B58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35B58" w:rsidRPr="00F70132" w:rsidRDefault="00935B5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5B58" w:rsidRPr="00C233FB" w:rsidRDefault="00935B5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35B58" w:rsidRDefault="00935B58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35B58" w:rsidRPr="00160121" w:rsidRDefault="00935B58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5B58" w:rsidRPr="008778CA" w:rsidRDefault="00935B58" w:rsidP="00657459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5B58" w:rsidRPr="00596C7B" w:rsidRDefault="00935B58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>Число  участников клубных формирований, ед.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935B58" w:rsidRDefault="00935B58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935B58" w:rsidRPr="00406CEB" w:rsidRDefault="00935B58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555"/>
        </w:trPr>
        <w:tc>
          <w:tcPr>
            <w:tcW w:w="424" w:type="dxa"/>
            <w:vMerge w:val="restart"/>
          </w:tcPr>
          <w:p w:rsidR="00D349C4" w:rsidRPr="00406CEB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Pr="004527AD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 П</w:t>
            </w:r>
            <w:r>
              <w:rPr>
                <w:rFonts w:cs="Times New Roman"/>
                <w:sz w:val="16"/>
                <w:szCs w:val="16"/>
              </w:rPr>
              <w:t xml:space="preserve">оказ кинофильмов </w:t>
            </w:r>
          </w:p>
        </w:tc>
        <w:tc>
          <w:tcPr>
            <w:tcW w:w="709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92.</w:t>
            </w:r>
            <w:r w:rsidRPr="004527A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4527A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МБУК «КДЦ «Юбилейный» </w:t>
            </w:r>
          </w:p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г.Назарово</w:t>
            </w:r>
          </w:p>
        </w:tc>
        <w:tc>
          <w:tcPr>
            <w:tcW w:w="567" w:type="dxa"/>
            <w:vMerge w:val="restart"/>
          </w:tcPr>
          <w:p w:rsidR="00D349C4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закрытой площадке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D349C4" w:rsidRPr="00C233FB" w:rsidRDefault="006358EC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число зрителей Чел.</w:t>
            </w:r>
          </w:p>
        </w:tc>
        <w:tc>
          <w:tcPr>
            <w:tcW w:w="2409" w:type="dxa"/>
            <w:vMerge w:val="restart"/>
          </w:tcPr>
          <w:p w:rsidR="006358EC" w:rsidRDefault="006358EC" w:rsidP="006358EC">
            <w:pPr>
              <w:spacing w:after="0" w:line="240" w:lineRule="auto"/>
              <w:contextualSpacing/>
              <w:jc w:val="both"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 xml:space="preserve">Доля </w:t>
            </w:r>
            <w:r>
              <w:rPr>
                <w:rFonts w:cs="Times New Roman"/>
                <w:sz w:val="16"/>
                <w:szCs w:val="16"/>
              </w:rPr>
              <w:t xml:space="preserve">зрителей </w:t>
            </w:r>
            <w:r w:rsidRPr="00D46868">
              <w:rPr>
                <w:rFonts w:cs="Times New Roman"/>
                <w:sz w:val="16"/>
                <w:szCs w:val="16"/>
              </w:rPr>
              <w:t>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  <w:p w:rsidR="00D349C4" w:rsidRPr="00C233FB" w:rsidRDefault="00D349C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947" w:type="dxa"/>
            <w:vMerge w:val="restart"/>
          </w:tcPr>
          <w:p w:rsidR="00D349C4" w:rsidRPr="007D4213" w:rsidRDefault="00D349C4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D349C4" w:rsidRPr="00160121" w:rsidRDefault="0045496E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 xml:space="preserve">3612-1 </w:t>
            </w:r>
            <w:r>
              <w:rPr>
                <w:color w:val="000000"/>
                <w:sz w:val="16"/>
                <w:szCs w:val="16"/>
              </w:rPr>
              <w:t>ФЗ «</w:t>
            </w:r>
            <w:r w:rsidRPr="00AA15F0">
              <w:rPr>
                <w:color w:val="000000"/>
                <w:sz w:val="16"/>
                <w:szCs w:val="16"/>
              </w:rPr>
              <w:t>Основы законодательства Российской Федерации о культуре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AA15F0">
              <w:rPr>
                <w:color w:val="000000"/>
                <w:sz w:val="16"/>
                <w:szCs w:val="16"/>
              </w:rPr>
              <w:t>;</w:t>
            </w:r>
          </w:p>
        </w:tc>
      </w:tr>
      <w:tr w:rsidR="00D349C4" w:rsidRPr="004527AD" w:rsidTr="00AD5990">
        <w:trPr>
          <w:trHeight w:val="569"/>
        </w:trPr>
        <w:tc>
          <w:tcPr>
            <w:tcW w:w="424" w:type="dxa"/>
            <w:vMerge/>
          </w:tcPr>
          <w:p w:rsidR="00D349C4" w:rsidRPr="00406CEB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4527AD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открытой площадке</w:t>
            </w: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7964F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Pr="007964FB" w:rsidRDefault="00D349C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180"/>
        </w:trPr>
        <w:tc>
          <w:tcPr>
            <w:tcW w:w="424" w:type="dxa"/>
            <w:vMerge w:val="restart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Pr="004527AD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Публичный показ музейных предметов, музейных коллекций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92.52;</w:t>
            </w:r>
          </w:p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Pr="00C233FB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D349C4" w:rsidRPr="004527AD" w:rsidRDefault="00D349C4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Число </w:t>
            </w:r>
            <w:r w:rsidRPr="004527AD">
              <w:rPr>
                <w:rFonts w:cs="Times New Roman"/>
                <w:sz w:val="16"/>
                <w:szCs w:val="16"/>
              </w:rPr>
              <w:t>посетителей, чел.</w:t>
            </w:r>
          </w:p>
        </w:tc>
        <w:tc>
          <w:tcPr>
            <w:tcW w:w="2409" w:type="dxa"/>
            <w:vMerge w:val="restart"/>
          </w:tcPr>
          <w:p w:rsidR="00D349C4" w:rsidRPr="00596C7B" w:rsidRDefault="00D349C4" w:rsidP="00AA15F0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596C7B">
              <w:rPr>
                <w:color w:val="000000"/>
                <w:sz w:val="16"/>
                <w:szCs w:val="16"/>
              </w:rPr>
              <w:t>Доля посетителей  текущего года по сравнению с предыдущим годом, %</w:t>
            </w:r>
          </w:p>
        </w:tc>
        <w:tc>
          <w:tcPr>
            <w:tcW w:w="947" w:type="dxa"/>
            <w:vMerge w:val="restart"/>
          </w:tcPr>
          <w:p w:rsidR="00D349C4" w:rsidRPr="007D4213" w:rsidRDefault="00D349C4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D349C4" w:rsidRPr="00937751" w:rsidRDefault="00D349C4" w:rsidP="0045496E">
            <w:pPr>
              <w:rPr>
                <w:sz w:val="16"/>
                <w:szCs w:val="16"/>
              </w:rPr>
            </w:pPr>
            <w:r w:rsidRPr="00937751">
              <w:rPr>
                <w:sz w:val="16"/>
                <w:szCs w:val="16"/>
              </w:rPr>
              <w:t xml:space="preserve">54-ФЗ  </w:t>
            </w:r>
            <w:r w:rsidR="0045496E">
              <w:rPr>
                <w:sz w:val="16"/>
                <w:szCs w:val="16"/>
              </w:rPr>
              <w:t>«</w:t>
            </w:r>
            <w:r w:rsidRPr="00937751">
              <w:rPr>
                <w:sz w:val="16"/>
                <w:szCs w:val="16"/>
              </w:rPr>
              <w:t>О Музейном фонде Российской Федерации и о музеях в Российской Федерации</w:t>
            </w:r>
            <w:r w:rsidR="0045496E">
              <w:rPr>
                <w:sz w:val="16"/>
                <w:szCs w:val="16"/>
              </w:rPr>
              <w:t>».</w:t>
            </w:r>
          </w:p>
        </w:tc>
      </w:tr>
      <w:tr w:rsidR="00D349C4" w:rsidRPr="004527AD" w:rsidTr="00AD5990">
        <w:trPr>
          <w:trHeight w:val="31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Pr="00724961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вне стационара</w:t>
            </w: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Default="00D349C4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Pr="00596C7B" w:rsidRDefault="00D349C4" w:rsidP="00AA15F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Pr="00937751" w:rsidRDefault="00D349C4" w:rsidP="00B27290">
            <w:pPr>
              <w:rPr>
                <w:sz w:val="16"/>
                <w:szCs w:val="16"/>
              </w:rPr>
            </w:pPr>
          </w:p>
        </w:tc>
      </w:tr>
      <w:tr w:rsidR="00D349C4" w:rsidRPr="004527AD" w:rsidTr="00054078">
        <w:trPr>
          <w:trHeight w:val="669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Pr="00724961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054078">
              <w:rPr>
                <w:rFonts w:cs="Times New Roman"/>
                <w:sz w:val="16"/>
                <w:szCs w:val="16"/>
              </w:rPr>
              <w:t>Удален</w:t>
            </w:r>
            <w:r w:rsidR="00CB5623">
              <w:rPr>
                <w:rFonts w:cs="Times New Roman"/>
                <w:sz w:val="16"/>
                <w:szCs w:val="16"/>
              </w:rPr>
              <w:t>н</w:t>
            </w:r>
            <w:r w:rsidR="00054078">
              <w:rPr>
                <w:rFonts w:cs="Times New Roman"/>
                <w:sz w:val="16"/>
                <w:szCs w:val="16"/>
              </w:rPr>
              <w:t xml:space="preserve">о через </w:t>
            </w:r>
            <w:r>
              <w:rPr>
                <w:rFonts w:cs="Times New Roman"/>
                <w:sz w:val="16"/>
                <w:szCs w:val="16"/>
              </w:rPr>
              <w:t>сеть Интернет</w:t>
            </w: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Pr="003D285A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Default="00D349C4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Pr="00596C7B" w:rsidRDefault="00D349C4" w:rsidP="00AA15F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Pr="00937751" w:rsidRDefault="00D349C4" w:rsidP="00B27290">
            <w:pPr>
              <w:rPr>
                <w:sz w:val="16"/>
                <w:szCs w:val="16"/>
              </w:rPr>
            </w:pPr>
          </w:p>
        </w:tc>
      </w:tr>
      <w:tr w:rsidR="0045496E" w:rsidRPr="004527AD" w:rsidTr="00AD5990">
        <w:trPr>
          <w:trHeight w:val="440"/>
        </w:trPr>
        <w:tc>
          <w:tcPr>
            <w:tcW w:w="424" w:type="dxa"/>
            <w:vMerge w:val="restart"/>
          </w:tcPr>
          <w:p w:rsidR="0045496E" w:rsidRPr="002C7FB5" w:rsidRDefault="0045496E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45496E" w:rsidRPr="00724961" w:rsidRDefault="0045496E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586FDD">
              <w:rPr>
                <w:rFonts w:cs="Times New Roman"/>
                <w:sz w:val="16"/>
                <w:szCs w:val="16"/>
              </w:rPr>
              <w:t>Создание экспозиций (выставок) музеев, организация выездных выставок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5496E" w:rsidRPr="004527AD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92.52</w:t>
            </w:r>
          </w:p>
          <w:p w:rsidR="0045496E" w:rsidRPr="004527AD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5496E" w:rsidRPr="00C233FB" w:rsidRDefault="0045496E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45496E" w:rsidRPr="00C233FB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45496E" w:rsidRPr="004527AD" w:rsidRDefault="0045496E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</w:tcPr>
          <w:p w:rsidR="0045496E" w:rsidRPr="00C233FB" w:rsidRDefault="0045496E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45496E" w:rsidRDefault="0045496E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496E" w:rsidRPr="00C233FB" w:rsidRDefault="0045496E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45496E" w:rsidRPr="003D285A" w:rsidRDefault="0045496E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45496E" w:rsidRPr="003D285A" w:rsidRDefault="0045496E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586FDD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45496E" w:rsidRPr="008C2FEF" w:rsidRDefault="0045496E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C2FEF">
              <w:rPr>
                <w:rFonts w:cs="Times New Roman"/>
                <w:sz w:val="16"/>
                <w:szCs w:val="16"/>
              </w:rPr>
              <w:t>количество выставок,  ед.</w:t>
            </w:r>
          </w:p>
        </w:tc>
        <w:tc>
          <w:tcPr>
            <w:tcW w:w="2409" w:type="dxa"/>
            <w:vMerge w:val="restart"/>
          </w:tcPr>
          <w:p w:rsidR="0045496E" w:rsidRPr="00596C7B" w:rsidRDefault="0045496E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Доля экспонировавшихся предметов основного музейного фонда, %</w:t>
            </w:r>
          </w:p>
        </w:tc>
        <w:tc>
          <w:tcPr>
            <w:tcW w:w="947" w:type="dxa"/>
            <w:vMerge w:val="restart"/>
          </w:tcPr>
          <w:p w:rsidR="0045496E" w:rsidRPr="007D4213" w:rsidRDefault="0045496E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45496E" w:rsidRPr="00937751" w:rsidRDefault="0045496E" w:rsidP="00A60916">
            <w:pPr>
              <w:rPr>
                <w:sz w:val="16"/>
                <w:szCs w:val="16"/>
              </w:rPr>
            </w:pPr>
            <w:r w:rsidRPr="00937751">
              <w:rPr>
                <w:sz w:val="16"/>
                <w:szCs w:val="16"/>
              </w:rPr>
              <w:t xml:space="preserve">54-ФЗ  </w:t>
            </w:r>
            <w:r>
              <w:rPr>
                <w:sz w:val="16"/>
                <w:szCs w:val="16"/>
              </w:rPr>
              <w:t>«</w:t>
            </w:r>
            <w:r w:rsidRPr="00937751">
              <w:rPr>
                <w:sz w:val="16"/>
                <w:szCs w:val="16"/>
              </w:rPr>
              <w:t>О Музейном фонде Российской Федерации и о музеях в Российской Федерации</w:t>
            </w:r>
            <w:r>
              <w:rPr>
                <w:sz w:val="16"/>
                <w:szCs w:val="16"/>
              </w:rPr>
              <w:t>».</w:t>
            </w:r>
          </w:p>
        </w:tc>
      </w:tr>
      <w:tr w:rsidR="00A24597" w:rsidRPr="004527AD" w:rsidTr="00A24597">
        <w:trPr>
          <w:trHeight w:val="335"/>
        </w:trPr>
        <w:tc>
          <w:tcPr>
            <w:tcW w:w="424" w:type="dxa"/>
            <w:vMerge/>
          </w:tcPr>
          <w:p w:rsidR="00A24597" w:rsidRPr="002C7FB5" w:rsidRDefault="00A2459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A24597" w:rsidRPr="00586FDD" w:rsidRDefault="00A24597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4597" w:rsidRPr="00724961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4597" w:rsidRPr="00C233FB" w:rsidRDefault="00A2459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C233FB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4597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F70132" w:rsidRDefault="00A2459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4597" w:rsidRDefault="00A2459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4597" w:rsidRDefault="00A24597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вне стационара</w:t>
            </w:r>
          </w:p>
        </w:tc>
        <w:tc>
          <w:tcPr>
            <w:tcW w:w="1135" w:type="dxa"/>
            <w:vMerge/>
          </w:tcPr>
          <w:p w:rsidR="00A24597" w:rsidRDefault="00A2459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4597" w:rsidRPr="00586FDD" w:rsidRDefault="00A2459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4597" w:rsidRPr="008C2FEF" w:rsidRDefault="00A24597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24597" w:rsidRPr="00724961" w:rsidRDefault="00A24597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A24597" w:rsidRDefault="00A24597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A24597" w:rsidRPr="00937751" w:rsidRDefault="00A24597" w:rsidP="00B27290">
            <w:pPr>
              <w:rPr>
                <w:sz w:val="16"/>
                <w:szCs w:val="16"/>
              </w:rPr>
            </w:pPr>
          </w:p>
        </w:tc>
      </w:tr>
      <w:tr w:rsidR="00A24597" w:rsidRPr="004527AD" w:rsidTr="00AD5990">
        <w:trPr>
          <w:trHeight w:val="570"/>
        </w:trPr>
        <w:tc>
          <w:tcPr>
            <w:tcW w:w="424" w:type="dxa"/>
            <w:vMerge/>
          </w:tcPr>
          <w:p w:rsidR="00A24597" w:rsidRPr="002C7FB5" w:rsidRDefault="00A2459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A24597" w:rsidRPr="00586FDD" w:rsidRDefault="00A24597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4597" w:rsidRPr="00724961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4597" w:rsidRPr="00C233FB" w:rsidRDefault="00A2459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C233FB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4597" w:rsidRDefault="00A2459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4597" w:rsidRPr="00F70132" w:rsidRDefault="00A2459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4597" w:rsidRDefault="00A2459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4597" w:rsidRDefault="00A24597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24597">
              <w:rPr>
                <w:rFonts w:cs="Times New Roman"/>
                <w:sz w:val="16"/>
                <w:szCs w:val="16"/>
              </w:rPr>
              <w:t>Удален</w:t>
            </w:r>
            <w:r w:rsidR="00CB5623">
              <w:rPr>
                <w:rFonts w:cs="Times New Roman"/>
                <w:sz w:val="16"/>
                <w:szCs w:val="16"/>
              </w:rPr>
              <w:t>н</w:t>
            </w:r>
            <w:r w:rsidRPr="00A24597">
              <w:rPr>
                <w:rFonts w:cs="Times New Roman"/>
                <w:sz w:val="16"/>
                <w:szCs w:val="16"/>
              </w:rPr>
              <w:t>о через сеть Интернет</w:t>
            </w:r>
          </w:p>
        </w:tc>
        <w:tc>
          <w:tcPr>
            <w:tcW w:w="1135" w:type="dxa"/>
            <w:vMerge/>
          </w:tcPr>
          <w:p w:rsidR="00A24597" w:rsidRDefault="00A2459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4597" w:rsidRPr="00586FDD" w:rsidRDefault="00A2459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4597" w:rsidRPr="008C2FEF" w:rsidRDefault="00A24597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A24597" w:rsidRPr="00724961" w:rsidRDefault="00A24597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A24597" w:rsidRDefault="00A24597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A24597" w:rsidRPr="00937751" w:rsidRDefault="00A24597" w:rsidP="00B27290">
            <w:pPr>
              <w:rPr>
                <w:sz w:val="16"/>
                <w:szCs w:val="16"/>
              </w:rPr>
            </w:pPr>
          </w:p>
        </w:tc>
      </w:tr>
      <w:tr w:rsidR="00B23AC0" w:rsidRPr="004527AD" w:rsidTr="00726795">
        <w:trPr>
          <w:trHeight w:val="569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:rsidR="00B23AC0" w:rsidRPr="002C7FB5" w:rsidRDefault="00B23AC0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23AC0" w:rsidRDefault="00B23AC0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Осуществление экскурсионного обслуживания</w:t>
            </w:r>
          </w:p>
          <w:p w:rsidR="00B23AC0" w:rsidRPr="00586FDD" w:rsidRDefault="00B23AC0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23AC0" w:rsidRPr="00724961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51133">
              <w:rPr>
                <w:rFonts w:cs="Times New Roman"/>
                <w:sz w:val="16"/>
                <w:szCs w:val="16"/>
              </w:rPr>
              <w:lastRenderedPageBreak/>
              <w:t>63.30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23AC0" w:rsidRPr="00C233FB" w:rsidRDefault="00B23AC0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23AC0" w:rsidRPr="00C233FB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23AC0" w:rsidRPr="004527AD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23AC0" w:rsidRPr="00C233FB" w:rsidRDefault="00B23AC0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23AC0" w:rsidRPr="003D285A" w:rsidRDefault="00B23AC0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Обеспечение предостав-ления </w:t>
            </w:r>
            <w:r>
              <w:rPr>
                <w:rFonts w:cs="Times New Roman"/>
                <w:sz w:val="16"/>
                <w:szCs w:val="16"/>
              </w:rPr>
              <w:lastRenderedPageBreak/>
              <w:t>муниципальной услуги в бюджетной сфере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23AC0" w:rsidRPr="00586FDD" w:rsidRDefault="00B23AC0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E05524">
              <w:rPr>
                <w:rFonts w:cs="Times New Roman"/>
                <w:sz w:val="16"/>
                <w:szCs w:val="16"/>
              </w:rPr>
              <w:lastRenderedPageBreak/>
              <w:t>Физические лица, юридически</w:t>
            </w:r>
            <w:r w:rsidRPr="00E05524">
              <w:rPr>
                <w:rFonts w:cs="Times New Roman"/>
                <w:sz w:val="16"/>
                <w:szCs w:val="16"/>
              </w:rPr>
              <w:lastRenderedPageBreak/>
              <w:t>е лица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AC0" w:rsidRPr="00586FDD" w:rsidRDefault="00B23AC0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Количество экскурсантов, чел.</w:t>
            </w:r>
            <w:r w:rsidRPr="00C51133">
              <w:rPr>
                <w:rFonts w:cs="Times New Roman"/>
                <w:sz w:val="16"/>
                <w:szCs w:val="16"/>
              </w:rPr>
              <w:t>;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B23AC0" w:rsidRPr="008B1D12" w:rsidRDefault="00FA3705" w:rsidP="00FA370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FA3705">
              <w:rPr>
                <w:rFonts w:cs="Times New Roman"/>
                <w:sz w:val="16"/>
                <w:szCs w:val="16"/>
              </w:rPr>
              <w:t xml:space="preserve">Доля </w:t>
            </w:r>
            <w:r>
              <w:rPr>
                <w:rFonts w:cs="Times New Roman"/>
                <w:sz w:val="16"/>
                <w:szCs w:val="16"/>
              </w:rPr>
              <w:t xml:space="preserve">экскурсантов </w:t>
            </w:r>
            <w:r w:rsidRPr="00FA3705">
              <w:rPr>
                <w:rFonts w:cs="Times New Roman"/>
                <w:sz w:val="16"/>
                <w:szCs w:val="16"/>
              </w:rPr>
              <w:t xml:space="preserve"> текущего года по сравнению с предыдущим годом, %</w:t>
            </w:r>
          </w:p>
        </w:tc>
        <w:tc>
          <w:tcPr>
            <w:tcW w:w="947" w:type="dxa"/>
            <w:vMerge w:val="restart"/>
            <w:tcBorders>
              <w:bottom w:val="single" w:sz="4" w:space="0" w:color="auto"/>
            </w:tcBorders>
          </w:tcPr>
          <w:p w:rsidR="00B23AC0" w:rsidRPr="007D4213" w:rsidRDefault="00B23AC0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 w:rsidRPr="00596C7B">
              <w:rPr>
                <w:color w:val="000000"/>
                <w:sz w:val="16"/>
                <w:szCs w:val="16"/>
              </w:rPr>
              <w:lastRenderedPageBreak/>
              <w:t>платная</w:t>
            </w:r>
          </w:p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:rsidR="00B23AC0" w:rsidRPr="00937751" w:rsidRDefault="00B23AC0" w:rsidP="0045496E">
            <w:pPr>
              <w:rPr>
                <w:sz w:val="16"/>
                <w:szCs w:val="16"/>
              </w:rPr>
            </w:pPr>
            <w:r w:rsidRPr="00E05524">
              <w:rPr>
                <w:sz w:val="16"/>
                <w:szCs w:val="16"/>
              </w:rPr>
              <w:lastRenderedPageBreak/>
              <w:t xml:space="preserve">132-ФЗ </w:t>
            </w:r>
            <w:r w:rsidR="0045496E">
              <w:rPr>
                <w:sz w:val="16"/>
                <w:szCs w:val="16"/>
              </w:rPr>
              <w:t>«</w:t>
            </w:r>
            <w:r w:rsidRPr="00E05524">
              <w:rPr>
                <w:sz w:val="16"/>
                <w:szCs w:val="16"/>
              </w:rPr>
              <w:t xml:space="preserve">Об основах туристской деятельности </w:t>
            </w:r>
            <w:r w:rsidRPr="00E05524">
              <w:rPr>
                <w:sz w:val="16"/>
                <w:szCs w:val="16"/>
              </w:rPr>
              <w:lastRenderedPageBreak/>
              <w:t>в Российской Федерации</w:t>
            </w:r>
            <w:r w:rsidR="0045496E">
              <w:rPr>
                <w:sz w:val="16"/>
                <w:szCs w:val="16"/>
              </w:rPr>
              <w:t>».</w:t>
            </w:r>
          </w:p>
        </w:tc>
      </w:tr>
      <w:tr w:rsidR="00B23AC0" w:rsidRPr="004527AD" w:rsidTr="00AD5990">
        <w:trPr>
          <w:trHeight w:val="735"/>
        </w:trPr>
        <w:tc>
          <w:tcPr>
            <w:tcW w:w="424" w:type="dxa"/>
            <w:vMerge/>
          </w:tcPr>
          <w:p w:rsidR="00B23AC0" w:rsidRPr="002C7FB5" w:rsidRDefault="00B23AC0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23AC0" w:rsidRPr="00724961" w:rsidRDefault="00B23AC0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3AC0" w:rsidRPr="00C51133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3AC0" w:rsidRPr="00C233FB" w:rsidRDefault="00B23AC0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23AC0" w:rsidRPr="00C233FB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3AC0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23AC0" w:rsidRPr="00F70132" w:rsidRDefault="00B23AC0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23AC0" w:rsidRDefault="00B23AC0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3AC0" w:rsidRPr="00E05524" w:rsidRDefault="00B23AC0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3AC0" w:rsidRDefault="00B23AC0" w:rsidP="00E0552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C51133">
              <w:rPr>
                <w:rFonts w:cs="Times New Roman"/>
                <w:sz w:val="16"/>
                <w:szCs w:val="16"/>
              </w:rPr>
              <w:t>Число экскурсий</w:t>
            </w:r>
            <w:proofErr w:type="gramStart"/>
            <w:r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Pr="00C51133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sz w:val="16"/>
                <w:szCs w:val="16"/>
              </w:rPr>
              <w:t>е</w:t>
            </w:r>
            <w:proofErr w:type="gramEnd"/>
            <w:r>
              <w:rPr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2409" w:type="dxa"/>
            <w:vMerge/>
          </w:tcPr>
          <w:p w:rsidR="00B23AC0" w:rsidRPr="008B1D12" w:rsidRDefault="00B23AC0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vMerge/>
          </w:tcPr>
          <w:p w:rsidR="00B23AC0" w:rsidRDefault="00B23AC0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23AC0" w:rsidRPr="00E05524" w:rsidRDefault="00B23AC0" w:rsidP="00B27290">
            <w:pPr>
              <w:rPr>
                <w:sz w:val="16"/>
                <w:szCs w:val="16"/>
              </w:rPr>
            </w:pPr>
          </w:p>
        </w:tc>
      </w:tr>
      <w:tr w:rsidR="00D349C4" w:rsidRPr="004527AD" w:rsidTr="00AD5990">
        <w:tc>
          <w:tcPr>
            <w:tcW w:w="424" w:type="dxa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D349C4" w:rsidRPr="005E2E2F" w:rsidRDefault="00D349C4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709" w:type="dxa"/>
          </w:tcPr>
          <w:p w:rsidR="00B23AC0" w:rsidRPr="00724961" w:rsidRDefault="00D349C4" w:rsidP="00B23AC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92.52</w:t>
            </w:r>
          </w:p>
          <w:p w:rsidR="00D349C4" w:rsidRPr="00724961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D349C4" w:rsidRPr="004527AD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D349C4" w:rsidRPr="00586FDD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D349C4" w:rsidRPr="00586FDD" w:rsidRDefault="00D349C4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количество предметов</w:t>
            </w:r>
            <w:r>
              <w:rPr>
                <w:rFonts w:cs="Times New Roman"/>
                <w:sz w:val="16"/>
                <w:szCs w:val="16"/>
              </w:rPr>
              <w:t xml:space="preserve"> (основной фонд)</w:t>
            </w:r>
            <w:proofErr w:type="gramStart"/>
            <w:r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Pr="00C51133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sz w:val="16"/>
                <w:szCs w:val="16"/>
              </w:rPr>
              <w:t>е</w:t>
            </w:r>
            <w:proofErr w:type="gramEnd"/>
            <w:r>
              <w:rPr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2409" w:type="dxa"/>
          </w:tcPr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Уровень пополняемости музейного фонда, %</w:t>
            </w:r>
            <w:r w:rsidR="00FA3705">
              <w:rPr>
                <w:rFonts w:cs="Times New Roman"/>
                <w:sz w:val="16"/>
                <w:szCs w:val="16"/>
              </w:rPr>
              <w:t>,</w:t>
            </w:r>
          </w:p>
          <w:p w:rsidR="00FA3705" w:rsidRDefault="00FA3705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  <w:p w:rsidR="00FA3705" w:rsidRPr="00596C7B" w:rsidRDefault="00FA3705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FA3705">
              <w:rPr>
                <w:rFonts w:cs="Times New Roman"/>
                <w:color w:val="000000"/>
                <w:sz w:val="16"/>
                <w:szCs w:val="16"/>
              </w:rPr>
              <w:t>Уровень подготовленности кадрового состава, %</w:t>
            </w:r>
          </w:p>
        </w:tc>
        <w:tc>
          <w:tcPr>
            <w:tcW w:w="947" w:type="dxa"/>
          </w:tcPr>
          <w:p w:rsidR="00D349C4" w:rsidRPr="00245A25" w:rsidRDefault="00D349C4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</w:t>
            </w:r>
            <w:r w:rsidRPr="00596C7B">
              <w:rPr>
                <w:color w:val="000000"/>
                <w:sz w:val="16"/>
                <w:szCs w:val="16"/>
              </w:rPr>
              <w:t xml:space="preserve">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D349C4" w:rsidRPr="00937751" w:rsidRDefault="00D349C4" w:rsidP="00B27290">
            <w:pPr>
              <w:rPr>
                <w:sz w:val="16"/>
                <w:szCs w:val="16"/>
              </w:rPr>
            </w:pPr>
            <w:r w:rsidRPr="00A77CF8">
              <w:rPr>
                <w:sz w:val="16"/>
                <w:szCs w:val="16"/>
              </w:rPr>
              <w:t xml:space="preserve">54-ФЗ Федеральный закон </w:t>
            </w:r>
            <w:r w:rsidR="0045496E">
              <w:rPr>
                <w:sz w:val="16"/>
                <w:szCs w:val="16"/>
              </w:rPr>
              <w:t>«</w:t>
            </w:r>
            <w:r w:rsidRPr="00A77CF8">
              <w:rPr>
                <w:sz w:val="16"/>
                <w:szCs w:val="16"/>
              </w:rPr>
              <w:t>О Музейном фонде Российской Федерации и о музеях в Российской Федерации</w:t>
            </w:r>
            <w:r w:rsidR="0045496E">
              <w:rPr>
                <w:sz w:val="16"/>
                <w:szCs w:val="16"/>
              </w:rPr>
              <w:t>».</w:t>
            </w:r>
          </w:p>
        </w:tc>
      </w:tr>
      <w:tr w:rsidR="00B23AC0" w:rsidRPr="004527AD" w:rsidTr="00AD5990">
        <w:trPr>
          <w:trHeight w:val="315"/>
        </w:trPr>
        <w:tc>
          <w:tcPr>
            <w:tcW w:w="424" w:type="dxa"/>
            <w:vMerge w:val="restart"/>
          </w:tcPr>
          <w:p w:rsidR="00B23AC0" w:rsidRPr="002C7FB5" w:rsidRDefault="00B23AC0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B23AC0" w:rsidRDefault="00B23AC0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Библиотечное, библиогра</w:t>
            </w:r>
          </w:p>
          <w:p w:rsidR="00B23AC0" w:rsidRPr="00724961" w:rsidRDefault="00B23AC0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  <w:r w:rsidRPr="00724961">
              <w:rPr>
                <w:rFonts w:cs="Times New Roman"/>
                <w:sz w:val="16"/>
                <w:szCs w:val="16"/>
              </w:rPr>
              <w:t>фическое и информационное обслуживание пользователей библиотеки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B23AC0" w:rsidRPr="00A77CF8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91.01</w:t>
            </w:r>
          </w:p>
        </w:tc>
        <w:tc>
          <w:tcPr>
            <w:tcW w:w="1134" w:type="dxa"/>
            <w:vMerge w:val="restart"/>
          </w:tcPr>
          <w:p w:rsidR="00B23AC0" w:rsidRPr="00C233FB" w:rsidRDefault="00B23AC0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B23AC0" w:rsidRPr="00C233FB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B23AC0" w:rsidRDefault="00B23AC0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  <w:vMerge w:val="restart"/>
          </w:tcPr>
          <w:p w:rsidR="00B23AC0" w:rsidRPr="00C233FB" w:rsidRDefault="00B23AC0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23AC0" w:rsidRDefault="00B23AC0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 стационара</w:t>
            </w:r>
          </w:p>
        </w:tc>
        <w:tc>
          <w:tcPr>
            <w:tcW w:w="1135" w:type="dxa"/>
            <w:vMerge w:val="restart"/>
          </w:tcPr>
          <w:p w:rsidR="00B23AC0" w:rsidRPr="003D285A" w:rsidRDefault="00B23AC0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B23AC0" w:rsidRPr="00586FDD" w:rsidRDefault="00B23AC0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E05524">
              <w:rPr>
                <w:rFonts w:cs="Times New Roman"/>
                <w:sz w:val="16"/>
                <w:szCs w:val="16"/>
              </w:rPr>
              <w:t>Физические лица, юридические лица</w:t>
            </w:r>
          </w:p>
        </w:tc>
        <w:tc>
          <w:tcPr>
            <w:tcW w:w="1276" w:type="dxa"/>
          </w:tcPr>
          <w:p w:rsidR="00B23AC0" w:rsidRPr="00A77CF8" w:rsidRDefault="00B23AC0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D55D6A">
              <w:rPr>
                <w:rFonts w:cs="Times New Roman"/>
                <w:sz w:val="16"/>
                <w:szCs w:val="16"/>
              </w:rPr>
              <w:t>количество посещений</w:t>
            </w:r>
            <w:r>
              <w:rPr>
                <w:rFonts w:cs="Times New Roman"/>
                <w:sz w:val="16"/>
                <w:szCs w:val="16"/>
              </w:rPr>
              <w:t>, ед.</w:t>
            </w:r>
          </w:p>
        </w:tc>
        <w:tc>
          <w:tcPr>
            <w:tcW w:w="2409" w:type="dxa"/>
          </w:tcPr>
          <w:p w:rsidR="00B23AC0" w:rsidRPr="00596C7B" w:rsidRDefault="00B23AC0" w:rsidP="00005A44">
            <w:pPr>
              <w:spacing w:after="0" w:line="240" w:lineRule="auto"/>
              <w:ind w:right="-185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Охват населения библиотечным обслуживанием, %</w:t>
            </w:r>
          </w:p>
        </w:tc>
        <w:tc>
          <w:tcPr>
            <w:tcW w:w="947" w:type="dxa"/>
            <w:vMerge w:val="restart"/>
          </w:tcPr>
          <w:p w:rsidR="00B23AC0" w:rsidRPr="007D4213" w:rsidRDefault="00B23AC0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B23AC0" w:rsidRPr="00A77CF8" w:rsidRDefault="00B23AC0" w:rsidP="00B27290">
            <w:pPr>
              <w:rPr>
                <w:sz w:val="16"/>
                <w:szCs w:val="16"/>
              </w:rPr>
            </w:pPr>
            <w:r w:rsidRPr="00005A44">
              <w:rPr>
                <w:sz w:val="16"/>
                <w:szCs w:val="16"/>
              </w:rPr>
              <w:t xml:space="preserve">78-ФЗ Федеральный закон </w:t>
            </w:r>
            <w:r w:rsidR="0045496E">
              <w:rPr>
                <w:sz w:val="16"/>
                <w:szCs w:val="16"/>
              </w:rPr>
              <w:t>«</w:t>
            </w:r>
            <w:r w:rsidRPr="00005A44">
              <w:rPr>
                <w:sz w:val="16"/>
                <w:szCs w:val="16"/>
              </w:rPr>
              <w:t>О библиотечном деле</w:t>
            </w:r>
            <w:r w:rsidR="0045496E">
              <w:rPr>
                <w:sz w:val="16"/>
                <w:szCs w:val="16"/>
              </w:rPr>
              <w:t>»</w:t>
            </w:r>
          </w:p>
        </w:tc>
      </w:tr>
      <w:tr w:rsidR="009578DB" w:rsidRPr="004527AD" w:rsidTr="0008580B">
        <w:trPr>
          <w:trHeight w:val="68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9578DB" w:rsidRPr="002C7FB5" w:rsidRDefault="009578D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578DB" w:rsidRPr="00724961" w:rsidRDefault="009578DB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78DB" w:rsidRPr="00C233FB" w:rsidRDefault="009578D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78DB" w:rsidRPr="00C233F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78DB" w:rsidRPr="00F70132" w:rsidRDefault="009578D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Удаленно через интернет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78DB" w:rsidRDefault="009578D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78DB" w:rsidRPr="00E05524" w:rsidRDefault="009578D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578DB" w:rsidRPr="00D55D6A" w:rsidRDefault="009578DB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724961">
              <w:rPr>
                <w:rFonts w:cs="Times New Roman"/>
                <w:sz w:val="16"/>
                <w:szCs w:val="16"/>
              </w:rPr>
              <w:t>оличество книговыдач, экз.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:rsidR="009578DB" w:rsidRDefault="009578DB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  <w:r w:rsidRPr="0004115D">
              <w:rPr>
                <w:rFonts w:cs="Times New Roman"/>
                <w:sz w:val="16"/>
                <w:szCs w:val="16"/>
              </w:rPr>
              <w:t>Число пользователей</w:t>
            </w:r>
            <w:r>
              <w:rPr>
                <w:rFonts w:cs="Times New Roman"/>
                <w:sz w:val="16"/>
                <w:szCs w:val="16"/>
              </w:rPr>
              <w:t>, чел.</w:t>
            </w:r>
          </w:p>
          <w:p w:rsidR="009578DB" w:rsidRPr="00724961" w:rsidRDefault="009578DB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9578DB" w:rsidRDefault="009578DB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9578DB" w:rsidRPr="00005A44" w:rsidRDefault="009578DB" w:rsidP="00B27290">
            <w:pPr>
              <w:rPr>
                <w:sz w:val="16"/>
                <w:szCs w:val="16"/>
              </w:rPr>
            </w:pPr>
          </w:p>
        </w:tc>
      </w:tr>
      <w:tr w:rsidR="009578DB" w:rsidRPr="004527AD" w:rsidTr="00AD5990">
        <w:trPr>
          <w:trHeight w:val="750"/>
        </w:trPr>
        <w:tc>
          <w:tcPr>
            <w:tcW w:w="424" w:type="dxa"/>
            <w:vMerge/>
          </w:tcPr>
          <w:p w:rsidR="009578DB" w:rsidRPr="002C7FB5" w:rsidRDefault="009578D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78DB" w:rsidRPr="00724961" w:rsidRDefault="009578DB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78DB" w:rsidRPr="00C233FB" w:rsidRDefault="009578D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78DB" w:rsidRPr="00C233F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78DB" w:rsidRDefault="009578D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78DB" w:rsidRPr="00F70132" w:rsidRDefault="009578D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78DB" w:rsidRDefault="009578D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35" w:type="dxa"/>
            <w:vMerge/>
          </w:tcPr>
          <w:p w:rsidR="009578DB" w:rsidRDefault="009578D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78DB" w:rsidRPr="00E05524" w:rsidRDefault="009578D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78DB" w:rsidRDefault="009578DB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78DB" w:rsidRPr="00724961" w:rsidRDefault="009578DB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78DB" w:rsidRDefault="009578DB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9578DB" w:rsidRPr="00005A44" w:rsidRDefault="009578DB" w:rsidP="00B27290">
            <w:pPr>
              <w:rPr>
                <w:sz w:val="16"/>
                <w:szCs w:val="16"/>
              </w:rPr>
            </w:pPr>
          </w:p>
        </w:tc>
      </w:tr>
      <w:tr w:rsidR="00780BB7" w:rsidRPr="004527AD" w:rsidTr="00780BB7">
        <w:trPr>
          <w:trHeight w:val="510"/>
        </w:trPr>
        <w:tc>
          <w:tcPr>
            <w:tcW w:w="424" w:type="dxa"/>
            <w:vMerge w:val="restart"/>
          </w:tcPr>
          <w:p w:rsidR="00780BB7" w:rsidRPr="002C7FB5" w:rsidRDefault="00780BB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0BB7" w:rsidRPr="005E2E2F" w:rsidRDefault="00780BB7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709" w:type="dxa"/>
            <w:vMerge w:val="restart"/>
          </w:tcPr>
          <w:p w:rsidR="00780BB7" w:rsidRDefault="00780BB7">
            <w:r w:rsidRPr="00DB6B67">
              <w:rPr>
                <w:rFonts w:cs="Times New Roman"/>
                <w:sz w:val="16"/>
                <w:szCs w:val="16"/>
              </w:rPr>
              <w:t>91.01</w:t>
            </w:r>
          </w:p>
        </w:tc>
        <w:tc>
          <w:tcPr>
            <w:tcW w:w="1134" w:type="dxa"/>
            <w:vMerge w:val="restart"/>
          </w:tcPr>
          <w:p w:rsidR="00780BB7" w:rsidRPr="00C233FB" w:rsidRDefault="00780BB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780BB7" w:rsidRPr="00C233FB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780BB7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  <w:vMerge w:val="restart"/>
          </w:tcPr>
          <w:p w:rsidR="00780BB7" w:rsidRPr="00C233FB" w:rsidRDefault="00780BB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780BB7" w:rsidRPr="003D285A" w:rsidRDefault="00780BB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780BB7" w:rsidRPr="00E05524" w:rsidRDefault="00780BB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780BB7" w:rsidRPr="00A77CF8" w:rsidRDefault="00780BB7" w:rsidP="004B7BA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количество документов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(б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иблиотечный фонд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)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ед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09" w:type="dxa"/>
          </w:tcPr>
          <w:p w:rsidR="00780BB7" w:rsidRPr="00780BB7" w:rsidRDefault="00780BB7" w:rsidP="0027728A">
            <w:pPr>
              <w:spacing w:after="0" w:line="240" w:lineRule="auto"/>
              <w:contextualSpacing/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</w:pP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Новые поступления на 1 тыс. жит</w:t>
            </w:r>
            <w:proofErr w:type="gramStart"/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, </w:t>
            </w:r>
            <w:proofErr w:type="gramEnd"/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ед.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47" w:type="dxa"/>
            <w:vMerge w:val="restart"/>
          </w:tcPr>
          <w:p w:rsidR="00780BB7" w:rsidRPr="007D4213" w:rsidRDefault="00780BB7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780BB7" w:rsidRPr="00A77CF8" w:rsidRDefault="00780BB7" w:rsidP="00B27290">
            <w:pPr>
              <w:rPr>
                <w:sz w:val="16"/>
                <w:szCs w:val="16"/>
              </w:rPr>
            </w:pPr>
            <w:r w:rsidRPr="0076367E">
              <w:rPr>
                <w:sz w:val="16"/>
                <w:szCs w:val="16"/>
              </w:rPr>
              <w:t xml:space="preserve">78-ФЗ Федеральный закон </w:t>
            </w:r>
            <w:r w:rsidR="0045496E">
              <w:rPr>
                <w:sz w:val="16"/>
                <w:szCs w:val="16"/>
              </w:rPr>
              <w:t>«</w:t>
            </w:r>
            <w:r w:rsidRPr="0076367E">
              <w:rPr>
                <w:sz w:val="16"/>
                <w:szCs w:val="16"/>
              </w:rPr>
              <w:t>О библиотечном деле</w:t>
            </w:r>
            <w:r w:rsidR="0045496E">
              <w:rPr>
                <w:sz w:val="16"/>
                <w:szCs w:val="16"/>
              </w:rPr>
              <w:t>»</w:t>
            </w:r>
          </w:p>
        </w:tc>
      </w:tr>
      <w:tr w:rsidR="00780BB7" w:rsidRPr="004527AD" w:rsidTr="00AD5990">
        <w:trPr>
          <w:trHeight w:val="960"/>
        </w:trPr>
        <w:tc>
          <w:tcPr>
            <w:tcW w:w="424" w:type="dxa"/>
            <w:vMerge/>
          </w:tcPr>
          <w:p w:rsidR="00780BB7" w:rsidRPr="002C7FB5" w:rsidRDefault="00780BB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0BB7" w:rsidRPr="00724961" w:rsidRDefault="00780BB7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0BB7" w:rsidRPr="00DB6B67" w:rsidRDefault="00780B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0BB7" w:rsidRPr="00C233FB" w:rsidRDefault="00780BB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0BB7" w:rsidRPr="00C233FB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0BB7" w:rsidRDefault="00780BB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0BB7" w:rsidRPr="00F70132" w:rsidRDefault="00780BB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0BB7" w:rsidRDefault="00780BB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80BB7" w:rsidRDefault="00780BB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0BB7" w:rsidRPr="0076367E" w:rsidRDefault="00780BB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0BB7" w:rsidRPr="0076367E" w:rsidRDefault="00780BB7" w:rsidP="004B7BA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780BB7" w:rsidRPr="00724961" w:rsidRDefault="00780BB7" w:rsidP="0027728A">
            <w:pPr>
              <w:spacing w:after="0" w:line="240" w:lineRule="auto"/>
              <w:contextualSpacing/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</w:pP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Книгообеспеченность (на 1 жителя), ед.</w:t>
            </w:r>
          </w:p>
        </w:tc>
        <w:tc>
          <w:tcPr>
            <w:tcW w:w="947" w:type="dxa"/>
            <w:vMerge/>
          </w:tcPr>
          <w:p w:rsidR="00780BB7" w:rsidRDefault="00780BB7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780BB7" w:rsidRPr="0076367E" w:rsidRDefault="00780BB7" w:rsidP="00B27290">
            <w:pPr>
              <w:rPr>
                <w:sz w:val="16"/>
                <w:szCs w:val="16"/>
              </w:rPr>
            </w:pPr>
          </w:p>
        </w:tc>
      </w:tr>
      <w:tr w:rsidR="00940088" w:rsidRPr="004527AD" w:rsidTr="00AD5990">
        <w:tc>
          <w:tcPr>
            <w:tcW w:w="424" w:type="dxa"/>
          </w:tcPr>
          <w:p w:rsidR="00940088" w:rsidRPr="002C7FB5" w:rsidRDefault="00940088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940088" w:rsidRDefault="00940088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Библиографическая обработка документов и создание каталогов</w:t>
            </w:r>
          </w:p>
          <w:p w:rsidR="00940088" w:rsidRPr="00724961" w:rsidRDefault="00940088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0088" w:rsidRDefault="00940088">
            <w:r w:rsidRPr="00DB6B67">
              <w:rPr>
                <w:rFonts w:cs="Times New Roman"/>
                <w:sz w:val="16"/>
                <w:szCs w:val="16"/>
              </w:rPr>
              <w:t>91.01</w:t>
            </w:r>
          </w:p>
        </w:tc>
        <w:tc>
          <w:tcPr>
            <w:tcW w:w="1134" w:type="dxa"/>
          </w:tcPr>
          <w:p w:rsidR="00940088" w:rsidRPr="00C233FB" w:rsidRDefault="00940088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940088" w:rsidRPr="00C233FB" w:rsidRDefault="0094008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940088" w:rsidRDefault="00940088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</w:tcPr>
          <w:p w:rsidR="00940088" w:rsidRPr="00C233FB" w:rsidRDefault="00940088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940088" w:rsidRDefault="0094008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40088" w:rsidRDefault="00940088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940088" w:rsidRPr="003D285A" w:rsidRDefault="00940088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940088" w:rsidRPr="00E05524" w:rsidRDefault="00940088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940088" w:rsidRPr="00A77CF8" w:rsidRDefault="00940088" w:rsidP="00CA758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 xml:space="preserve">количество </w:t>
            </w:r>
            <w:r>
              <w:rPr>
                <w:rFonts w:cs="Times New Roman"/>
                <w:sz w:val="16"/>
                <w:szCs w:val="16"/>
              </w:rPr>
              <w:t xml:space="preserve">обработанных </w:t>
            </w:r>
            <w:r w:rsidRPr="0076367E">
              <w:rPr>
                <w:rFonts w:cs="Times New Roman"/>
                <w:sz w:val="16"/>
                <w:szCs w:val="16"/>
              </w:rPr>
              <w:t>документов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ед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09" w:type="dxa"/>
          </w:tcPr>
          <w:p w:rsidR="00940088" w:rsidRDefault="00940088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  <w:p w:rsidR="00940088" w:rsidRPr="008B1D12" w:rsidRDefault="00940088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</w:tcPr>
          <w:p w:rsidR="00940088" w:rsidRPr="007D4213" w:rsidRDefault="00940088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940088" w:rsidRPr="00A77CF8" w:rsidRDefault="00940088" w:rsidP="00A60916">
            <w:pPr>
              <w:rPr>
                <w:sz w:val="16"/>
                <w:szCs w:val="16"/>
              </w:rPr>
            </w:pPr>
            <w:r w:rsidRPr="0076367E">
              <w:rPr>
                <w:sz w:val="16"/>
                <w:szCs w:val="16"/>
              </w:rPr>
              <w:t xml:space="preserve">78-ФЗ Федеральный закон </w:t>
            </w:r>
            <w:r>
              <w:rPr>
                <w:sz w:val="16"/>
                <w:szCs w:val="16"/>
              </w:rPr>
              <w:t>«</w:t>
            </w:r>
            <w:r w:rsidRPr="0076367E">
              <w:rPr>
                <w:sz w:val="16"/>
                <w:szCs w:val="16"/>
              </w:rPr>
              <w:t>О библиотечном деле</w:t>
            </w:r>
            <w:r>
              <w:rPr>
                <w:sz w:val="16"/>
                <w:szCs w:val="16"/>
              </w:rPr>
              <w:t>»</w:t>
            </w:r>
          </w:p>
        </w:tc>
      </w:tr>
      <w:tr w:rsidR="00D349C4" w:rsidRPr="004527AD" w:rsidTr="00AD5990">
        <w:trPr>
          <w:trHeight w:val="416"/>
        </w:trPr>
        <w:tc>
          <w:tcPr>
            <w:tcW w:w="424" w:type="dxa"/>
            <w:vMerge w:val="restart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Реализация дополнительных общеобразовательных предпрофессиональных программ</w:t>
            </w:r>
          </w:p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49C4" w:rsidRPr="00A77CF8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80.10.3</w:t>
            </w: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ДШИ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ДХШ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E0552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Физические</w:t>
            </w:r>
            <w:r w:rsidRPr="00E05524">
              <w:rPr>
                <w:rFonts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276" w:type="dxa"/>
          </w:tcPr>
          <w:p w:rsidR="00D349C4" w:rsidRPr="00724961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Pr="00724961">
              <w:rPr>
                <w:rFonts w:cs="Times New Roman"/>
                <w:sz w:val="16"/>
                <w:szCs w:val="16"/>
              </w:rPr>
              <w:t>исло обучающихся, чел.</w:t>
            </w:r>
          </w:p>
        </w:tc>
        <w:tc>
          <w:tcPr>
            <w:tcW w:w="2409" w:type="dxa"/>
            <w:vMerge w:val="restart"/>
          </w:tcPr>
          <w:p w:rsidR="00D349C4" w:rsidRPr="00724961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оля детей, осваивающих дополнительные образовательные программы в образовательном учреждении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</w:tc>
        <w:tc>
          <w:tcPr>
            <w:tcW w:w="947" w:type="dxa"/>
            <w:vMerge w:val="restart"/>
          </w:tcPr>
          <w:p w:rsidR="00D349C4" w:rsidRPr="007D4213" w:rsidRDefault="00D349C4" w:rsidP="00AE73A2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D349C4" w:rsidRPr="00A77CF8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BE0180">
              <w:rPr>
                <w:sz w:val="16"/>
                <w:szCs w:val="16"/>
              </w:rPr>
              <w:t xml:space="preserve">131 –ФЗ </w:t>
            </w:r>
            <w:r w:rsidR="00940088">
              <w:rPr>
                <w:sz w:val="16"/>
                <w:szCs w:val="16"/>
              </w:rPr>
              <w:t>«</w:t>
            </w:r>
            <w:r w:rsidRPr="00BE0180">
              <w:rPr>
                <w:sz w:val="16"/>
                <w:szCs w:val="16"/>
              </w:rPr>
              <w:t>Об общих принципах организации местного</w:t>
            </w:r>
            <w:r w:rsidR="00940088">
              <w:rPr>
                <w:sz w:val="16"/>
                <w:szCs w:val="16"/>
              </w:rPr>
              <w:t xml:space="preserve"> самоуправления РФ».</w:t>
            </w:r>
          </w:p>
        </w:tc>
      </w:tr>
      <w:tr w:rsidR="00D349C4" w:rsidRPr="004527AD" w:rsidTr="00AD5990">
        <w:trPr>
          <w:trHeight w:val="184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49C4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04532">
              <w:rPr>
                <w:rFonts w:cs="Times New Roman"/>
                <w:sz w:val="16"/>
                <w:szCs w:val="16"/>
              </w:rPr>
              <w:t>Количество годовых учебных часов, реализуемое в полном объеме за тарифицированны</w:t>
            </w:r>
            <w:r w:rsidR="00E61C5A">
              <w:rPr>
                <w:rFonts w:cs="Times New Roman"/>
                <w:sz w:val="16"/>
                <w:szCs w:val="16"/>
              </w:rPr>
              <w:t>м педагогическим составом, час.</w:t>
            </w:r>
          </w:p>
          <w:p w:rsidR="00E61C5A" w:rsidRPr="00504532" w:rsidRDefault="00E61C5A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C71B9E">
        <w:trPr>
          <w:trHeight w:val="65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49C4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ля детей, ставших победителями  и</w:t>
            </w:r>
            <w:r w:rsidRPr="00E154F5">
              <w:rPr>
                <w:rFonts w:cs="Times New Roman"/>
                <w:sz w:val="16"/>
                <w:szCs w:val="16"/>
              </w:rPr>
              <w:t xml:space="preserve"> призерами</w:t>
            </w:r>
            <w:r>
              <w:rPr>
                <w:rFonts w:cs="Times New Roman"/>
                <w:sz w:val="16"/>
                <w:szCs w:val="16"/>
              </w:rPr>
              <w:t xml:space="preserve"> смотров, выставок, фестивалей, конкурсов, %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67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D349C4" w:rsidRDefault="00D349C4" w:rsidP="00886583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оля родителей (законных представителей), удовлетворенных условиями и качеством предост</w:t>
            </w:r>
            <w:r>
              <w:rPr>
                <w:rFonts w:cs="Times New Roman"/>
                <w:sz w:val="16"/>
                <w:szCs w:val="16"/>
              </w:rPr>
              <w:t>авляемой образовательной услуги,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240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886583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BE0180">
              <w:rPr>
                <w:sz w:val="16"/>
                <w:szCs w:val="16"/>
              </w:rPr>
              <w:t xml:space="preserve">273-ФЗ </w:t>
            </w:r>
            <w:r w:rsidR="00940088">
              <w:rPr>
                <w:sz w:val="16"/>
                <w:szCs w:val="16"/>
              </w:rPr>
              <w:t>«Об образовании в РФ»</w:t>
            </w:r>
          </w:p>
        </w:tc>
      </w:tr>
      <w:tr w:rsidR="00D349C4" w:rsidRPr="004527AD" w:rsidTr="00AD5990">
        <w:trPr>
          <w:trHeight w:val="58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течение учебного года,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418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504532" w:rsidRDefault="00D349C4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886583">
            <w:pPr>
              <w:spacing w:after="0" w:line="240" w:lineRule="auto"/>
              <w:ind w:left="-45" w:right="-187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360"/>
        </w:trPr>
        <w:tc>
          <w:tcPr>
            <w:tcW w:w="424" w:type="dxa"/>
            <w:vMerge w:val="restart"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D349C4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Реализация дополнительных общеобразовательных общеразвивающих программ</w:t>
            </w:r>
          </w:p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49C4" w:rsidRPr="00A77CF8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80.10.3</w:t>
            </w:r>
          </w:p>
        </w:tc>
        <w:tc>
          <w:tcPr>
            <w:tcW w:w="1134" w:type="dxa"/>
            <w:vMerge w:val="restart"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ДШИ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ДХШ г. Назарово</w:t>
            </w:r>
          </w:p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D349C4" w:rsidRPr="00C233FB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D349C4" w:rsidRPr="003D285A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D349C4" w:rsidRPr="00E0552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Физические</w:t>
            </w:r>
            <w:r w:rsidRPr="00E05524">
              <w:rPr>
                <w:rFonts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276" w:type="dxa"/>
          </w:tcPr>
          <w:p w:rsidR="00D349C4" w:rsidRPr="00A77CF8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5534B">
              <w:rPr>
                <w:rFonts w:cs="Times New Roman"/>
                <w:sz w:val="16"/>
                <w:szCs w:val="16"/>
              </w:rPr>
              <w:t xml:space="preserve">число </w:t>
            </w:r>
            <w:proofErr w:type="gramStart"/>
            <w:r w:rsidRPr="0065534B"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 w:rsidRPr="0065534B">
              <w:rPr>
                <w:rFonts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2409" w:type="dxa"/>
            <w:vMerge w:val="restart"/>
          </w:tcPr>
          <w:p w:rsidR="00D349C4" w:rsidRPr="00724961" w:rsidRDefault="00D349C4" w:rsidP="00451509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724961">
              <w:rPr>
                <w:rFonts w:cs="Times New Roman"/>
                <w:sz w:val="16"/>
                <w:szCs w:val="16"/>
              </w:rPr>
              <w:t xml:space="preserve">оля </w:t>
            </w:r>
            <w:r>
              <w:rPr>
                <w:rFonts w:cs="Times New Roman"/>
                <w:sz w:val="16"/>
                <w:szCs w:val="16"/>
              </w:rPr>
              <w:t>детей, осваивающих дополнительные образовательные программы в образовательном учреждении, %</w:t>
            </w:r>
          </w:p>
        </w:tc>
        <w:tc>
          <w:tcPr>
            <w:tcW w:w="947" w:type="dxa"/>
            <w:vMerge w:val="restart"/>
          </w:tcPr>
          <w:p w:rsidR="00D349C4" w:rsidRPr="007D4213" w:rsidRDefault="00D349C4" w:rsidP="00AE73A2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D349C4" w:rsidRPr="00A77CF8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–ФЗ</w:t>
            </w:r>
            <w:r w:rsidR="00940088">
              <w:rPr>
                <w:color w:val="000000"/>
                <w:sz w:val="16"/>
                <w:szCs w:val="16"/>
              </w:rPr>
              <w:t xml:space="preserve"> «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 общих принципах организац</w:t>
            </w:r>
            <w:r w:rsidR="00940088">
              <w:rPr>
                <w:sz w:val="16"/>
                <w:szCs w:val="16"/>
              </w:rPr>
              <w:t>ии местного самоуправления РФ»</w:t>
            </w:r>
          </w:p>
        </w:tc>
      </w:tr>
      <w:tr w:rsidR="00D349C4" w:rsidRPr="004527AD" w:rsidTr="00AD5990">
        <w:trPr>
          <w:trHeight w:val="330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5534B">
              <w:rPr>
                <w:rFonts w:cs="Times New Roman"/>
                <w:sz w:val="16"/>
                <w:szCs w:val="16"/>
              </w:rPr>
              <w:t>чел.</w:t>
            </w:r>
          </w:p>
          <w:p w:rsidR="00D349C4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04532">
              <w:rPr>
                <w:rFonts w:cs="Times New Roman"/>
                <w:sz w:val="16"/>
                <w:szCs w:val="16"/>
              </w:rPr>
              <w:t>Количество годовых учебных часов, реализуемое в полном объеме за тарифицированным педагогическим составом</w:t>
            </w:r>
            <w:r w:rsidR="00E61C5A">
              <w:rPr>
                <w:rFonts w:cs="Times New Roman"/>
                <w:sz w:val="16"/>
                <w:szCs w:val="16"/>
              </w:rPr>
              <w:t>, час.</w:t>
            </w:r>
          </w:p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451509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510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ля детей, ставших победителями  и</w:t>
            </w:r>
            <w:r w:rsidRPr="00E154F5">
              <w:rPr>
                <w:rFonts w:cs="Times New Roman"/>
                <w:sz w:val="16"/>
                <w:szCs w:val="16"/>
              </w:rPr>
              <w:t xml:space="preserve"> призерами</w:t>
            </w:r>
            <w:r>
              <w:rPr>
                <w:rFonts w:cs="Times New Roman"/>
                <w:sz w:val="16"/>
                <w:szCs w:val="16"/>
              </w:rPr>
              <w:t xml:space="preserve"> смотров, выставок, фестивалей, конкурсов,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49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течение учебного года,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184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образовательной услуги</w:t>
            </w:r>
            <w:proofErr w:type="gramStart"/>
            <w:r w:rsidRPr="00724961">
              <w:rPr>
                <w:rFonts w:cs="Times New Roman"/>
                <w:sz w:val="16"/>
                <w:szCs w:val="16"/>
              </w:rPr>
              <w:t xml:space="preserve"> ,</w:t>
            </w:r>
            <w:proofErr w:type="gramEnd"/>
            <w:r w:rsidRPr="00724961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D349C4" w:rsidRPr="004527AD" w:rsidTr="00AD5990">
        <w:trPr>
          <w:trHeight w:val="825"/>
        </w:trPr>
        <w:tc>
          <w:tcPr>
            <w:tcW w:w="424" w:type="dxa"/>
            <w:vMerge/>
          </w:tcPr>
          <w:p w:rsidR="00D349C4" w:rsidRPr="002C7FB5" w:rsidRDefault="00D349C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D349C4" w:rsidRPr="00724961" w:rsidRDefault="00D349C4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49C4" w:rsidRPr="00C233FB" w:rsidRDefault="00D349C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C233FB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49C4" w:rsidRPr="00F70132" w:rsidRDefault="00D349C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49C4" w:rsidRDefault="00D349C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D349C4" w:rsidRDefault="00D349C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49C4" w:rsidRDefault="00D349C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49C4" w:rsidRPr="0065534B" w:rsidRDefault="00D349C4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49C4" w:rsidRDefault="00D349C4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D349C4" w:rsidRDefault="00D349C4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D349C4" w:rsidRDefault="00D349C4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273-ФЗ</w:t>
            </w:r>
            <w:r w:rsidR="00940088">
              <w:rPr>
                <w:sz w:val="16"/>
                <w:szCs w:val="16"/>
              </w:rPr>
              <w:t xml:space="preserve"> « Об образовании в РФ»</w:t>
            </w:r>
          </w:p>
        </w:tc>
      </w:tr>
    </w:tbl>
    <w:p w:rsidR="00B27290" w:rsidRDefault="00B27290" w:rsidP="003B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290" w:rsidRDefault="00951B22" w:rsidP="002E6639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B15E1">
        <w:rPr>
          <w:rFonts w:ascii="Times New Roman" w:hAnsi="Times New Roman" w:cs="Times New Roman"/>
          <w:sz w:val="28"/>
          <w:szCs w:val="28"/>
        </w:rPr>
        <w:t xml:space="preserve"> О</w:t>
      </w:r>
      <w:r w:rsidR="004D056F" w:rsidRPr="004C2B1B">
        <w:rPr>
          <w:rFonts w:ascii="Times New Roman" w:hAnsi="Times New Roman" w:cs="Times New Roman"/>
          <w:sz w:val="28"/>
          <w:szCs w:val="28"/>
        </w:rPr>
        <w:t xml:space="preserve">тдела культуры </w:t>
      </w:r>
      <w:r w:rsidR="004C2B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D056F" w:rsidRPr="004C2B1B" w:rsidRDefault="004C2B1B" w:rsidP="002E6639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4EAC">
        <w:rPr>
          <w:rFonts w:ascii="Times New Roman" w:hAnsi="Times New Roman" w:cs="Times New Roman"/>
          <w:sz w:val="28"/>
          <w:szCs w:val="28"/>
        </w:rPr>
        <w:t xml:space="preserve">. Назарово Красноярского края </w:t>
      </w:r>
      <w:r w:rsidR="002A4E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7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1B2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1B22">
        <w:rPr>
          <w:rFonts w:ascii="Times New Roman" w:hAnsi="Times New Roman" w:cs="Times New Roman"/>
          <w:sz w:val="28"/>
          <w:szCs w:val="28"/>
        </w:rPr>
        <w:t>Н.Н. Гурулев</w:t>
      </w:r>
    </w:p>
    <w:sectPr w:rsidR="004D056F" w:rsidRPr="004C2B1B" w:rsidSect="00B27290">
      <w:pgSz w:w="16838" w:h="11906" w:orient="landscape" w:code="9"/>
      <w:pgMar w:top="851" w:right="850" w:bottom="426" w:left="1701" w:header="709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E7" w:rsidRDefault="003162E7" w:rsidP="00234EC9">
      <w:pPr>
        <w:spacing w:after="0" w:line="240" w:lineRule="auto"/>
      </w:pPr>
      <w:r>
        <w:separator/>
      </w:r>
    </w:p>
  </w:endnote>
  <w:endnote w:type="continuationSeparator" w:id="0">
    <w:p w:rsidR="003162E7" w:rsidRDefault="003162E7" w:rsidP="0023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A4" w:rsidRDefault="008213A4">
    <w:pPr>
      <w:pStyle w:val="a9"/>
      <w:jc w:val="right"/>
    </w:pPr>
  </w:p>
  <w:p w:rsidR="008213A4" w:rsidRDefault="008213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E7" w:rsidRDefault="003162E7" w:rsidP="00234EC9">
      <w:pPr>
        <w:spacing w:after="0" w:line="240" w:lineRule="auto"/>
      </w:pPr>
      <w:r>
        <w:separator/>
      </w:r>
    </w:p>
  </w:footnote>
  <w:footnote w:type="continuationSeparator" w:id="0">
    <w:p w:rsidR="003162E7" w:rsidRDefault="003162E7" w:rsidP="0023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6BC47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8E4AD4"/>
    <w:multiLevelType w:val="hybridMultilevel"/>
    <w:tmpl w:val="DAF8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6D69"/>
    <w:multiLevelType w:val="hybridMultilevel"/>
    <w:tmpl w:val="A29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99A"/>
    <w:multiLevelType w:val="hybridMultilevel"/>
    <w:tmpl w:val="D83C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A01"/>
    <w:multiLevelType w:val="hybridMultilevel"/>
    <w:tmpl w:val="7062CBA0"/>
    <w:lvl w:ilvl="0" w:tplc="7460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F43F59"/>
    <w:multiLevelType w:val="hybridMultilevel"/>
    <w:tmpl w:val="799C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7610A"/>
    <w:multiLevelType w:val="hybridMultilevel"/>
    <w:tmpl w:val="232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9504F"/>
    <w:multiLevelType w:val="hybridMultilevel"/>
    <w:tmpl w:val="3EBC0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4B38"/>
    <w:multiLevelType w:val="hybridMultilevel"/>
    <w:tmpl w:val="56EE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8310D"/>
    <w:multiLevelType w:val="hybridMultilevel"/>
    <w:tmpl w:val="A29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35F9"/>
    <w:multiLevelType w:val="hybridMultilevel"/>
    <w:tmpl w:val="CF08F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90B0A"/>
    <w:multiLevelType w:val="hybridMultilevel"/>
    <w:tmpl w:val="285479F4"/>
    <w:lvl w:ilvl="0" w:tplc="01FEAD62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1C54BFF"/>
    <w:multiLevelType w:val="hybridMultilevel"/>
    <w:tmpl w:val="C8E4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466A"/>
    <w:multiLevelType w:val="hybridMultilevel"/>
    <w:tmpl w:val="232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76EF7"/>
    <w:multiLevelType w:val="hybridMultilevel"/>
    <w:tmpl w:val="A7D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A2410"/>
    <w:multiLevelType w:val="hybridMultilevel"/>
    <w:tmpl w:val="85D26C12"/>
    <w:lvl w:ilvl="0" w:tplc="A6FA72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C481D"/>
    <w:multiLevelType w:val="hybridMultilevel"/>
    <w:tmpl w:val="D40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4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8C"/>
    <w:rsid w:val="0000180F"/>
    <w:rsid w:val="00005A44"/>
    <w:rsid w:val="0004115D"/>
    <w:rsid w:val="00045F8E"/>
    <w:rsid w:val="00054078"/>
    <w:rsid w:val="00074E7F"/>
    <w:rsid w:val="00074F55"/>
    <w:rsid w:val="00081C56"/>
    <w:rsid w:val="00086DD9"/>
    <w:rsid w:val="000A2618"/>
    <w:rsid w:val="000A5D10"/>
    <w:rsid w:val="000B7E54"/>
    <w:rsid w:val="000C6751"/>
    <w:rsid w:val="000D5151"/>
    <w:rsid w:val="000F1065"/>
    <w:rsid w:val="000F2573"/>
    <w:rsid w:val="000F79D3"/>
    <w:rsid w:val="000F7D96"/>
    <w:rsid w:val="001007F2"/>
    <w:rsid w:val="001114A3"/>
    <w:rsid w:val="0012075A"/>
    <w:rsid w:val="00122F50"/>
    <w:rsid w:val="00140133"/>
    <w:rsid w:val="00160121"/>
    <w:rsid w:val="001645F5"/>
    <w:rsid w:val="001654C7"/>
    <w:rsid w:val="0017583B"/>
    <w:rsid w:val="00177280"/>
    <w:rsid w:val="00186055"/>
    <w:rsid w:val="00186695"/>
    <w:rsid w:val="00193227"/>
    <w:rsid w:val="001C2E8B"/>
    <w:rsid w:val="001C4C0F"/>
    <w:rsid w:val="001C5395"/>
    <w:rsid w:val="001D2FD7"/>
    <w:rsid w:val="001E2433"/>
    <w:rsid w:val="001E6FD5"/>
    <w:rsid w:val="002012FD"/>
    <w:rsid w:val="00215FFE"/>
    <w:rsid w:val="0021794D"/>
    <w:rsid w:val="00221F19"/>
    <w:rsid w:val="00234EC9"/>
    <w:rsid w:val="00245A25"/>
    <w:rsid w:val="0025123E"/>
    <w:rsid w:val="0026052B"/>
    <w:rsid w:val="002639F7"/>
    <w:rsid w:val="00273019"/>
    <w:rsid w:val="0027728A"/>
    <w:rsid w:val="0028519A"/>
    <w:rsid w:val="00296F7A"/>
    <w:rsid w:val="002A4EAC"/>
    <w:rsid w:val="002B6FEE"/>
    <w:rsid w:val="002C7FB5"/>
    <w:rsid w:val="002E6639"/>
    <w:rsid w:val="0030466F"/>
    <w:rsid w:val="0031274E"/>
    <w:rsid w:val="003162E7"/>
    <w:rsid w:val="003334FD"/>
    <w:rsid w:val="00333867"/>
    <w:rsid w:val="00352D50"/>
    <w:rsid w:val="00357339"/>
    <w:rsid w:val="003661BA"/>
    <w:rsid w:val="00366C98"/>
    <w:rsid w:val="003670EC"/>
    <w:rsid w:val="00381088"/>
    <w:rsid w:val="003835E6"/>
    <w:rsid w:val="003A3436"/>
    <w:rsid w:val="003A7657"/>
    <w:rsid w:val="003B03D3"/>
    <w:rsid w:val="003B15E1"/>
    <w:rsid w:val="003B18D9"/>
    <w:rsid w:val="003B3ABE"/>
    <w:rsid w:val="003C1F19"/>
    <w:rsid w:val="003D285A"/>
    <w:rsid w:val="003D32CD"/>
    <w:rsid w:val="003E00C5"/>
    <w:rsid w:val="003E4B3F"/>
    <w:rsid w:val="003F7D17"/>
    <w:rsid w:val="00406CEB"/>
    <w:rsid w:val="004158D7"/>
    <w:rsid w:val="0041616E"/>
    <w:rsid w:val="004364E4"/>
    <w:rsid w:val="00443FAD"/>
    <w:rsid w:val="00451509"/>
    <w:rsid w:val="004527AD"/>
    <w:rsid w:val="0045496E"/>
    <w:rsid w:val="00465BFE"/>
    <w:rsid w:val="00487900"/>
    <w:rsid w:val="00494FD6"/>
    <w:rsid w:val="0049534E"/>
    <w:rsid w:val="004B4553"/>
    <w:rsid w:val="004B7BA5"/>
    <w:rsid w:val="004C08BF"/>
    <w:rsid w:val="004C0AF6"/>
    <w:rsid w:val="004C2B1B"/>
    <w:rsid w:val="004C4C1B"/>
    <w:rsid w:val="004C56C5"/>
    <w:rsid w:val="004D056F"/>
    <w:rsid w:val="004F1659"/>
    <w:rsid w:val="004F25CA"/>
    <w:rsid w:val="004F49B2"/>
    <w:rsid w:val="00500BA6"/>
    <w:rsid w:val="00504532"/>
    <w:rsid w:val="00531F39"/>
    <w:rsid w:val="00536E77"/>
    <w:rsid w:val="00540D58"/>
    <w:rsid w:val="005455E8"/>
    <w:rsid w:val="00566806"/>
    <w:rsid w:val="00571683"/>
    <w:rsid w:val="00582DCB"/>
    <w:rsid w:val="0058326A"/>
    <w:rsid w:val="00586FDD"/>
    <w:rsid w:val="00596C7B"/>
    <w:rsid w:val="005A1179"/>
    <w:rsid w:val="005A28F3"/>
    <w:rsid w:val="005B56C8"/>
    <w:rsid w:val="005C0BB7"/>
    <w:rsid w:val="005D43D6"/>
    <w:rsid w:val="005E2E2F"/>
    <w:rsid w:val="005E35A4"/>
    <w:rsid w:val="00602D88"/>
    <w:rsid w:val="00604372"/>
    <w:rsid w:val="00605BD4"/>
    <w:rsid w:val="00606312"/>
    <w:rsid w:val="0062405F"/>
    <w:rsid w:val="006271E9"/>
    <w:rsid w:val="0063197D"/>
    <w:rsid w:val="006358EC"/>
    <w:rsid w:val="00641025"/>
    <w:rsid w:val="006457BA"/>
    <w:rsid w:val="0065534B"/>
    <w:rsid w:val="00656BED"/>
    <w:rsid w:val="00657459"/>
    <w:rsid w:val="00664D12"/>
    <w:rsid w:val="006A63A5"/>
    <w:rsid w:val="006B4B5E"/>
    <w:rsid w:val="006C26F9"/>
    <w:rsid w:val="006C33BD"/>
    <w:rsid w:val="006D4FA2"/>
    <w:rsid w:val="006E0E12"/>
    <w:rsid w:val="006E2F49"/>
    <w:rsid w:val="006F59E6"/>
    <w:rsid w:val="00704EF6"/>
    <w:rsid w:val="00707F7D"/>
    <w:rsid w:val="0071142F"/>
    <w:rsid w:val="00715853"/>
    <w:rsid w:val="00723718"/>
    <w:rsid w:val="007246DB"/>
    <w:rsid w:val="00724961"/>
    <w:rsid w:val="007439B6"/>
    <w:rsid w:val="00744223"/>
    <w:rsid w:val="00754602"/>
    <w:rsid w:val="007561B5"/>
    <w:rsid w:val="0076367E"/>
    <w:rsid w:val="00770316"/>
    <w:rsid w:val="00776F9F"/>
    <w:rsid w:val="00780BB7"/>
    <w:rsid w:val="007908C0"/>
    <w:rsid w:val="007964FB"/>
    <w:rsid w:val="007A3F7A"/>
    <w:rsid w:val="007B7F15"/>
    <w:rsid w:val="007D118E"/>
    <w:rsid w:val="007D246A"/>
    <w:rsid w:val="007D7A0F"/>
    <w:rsid w:val="007F4871"/>
    <w:rsid w:val="0080145B"/>
    <w:rsid w:val="00805176"/>
    <w:rsid w:val="008109DD"/>
    <w:rsid w:val="00812308"/>
    <w:rsid w:val="00812DFD"/>
    <w:rsid w:val="00820966"/>
    <w:rsid w:val="008213A4"/>
    <w:rsid w:val="0082244F"/>
    <w:rsid w:val="0083182E"/>
    <w:rsid w:val="008401D9"/>
    <w:rsid w:val="008473A2"/>
    <w:rsid w:val="00866597"/>
    <w:rsid w:val="008718A4"/>
    <w:rsid w:val="008778CA"/>
    <w:rsid w:val="00886583"/>
    <w:rsid w:val="008A03CF"/>
    <w:rsid w:val="008A17EF"/>
    <w:rsid w:val="008A2F29"/>
    <w:rsid w:val="008A3D59"/>
    <w:rsid w:val="008B1D12"/>
    <w:rsid w:val="008C2FEF"/>
    <w:rsid w:val="008C2FFB"/>
    <w:rsid w:val="008D49C6"/>
    <w:rsid w:val="008D7B50"/>
    <w:rsid w:val="008F005C"/>
    <w:rsid w:val="008F2801"/>
    <w:rsid w:val="00906F45"/>
    <w:rsid w:val="00911E7D"/>
    <w:rsid w:val="009208BE"/>
    <w:rsid w:val="00921A4A"/>
    <w:rsid w:val="00926A12"/>
    <w:rsid w:val="00935B58"/>
    <w:rsid w:val="00937751"/>
    <w:rsid w:val="00940088"/>
    <w:rsid w:val="00940A13"/>
    <w:rsid w:val="009453DB"/>
    <w:rsid w:val="0094546C"/>
    <w:rsid w:val="009466BF"/>
    <w:rsid w:val="0094722B"/>
    <w:rsid w:val="00951B22"/>
    <w:rsid w:val="0095387B"/>
    <w:rsid w:val="00956A07"/>
    <w:rsid w:val="009578DB"/>
    <w:rsid w:val="00970763"/>
    <w:rsid w:val="00984B36"/>
    <w:rsid w:val="009A1C59"/>
    <w:rsid w:val="009A4C8A"/>
    <w:rsid w:val="009A5653"/>
    <w:rsid w:val="009B3E63"/>
    <w:rsid w:val="009D3A8E"/>
    <w:rsid w:val="009E1499"/>
    <w:rsid w:val="009F35C3"/>
    <w:rsid w:val="009F6B22"/>
    <w:rsid w:val="00A02413"/>
    <w:rsid w:val="00A0577F"/>
    <w:rsid w:val="00A147C7"/>
    <w:rsid w:val="00A24597"/>
    <w:rsid w:val="00A27D49"/>
    <w:rsid w:val="00A30E7D"/>
    <w:rsid w:val="00A401C7"/>
    <w:rsid w:val="00A52732"/>
    <w:rsid w:val="00A60106"/>
    <w:rsid w:val="00A62020"/>
    <w:rsid w:val="00A645B6"/>
    <w:rsid w:val="00A70019"/>
    <w:rsid w:val="00A77CF8"/>
    <w:rsid w:val="00AA0CA5"/>
    <w:rsid w:val="00AA15F0"/>
    <w:rsid w:val="00AB765E"/>
    <w:rsid w:val="00AB7E4E"/>
    <w:rsid w:val="00AC666F"/>
    <w:rsid w:val="00AD5990"/>
    <w:rsid w:val="00AD6471"/>
    <w:rsid w:val="00AE73A2"/>
    <w:rsid w:val="00AF1840"/>
    <w:rsid w:val="00AF2510"/>
    <w:rsid w:val="00B01F17"/>
    <w:rsid w:val="00B06C32"/>
    <w:rsid w:val="00B12AB5"/>
    <w:rsid w:val="00B14A8C"/>
    <w:rsid w:val="00B23AC0"/>
    <w:rsid w:val="00B26065"/>
    <w:rsid w:val="00B27290"/>
    <w:rsid w:val="00B34479"/>
    <w:rsid w:val="00B353D3"/>
    <w:rsid w:val="00B372A2"/>
    <w:rsid w:val="00B44A94"/>
    <w:rsid w:val="00B60843"/>
    <w:rsid w:val="00B66585"/>
    <w:rsid w:val="00B66C26"/>
    <w:rsid w:val="00B80F35"/>
    <w:rsid w:val="00B844B5"/>
    <w:rsid w:val="00B8712D"/>
    <w:rsid w:val="00B87ED7"/>
    <w:rsid w:val="00B900AD"/>
    <w:rsid w:val="00BA0CDE"/>
    <w:rsid w:val="00BB1691"/>
    <w:rsid w:val="00BB6C2A"/>
    <w:rsid w:val="00BE0180"/>
    <w:rsid w:val="00BE61C9"/>
    <w:rsid w:val="00BF237D"/>
    <w:rsid w:val="00C16BD4"/>
    <w:rsid w:val="00C233FB"/>
    <w:rsid w:val="00C32827"/>
    <w:rsid w:val="00C40216"/>
    <w:rsid w:val="00C45DEC"/>
    <w:rsid w:val="00C51133"/>
    <w:rsid w:val="00C55C07"/>
    <w:rsid w:val="00C74B05"/>
    <w:rsid w:val="00C7544C"/>
    <w:rsid w:val="00C7567A"/>
    <w:rsid w:val="00C83932"/>
    <w:rsid w:val="00C91AAE"/>
    <w:rsid w:val="00C94BF2"/>
    <w:rsid w:val="00CA7585"/>
    <w:rsid w:val="00CB3DED"/>
    <w:rsid w:val="00CB5623"/>
    <w:rsid w:val="00CB68EE"/>
    <w:rsid w:val="00CE3CA1"/>
    <w:rsid w:val="00CE6903"/>
    <w:rsid w:val="00D11ABA"/>
    <w:rsid w:val="00D13D7A"/>
    <w:rsid w:val="00D2061F"/>
    <w:rsid w:val="00D33AEC"/>
    <w:rsid w:val="00D349C4"/>
    <w:rsid w:val="00D46868"/>
    <w:rsid w:val="00D55D6A"/>
    <w:rsid w:val="00D57FFD"/>
    <w:rsid w:val="00D8379A"/>
    <w:rsid w:val="00D90B37"/>
    <w:rsid w:val="00D96363"/>
    <w:rsid w:val="00DA1396"/>
    <w:rsid w:val="00DA2FF4"/>
    <w:rsid w:val="00DA32F5"/>
    <w:rsid w:val="00DA5E2E"/>
    <w:rsid w:val="00DB430D"/>
    <w:rsid w:val="00DC0A9F"/>
    <w:rsid w:val="00DC17AE"/>
    <w:rsid w:val="00DD399E"/>
    <w:rsid w:val="00DD53F6"/>
    <w:rsid w:val="00DE541A"/>
    <w:rsid w:val="00DF5681"/>
    <w:rsid w:val="00E03BDC"/>
    <w:rsid w:val="00E05524"/>
    <w:rsid w:val="00E154F5"/>
    <w:rsid w:val="00E21AB6"/>
    <w:rsid w:val="00E30C52"/>
    <w:rsid w:val="00E322B4"/>
    <w:rsid w:val="00E374C5"/>
    <w:rsid w:val="00E6149F"/>
    <w:rsid w:val="00E61C5A"/>
    <w:rsid w:val="00E863B6"/>
    <w:rsid w:val="00E954A2"/>
    <w:rsid w:val="00EB40F2"/>
    <w:rsid w:val="00EB416D"/>
    <w:rsid w:val="00EB4CB3"/>
    <w:rsid w:val="00EC00FA"/>
    <w:rsid w:val="00EE2B4B"/>
    <w:rsid w:val="00EF2F41"/>
    <w:rsid w:val="00EF5E26"/>
    <w:rsid w:val="00EF6F54"/>
    <w:rsid w:val="00F21015"/>
    <w:rsid w:val="00F25654"/>
    <w:rsid w:val="00F26BE1"/>
    <w:rsid w:val="00F45B3F"/>
    <w:rsid w:val="00F53169"/>
    <w:rsid w:val="00F568AA"/>
    <w:rsid w:val="00F70132"/>
    <w:rsid w:val="00F83C46"/>
    <w:rsid w:val="00F84873"/>
    <w:rsid w:val="00F84BE4"/>
    <w:rsid w:val="00F85130"/>
    <w:rsid w:val="00FA3705"/>
    <w:rsid w:val="00FB2B5B"/>
    <w:rsid w:val="00FB3E8B"/>
    <w:rsid w:val="00FC0E13"/>
    <w:rsid w:val="00FC395A"/>
    <w:rsid w:val="00FD2DA1"/>
    <w:rsid w:val="00FD4FE5"/>
    <w:rsid w:val="00FD56FB"/>
    <w:rsid w:val="00FD59CA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A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4A8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4A8C"/>
  </w:style>
  <w:style w:type="table" w:styleId="a6">
    <w:name w:val="Table Grid"/>
    <w:basedOn w:val="a1"/>
    <w:uiPriority w:val="99"/>
    <w:rsid w:val="00B14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BF237D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BF237D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186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695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6E0E12"/>
    <w:pPr>
      <w:ind w:left="720"/>
    </w:pPr>
  </w:style>
  <w:style w:type="paragraph" w:customStyle="1" w:styleId="ConsPlusNormal">
    <w:name w:val="ConsPlusNormal"/>
    <w:rsid w:val="00C94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uiPriority w:val="99"/>
    <w:semiHidden/>
    <w:unhideWhenUsed/>
    <w:rsid w:val="003C1F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1F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1F19"/>
    <w:rPr>
      <w:rFonts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F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1F19"/>
    <w:rPr>
      <w:rFonts w:cs="Calibri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F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C233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A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4A8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4A8C"/>
  </w:style>
  <w:style w:type="table" w:styleId="a6">
    <w:name w:val="Table Grid"/>
    <w:basedOn w:val="a1"/>
    <w:uiPriority w:val="99"/>
    <w:rsid w:val="00B14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BF237D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BF237D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186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695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6E0E12"/>
    <w:pPr>
      <w:ind w:left="720"/>
    </w:pPr>
  </w:style>
  <w:style w:type="paragraph" w:customStyle="1" w:styleId="ConsPlusNormal">
    <w:name w:val="ConsPlusNormal"/>
    <w:rsid w:val="00C94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uiPriority w:val="99"/>
    <w:semiHidden/>
    <w:unhideWhenUsed/>
    <w:rsid w:val="003C1F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1F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1F19"/>
    <w:rPr>
      <w:rFonts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F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1F19"/>
    <w:rPr>
      <w:rFonts w:cs="Calibri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F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C233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8C05-411F-461D-8427-D74C320F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1535</Words>
  <Characters>12244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Гурулев</dc:creator>
  <cp:lastModifiedBy>Светлана ЗЕНЧЕНКО</cp:lastModifiedBy>
  <cp:revision>17</cp:revision>
  <cp:lastPrinted>2016-01-19T08:46:00Z</cp:lastPrinted>
  <dcterms:created xsi:type="dcterms:W3CDTF">2016-01-15T01:11:00Z</dcterms:created>
  <dcterms:modified xsi:type="dcterms:W3CDTF">2016-01-19T19:30:00Z</dcterms:modified>
</cp:coreProperties>
</file>