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0C" w:rsidRPr="0095490C" w:rsidRDefault="0095490C" w:rsidP="0095490C">
      <w:pPr>
        <w:jc w:val="center"/>
        <w:rPr>
          <w:b/>
          <w:sz w:val="32"/>
          <w:szCs w:val="32"/>
          <w:lang w:val="ru-RU"/>
        </w:rPr>
      </w:pPr>
      <w:r w:rsidRPr="0095490C">
        <w:rPr>
          <w:b/>
          <w:sz w:val="32"/>
          <w:szCs w:val="32"/>
          <w:lang w:val="ru-RU"/>
        </w:rPr>
        <w:t>Российская  Федерация</w:t>
      </w:r>
    </w:p>
    <w:p w:rsidR="0095490C" w:rsidRPr="0095490C" w:rsidRDefault="0095490C" w:rsidP="0095490C">
      <w:pPr>
        <w:jc w:val="center"/>
        <w:rPr>
          <w:b/>
          <w:sz w:val="32"/>
          <w:szCs w:val="32"/>
          <w:lang w:val="ru-RU"/>
        </w:rPr>
      </w:pPr>
      <w:r w:rsidRPr="0095490C">
        <w:rPr>
          <w:b/>
          <w:sz w:val="32"/>
          <w:szCs w:val="32"/>
          <w:lang w:val="ru-RU"/>
        </w:rPr>
        <w:t>Красноярский  край</w:t>
      </w:r>
    </w:p>
    <w:p w:rsidR="0095490C" w:rsidRPr="0095490C" w:rsidRDefault="0095490C" w:rsidP="0095490C">
      <w:pPr>
        <w:jc w:val="center"/>
        <w:rPr>
          <w:b/>
          <w:sz w:val="16"/>
          <w:szCs w:val="16"/>
          <w:lang w:val="ru-RU"/>
        </w:rPr>
      </w:pPr>
    </w:p>
    <w:p w:rsidR="0095490C" w:rsidRPr="0095490C" w:rsidRDefault="0095490C" w:rsidP="0095490C">
      <w:pPr>
        <w:jc w:val="center"/>
        <w:rPr>
          <w:b/>
          <w:lang w:val="ru-RU"/>
        </w:rPr>
      </w:pPr>
      <w:r w:rsidRPr="0095490C">
        <w:rPr>
          <w:b/>
          <w:lang w:val="ru-RU"/>
        </w:rPr>
        <w:t>АДМИНИСТРАЦИЯ ГОРОДА НАЗАРОВО</w:t>
      </w:r>
    </w:p>
    <w:p w:rsidR="0095490C" w:rsidRPr="0095490C" w:rsidRDefault="0095490C" w:rsidP="0095490C">
      <w:pPr>
        <w:jc w:val="center"/>
        <w:rPr>
          <w:sz w:val="32"/>
          <w:szCs w:val="32"/>
          <w:lang w:val="ru-RU"/>
        </w:rPr>
      </w:pPr>
    </w:p>
    <w:p w:rsidR="0095490C" w:rsidRPr="0095490C" w:rsidRDefault="0095490C" w:rsidP="0095490C">
      <w:pPr>
        <w:jc w:val="center"/>
        <w:rPr>
          <w:b/>
          <w:sz w:val="32"/>
          <w:szCs w:val="32"/>
          <w:lang w:val="ru-RU"/>
        </w:rPr>
      </w:pPr>
      <w:r w:rsidRPr="0095490C">
        <w:rPr>
          <w:b/>
          <w:sz w:val="32"/>
          <w:szCs w:val="32"/>
          <w:lang w:val="ru-RU"/>
        </w:rPr>
        <w:t>П О С Т А Н О В Л Е Н И Е</w:t>
      </w:r>
    </w:p>
    <w:p w:rsidR="0095490C" w:rsidRPr="0095490C" w:rsidRDefault="0095490C" w:rsidP="0095490C">
      <w:pPr>
        <w:jc w:val="center"/>
        <w:rPr>
          <w:b/>
          <w:sz w:val="32"/>
          <w:szCs w:val="32"/>
          <w:lang w:val="ru-RU"/>
        </w:rPr>
      </w:pPr>
    </w:p>
    <w:p w:rsidR="0095490C" w:rsidRPr="0095490C" w:rsidRDefault="0095490C" w:rsidP="0095490C">
      <w:pPr>
        <w:rPr>
          <w:b/>
          <w:sz w:val="32"/>
          <w:szCs w:val="32"/>
          <w:lang w:val="ru-RU"/>
        </w:rPr>
      </w:pPr>
    </w:p>
    <w:p w:rsidR="0095490C" w:rsidRPr="0095490C" w:rsidRDefault="000A3041" w:rsidP="0095490C">
      <w:pPr>
        <w:rPr>
          <w:b/>
          <w:sz w:val="28"/>
          <w:szCs w:val="28"/>
          <w:lang w:val="ru-RU"/>
        </w:rPr>
      </w:pPr>
      <w:r>
        <w:rPr>
          <w:b/>
          <w:sz w:val="28"/>
          <w:szCs w:val="28"/>
          <w:lang w:val="ru-RU"/>
        </w:rPr>
        <w:t>31</w:t>
      </w:r>
      <w:r w:rsidR="0095490C">
        <w:rPr>
          <w:b/>
          <w:sz w:val="28"/>
          <w:szCs w:val="28"/>
          <w:lang w:val="ru-RU"/>
        </w:rPr>
        <w:t>.</w:t>
      </w:r>
      <w:r>
        <w:rPr>
          <w:b/>
          <w:sz w:val="28"/>
          <w:szCs w:val="28"/>
          <w:lang w:val="ru-RU"/>
        </w:rPr>
        <w:t>01</w:t>
      </w:r>
      <w:r w:rsidR="0095490C">
        <w:rPr>
          <w:b/>
          <w:sz w:val="28"/>
          <w:szCs w:val="28"/>
          <w:lang w:val="ru-RU"/>
        </w:rPr>
        <w:t>.2014</w:t>
      </w:r>
      <w:r w:rsidR="0095490C" w:rsidRPr="0095490C">
        <w:rPr>
          <w:b/>
          <w:sz w:val="28"/>
          <w:szCs w:val="28"/>
          <w:lang w:val="ru-RU"/>
        </w:rPr>
        <w:tab/>
        <w:t xml:space="preserve">    </w:t>
      </w:r>
      <w:r w:rsidR="007D6884">
        <w:rPr>
          <w:b/>
          <w:sz w:val="28"/>
          <w:szCs w:val="28"/>
          <w:lang w:val="ru-RU"/>
        </w:rPr>
        <w:t xml:space="preserve">                         </w:t>
      </w:r>
      <w:r w:rsidR="0095490C" w:rsidRPr="0095490C">
        <w:rPr>
          <w:b/>
          <w:sz w:val="28"/>
          <w:szCs w:val="28"/>
          <w:lang w:val="ru-RU"/>
        </w:rPr>
        <w:t xml:space="preserve">    г</w:t>
      </w:r>
      <w:r w:rsidR="007D6884">
        <w:rPr>
          <w:b/>
          <w:sz w:val="28"/>
          <w:szCs w:val="28"/>
          <w:lang w:val="ru-RU"/>
        </w:rPr>
        <w:t xml:space="preserve"> </w:t>
      </w:r>
      <w:r w:rsidR="0095490C" w:rsidRPr="0095490C">
        <w:rPr>
          <w:b/>
          <w:sz w:val="28"/>
          <w:szCs w:val="28"/>
          <w:lang w:val="ru-RU"/>
        </w:rPr>
        <w:t>. Назарово</w:t>
      </w:r>
      <w:r w:rsidR="0095490C" w:rsidRPr="0095490C">
        <w:rPr>
          <w:b/>
          <w:sz w:val="28"/>
          <w:szCs w:val="28"/>
          <w:lang w:val="ru-RU"/>
        </w:rPr>
        <w:tab/>
      </w:r>
      <w:r w:rsidR="0095490C" w:rsidRPr="0095490C">
        <w:rPr>
          <w:b/>
          <w:sz w:val="28"/>
          <w:szCs w:val="28"/>
          <w:lang w:val="ru-RU"/>
        </w:rPr>
        <w:tab/>
        <w:t xml:space="preserve">                       №</w:t>
      </w:r>
      <w:r>
        <w:rPr>
          <w:b/>
          <w:sz w:val="28"/>
          <w:szCs w:val="28"/>
          <w:lang w:val="ru-RU"/>
        </w:rPr>
        <w:t>125-п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066770">
        <w:rPr>
          <w:rFonts w:ascii="Times New Roman" w:hAnsi="Times New Roman" w:cs="Times New Roman"/>
          <w:b w:val="0"/>
          <w:sz w:val="28"/>
          <w:szCs w:val="28"/>
        </w:rPr>
        <w:t>Оформление правоустанавливающих документов на землю</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r>
        <w:t xml:space="preserve">В соответствии с Федеральными законами от </w:t>
      </w:r>
      <w:r w:rsidR="007E36D0">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t>Уставом города,</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7D6884">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066770">
        <w:rPr>
          <w:rFonts w:ascii="Times New Roman" w:hAnsi="Times New Roman" w:cs="Times New Roman"/>
          <w:b w:val="0"/>
          <w:sz w:val="28"/>
          <w:szCs w:val="28"/>
        </w:rPr>
        <w:t>Оформление правоустанавливающих документов на землю</w:t>
      </w:r>
      <w:r w:rsidR="0026452B">
        <w:rPr>
          <w:rFonts w:ascii="Times New Roman" w:hAnsi="Times New Roman" w:cs="Times New Roman"/>
          <w:b w:val="0"/>
          <w:sz w:val="28"/>
          <w:szCs w:val="28"/>
        </w:rPr>
        <w:t>» согласно приложению.</w:t>
      </w:r>
    </w:p>
    <w:p w:rsidR="00066770" w:rsidRPr="005A4E69" w:rsidRDefault="00066770" w:rsidP="009549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2. Признать утратившим силу постановление администрации города от 06.04.2012 № 515-п «Об утверждении административного регламента по предоставлению муниципальной услуги «Оформление правоустанавливающих документов на землю».</w:t>
      </w:r>
    </w:p>
    <w:p w:rsidR="0095490C" w:rsidRPr="00CC2CCE"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066770"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95490C" w:rsidRPr="00C72951">
        <w:rPr>
          <w:rFonts w:ascii="Times New Roman" w:hAnsi="Times New Roman" w:cs="Times New Roman"/>
          <w:sz w:val="28"/>
          <w:szCs w:val="28"/>
        </w:rPr>
        <w:t xml:space="preserve">. </w:t>
      </w:r>
      <w:r w:rsidR="0095490C" w:rsidRPr="00532299">
        <w:rPr>
          <w:rFonts w:ascii="Times New Roman" w:hAnsi="Times New Roman" w:cs="Times New Roman"/>
          <w:sz w:val="28"/>
          <w:szCs w:val="28"/>
        </w:rPr>
        <w:t>Контроль за</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w:t>
      </w:r>
      <w:r w:rsidR="005C36B3">
        <w:rPr>
          <w:rFonts w:ascii="Times New Roman" w:hAnsi="Times New Roman" w:cs="Times New Roman"/>
          <w:sz w:val="28"/>
          <w:szCs w:val="28"/>
        </w:rPr>
        <w:t xml:space="preserve">первого </w:t>
      </w:r>
      <w:r w:rsidR="0095490C" w:rsidRPr="00532299">
        <w:rPr>
          <w:rFonts w:ascii="Times New Roman" w:hAnsi="Times New Roman" w:cs="Times New Roman"/>
          <w:sz w:val="28"/>
          <w:szCs w:val="28"/>
        </w:rPr>
        <w:t xml:space="preserve">заместителя </w:t>
      </w:r>
      <w:r w:rsidR="0026452B">
        <w:rPr>
          <w:rFonts w:ascii="Times New Roman" w:hAnsi="Times New Roman" w:cs="Times New Roman"/>
          <w:sz w:val="28"/>
          <w:szCs w:val="28"/>
        </w:rPr>
        <w:t>руководителя администрации города Палкина И.В.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администрации города                                                                             Е.А. Мережников</w:t>
      </w:r>
    </w:p>
    <w:p w:rsidR="0095490C" w:rsidRPr="0095490C" w:rsidRDefault="0095490C" w:rsidP="0095490C">
      <w:pPr>
        <w:autoSpaceDE w:val="0"/>
        <w:autoSpaceDN w:val="0"/>
        <w:adjustRightInd w:val="0"/>
        <w:ind w:firstLine="709"/>
        <w:jc w:val="center"/>
        <w:rPr>
          <w:sz w:val="28"/>
          <w:szCs w:val="28"/>
          <w:lang w:val="ru-RU"/>
        </w:rPr>
      </w:pPr>
    </w:p>
    <w:p w:rsidR="0095490C" w:rsidRPr="0095490C" w:rsidRDefault="0095490C" w:rsidP="0095490C">
      <w:pPr>
        <w:autoSpaceDE w:val="0"/>
        <w:autoSpaceDN w:val="0"/>
        <w:adjustRightInd w:val="0"/>
        <w:ind w:firstLine="709"/>
        <w:jc w:val="center"/>
        <w:rPr>
          <w:sz w:val="28"/>
          <w:szCs w:val="28"/>
          <w:lang w:val="ru-RU"/>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CB6ED1" w:rsidRDefault="00CB6ED1"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0A3041">
        <w:rPr>
          <w:rFonts w:ascii="Times New Roman" w:hAnsi="Times New Roman" w:cs="Times New Roman"/>
          <w:sz w:val="28"/>
          <w:szCs w:val="28"/>
        </w:rPr>
        <w:t xml:space="preserve"> 31</w:t>
      </w:r>
      <w:r>
        <w:rPr>
          <w:rFonts w:ascii="Times New Roman" w:hAnsi="Times New Roman" w:cs="Times New Roman"/>
          <w:sz w:val="28"/>
          <w:szCs w:val="28"/>
        </w:rPr>
        <w:t>.</w:t>
      </w:r>
      <w:r w:rsidR="000A3041">
        <w:rPr>
          <w:rFonts w:ascii="Times New Roman" w:hAnsi="Times New Roman" w:cs="Times New Roman"/>
          <w:sz w:val="28"/>
          <w:szCs w:val="28"/>
        </w:rPr>
        <w:t>01</w:t>
      </w:r>
      <w:r>
        <w:rPr>
          <w:rFonts w:ascii="Times New Roman" w:hAnsi="Times New Roman" w:cs="Times New Roman"/>
          <w:sz w:val="28"/>
          <w:szCs w:val="28"/>
        </w:rPr>
        <w:t>.2014 №</w:t>
      </w:r>
      <w:r w:rsidR="000A3041">
        <w:rPr>
          <w:rFonts w:ascii="Times New Roman" w:hAnsi="Times New Roman" w:cs="Times New Roman"/>
          <w:sz w:val="28"/>
          <w:szCs w:val="28"/>
        </w:rPr>
        <w:t>125-п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7D6884">
        <w:rPr>
          <w:rFonts w:ascii="Times New Roman" w:hAnsi="Times New Roman" w:cs="Times New Roman"/>
          <w:b/>
          <w:sz w:val="28"/>
          <w:szCs w:val="28"/>
        </w:rPr>
        <w:t>муниципальной</w:t>
      </w:r>
      <w:r w:rsidR="00FF7EB2" w:rsidRPr="00627C80">
        <w:rPr>
          <w:rFonts w:ascii="Times New Roman" w:hAnsi="Times New Roman" w:cs="Times New Roman"/>
          <w:b/>
          <w:sz w:val="28"/>
          <w:szCs w:val="28"/>
        </w:rPr>
        <w:t xml:space="preserve">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066770">
        <w:rPr>
          <w:b/>
          <w:bCs/>
          <w:sz w:val="28"/>
          <w:szCs w:val="28"/>
          <w:lang w:val="ru-RU"/>
        </w:rPr>
        <w:t>Оформление правоустанавливающих документов на землю</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793844">
      <w:pPr>
        <w:ind w:right="49" w:firstLine="426"/>
        <w:jc w:val="center"/>
        <w:rPr>
          <w:b/>
          <w:bCs/>
          <w:sz w:val="28"/>
          <w:szCs w:val="28"/>
          <w:lang w:val="ru-RU"/>
        </w:rPr>
      </w:pPr>
      <w:r w:rsidRPr="00AC5C8F">
        <w:rPr>
          <w:b/>
          <w:bCs/>
          <w:sz w:val="28"/>
          <w:szCs w:val="28"/>
          <w:lang w:val="ru-RU"/>
        </w:rPr>
        <w:t>1. Общие положения</w:t>
      </w:r>
    </w:p>
    <w:p w:rsidR="00793844" w:rsidRPr="00B04C36" w:rsidRDefault="00793844">
      <w:pPr>
        <w:ind w:right="49" w:firstLine="426"/>
        <w:jc w:val="center"/>
        <w:rPr>
          <w:bCs/>
          <w:sz w:val="28"/>
          <w:szCs w:val="28"/>
          <w:lang w:val="ru-RU"/>
        </w:rPr>
      </w:pPr>
    </w:p>
    <w:p w:rsidR="00144086" w:rsidRDefault="00793844" w:rsidP="00E05915">
      <w:pPr>
        <w:pStyle w:val="20"/>
        <w:spacing w:line="240" w:lineRule="auto"/>
      </w:pPr>
      <w:r w:rsidRPr="00B04C36">
        <w:rPr>
          <w:noProof/>
        </w:rPr>
        <w:t xml:space="preserve">1.1. </w:t>
      </w:r>
      <w:r w:rsidR="00D02BC3">
        <w:t>Административный регламент предоставления муниципальной услуги «</w:t>
      </w:r>
      <w:r w:rsidR="00066770">
        <w:t>Оформление правоустанавливающих документов на землю</w:t>
      </w:r>
      <w:r w:rsidR="00D02BC3">
        <w:t xml:space="preserve">» (далее - </w:t>
      </w:r>
      <w:r w:rsidR="005340EC">
        <w:t>Административный р</w:t>
      </w:r>
      <w:r w:rsidR="00D02BC3">
        <w:t>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w:t>
      </w:r>
      <w:r w:rsidR="00144086">
        <w:t xml:space="preserve">никающих при </w:t>
      </w:r>
      <w:r w:rsidR="00066770">
        <w:t>оформлении правоустанавливающих документов на землю, и определяет последовательность действий (административных процедур) при предоставлении муниципальной услуги.</w:t>
      </w:r>
    </w:p>
    <w:p w:rsidR="00793844" w:rsidRDefault="009C0DB4" w:rsidP="00E05915">
      <w:pPr>
        <w:pStyle w:val="20"/>
        <w:spacing w:line="240" w:lineRule="auto"/>
        <w:rPr>
          <w:noProof/>
        </w:rPr>
      </w:pPr>
      <w:r>
        <w:rPr>
          <w:noProof/>
        </w:rPr>
        <w:t>1.2. Административный р</w:t>
      </w:r>
      <w:r w:rsidR="00D02BC3">
        <w:rPr>
          <w:noProof/>
        </w:rPr>
        <w:t xml:space="preserve">егламент </w:t>
      </w:r>
      <w:r w:rsidR="001F2557">
        <w:rPr>
          <w:noProof/>
        </w:rPr>
        <w:t>определяет порядок, сроки и последовательнос</w:t>
      </w:r>
      <w:r w:rsidR="00DB30E5">
        <w:rPr>
          <w:noProof/>
        </w:rPr>
        <w:t xml:space="preserve">ть процедур по оказанию муниципальной услуги </w:t>
      </w:r>
      <w:r w:rsidR="001F2557">
        <w:rPr>
          <w:noProof/>
        </w:rPr>
        <w:t xml:space="preserve">по </w:t>
      </w:r>
      <w:r w:rsidR="00876703">
        <w:rPr>
          <w:noProof/>
        </w:rPr>
        <w:t>предоставлению в собственность, в аренду, в постоянное (бессрочное) пользование, безвозмездное (срочное) пользование земельных участков, находящихся в государственной собственности, на которых расположены здания, строения, сооружения, на территории города Назарово.</w:t>
      </w:r>
    </w:p>
    <w:p w:rsidR="00C8621C" w:rsidRDefault="00C8621C" w:rsidP="00393AE4">
      <w:pPr>
        <w:pStyle w:val="20"/>
        <w:spacing w:line="240" w:lineRule="auto"/>
        <w:rPr>
          <w:noProof/>
        </w:rPr>
      </w:pPr>
      <w:r>
        <w:rPr>
          <w:noProof/>
        </w:rPr>
        <w:t>1.3. Получателями муниципальной услуги являются</w:t>
      </w:r>
      <w:r w:rsidR="00393AE4">
        <w:rPr>
          <w:noProof/>
        </w:rPr>
        <w:t xml:space="preserve"> физические и юридические лица</w:t>
      </w:r>
      <w:r w:rsidR="00876703">
        <w:rPr>
          <w:noProof/>
        </w:rPr>
        <w:t>, имеющие в собственности, безвозмездном пользовании, хозяйственном ведении или оперативном управлении здания, строения, сооружения</w:t>
      </w:r>
      <w:r w:rsidR="001255C3">
        <w:rPr>
          <w:noProof/>
        </w:rPr>
        <w:t>.</w:t>
      </w:r>
    </w:p>
    <w:p w:rsidR="000B2F75" w:rsidRDefault="00C8621C" w:rsidP="00E05915">
      <w:pPr>
        <w:pStyle w:val="20"/>
        <w:spacing w:line="240" w:lineRule="auto"/>
        <w:rPr>
          <w:noProof/>
        </w:rPr>
      </w:pPr>
      <w:r>
        <w:rPr>
          <w:noProof/>
        </w:rPr>
        <w:t>1.4. Результатом предоставления муниципальной услуги является</w:t>
      </w:r>
      <w:r w:rsidR="000B2F75">
        <w:rPr>
          <w:noProof/>
        </w:rPr>
        <w:t>:</w:t>
      </w:r>
    </w:p>
    <w:p w:rsidR="000B2F75" w:rsidRDefault="000B2F75" w:rsidP="00E77F0E">
      <w:pPr>
        <w:pStyle w:val="20"/>
        <w:spacing w:line="240" w:lineRule="auto"/>
        <w:rPr>
          <w:noProof/>
        </w:rPr>
      </w:pPr>
      <w:r>
        <w:rPr>
          <w:noProof/>
        </w:rPr>
        <w:t>-</w:t>
      </w:r>
      <w:r w:rsidR="00E77F0E">
        <w:rPr>
          <w:noProof/>
        </w:rPr>
        <w:t>постановление администрации города о предоставлении земельного участка, акт приема-передачи земельного участка;</w:t>
      </w:r>
    </w:p>
    <w:p w:rsidR="00E77F0E" w:rsidRDefault="005C36B3" w:rsidP="00E77F0E">
      <w:pPr>
        <w:pStyle w:val="20"/>
        <w:spacing w:line="240" w:lineRule="auto"/>
        <w:rPr>
          <w:noProof/>
        </w:rPr>
      </w:pPr>
      <w:r>
        <w:rPr>
          <w:noProof/>
        </w:rPr>
        <w:t>- договор</w:t>
      </w:r>
      <w:r w:rsidR="00E77F0E">
        <w:rPr>
          <w:noProof/>
        </w:rPr>
        <w:t xml:space="preserve"> купли-продажи земельного участка;</w:t>
      </w:r>
    </w:p>
    <w:p w:rsidR="00E77F0E" w:rsidRDefault="005C36B3" w:rsidP="00E77F0E">
      <w:pPr>
        <w:pStyle w:val="20"/>
        <w:spacing w:line="240" w:lineRule="auto"/>
        <w:rPr>
          <w:noProof/>
        </w:rPr>
      </w:pPr>
      <w:r>
        <w:rPr>
          <w:noProof/>
        </w:rPr>
        <w:t>- договор</w:t>
      </w:r>
      <w:r w:rsidR="00E77F0E">
        <w:rPr>
          <w:noProof/>
        </w:rPr>
        <w:t xml:space="preserve"> аренды земельного участка;</w:t>
      </w:r>
    </w:p>
    <w:p w:rsidR="00E77F0E" w:rsidRDefault="005C36B3" w:rsidP="00E77F0E">
      <w:pPr>
        <w:pStyle w:val="20"/>
        <w:spacing w:line="240" w:lineRule="auto"/>
        <w:rPr>
          <w:noProof/>
        </w:rPr>
      </w:pPr>
      <w:r>
        <w:rPr>
          <w:noProof/>
        </w:rPr>
        <w:t>- договор</w:t>
      </w:r>
      <w:r w:rsidR="00E77F0E">
        <w:rPr>
          <w:noProof/>
        </w:rPr>
        <w:t xml:space="preserve"> передачи в собственность земельного участка;</w:t>
      </w:r>
    </w:p>
    <w:p w:rsidR="00E77F0E" w:rsidRDefault="005C36B3" w:rsidP="00E77F0E">
      <w:pPr>
        <w:pStyle w:val="20"/>
        <w:spacing w:line="240" w:lineRule="auto"/>
        <w:rPr>
          <w:noProof/>
        </w:rPr>
      </w:pPr>
      <w:r>
        <w:rPr>
          <w:noProof/>
        </w:rPr>
        <w:t>- договор</w:t>
      </w:r>
      <w:r w:rsidR="00176899">
        <w:rPr>
          <w:noProof/>
        </w:rPr>
        <w:t xml:space="preserve"> безвозмездного срочного </w:t>
      </w:r>
      <w:r w:rsidR="00E77F0E">
        <w:rPr>
          <w:noProof/>
        </w:rPr>
        <w:t>пользования земельным участком;</w:t>
      </w:r>
    </w:p>
    <w:p w:rsidR="00E77F0E" w:rsidRDefault="00E77F0E" w:rsidP="00E77F0E">
      <w:pPr>
        <w:pStyle w:val="20"/>
        <w:spacing w:line="240" w:lineRule="auto"/>
        <w:rPr>
          <w:noProof/>
        </w:rPr>
      </w:pPr>
      <w:r>
        <w:rPr>
          <w:noProof/>
        </w:rPr>
        <w:t>- отказ в предоставлении земельного участка в собственность, в аренду, в постоянное (бессрочное</w:t>
      </w:r>
      <w:r w:rsidR="00176899">
        <w:rPr>
          <w:noProof/>
        </w:rPr>
        <w:t>) пользование, в безвозмездное срочное</w:t>
      </w:r>
      <w:r>
        <w:rPr>
          <w:noProof/>
        </w:rPr>
        <w:t xml:space="preserve"> пользование.</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7D6884">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9E017B" w:rsidRPr="009E017B"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9E017B" w:rsidRPr="009E017B">
        <w:rPr>
          <w:sz w:val="28"/>
          <w:szCs w:val="28"/>
          <w:lang w:val="ru-RU"/>
        </w:rPr>
        <w:t>«</w:t>
      </w:r>
      <w:r w:rsidR="002D3887">
        <w:rPr>
          <w:sz w:val="28"/>
          <w:szCs w:val="28"/>
          <w:lang w:val="ru-RU"/>
        </w:rPr>
        <w:t>Оформление правоустанавливающих документов на землю</w:t>
      </w:r>
      <w:r w:rsidR="009E017B" w:rsidRPr="009E017B">
        <w:rPr>
          <w:sz w:val="28"/>
          <w:szCs w:val="28"/>
          <w:lang w:val="ru-RU"/>
        </w:rPr>
        <w:t>»</w:t>
      </w:r>
      <w:r w:rsidR="00E549A2">
        <w:rPr>
          <w:sz w:val="28"/>
          <w:szCs w:val="28"/>
          <w:lang w:val="ru-RU"/>
        </w:rPr>
        <w:t>.</w:t>
      </w:r>
    </w:p>
    <w:p w:rsidR="007E37AF" w:rsidRPr="009E017B" w:rsidRDefault="007E37AF" w:rsidP="009E017B">
      <w:pPr>
        <w:autoSpaceDE w:val="0"/>
        <w:autoSpaceDN w:val="0"/>
        <w:adjustRightInd w:val="0"/>
        <w:ind w:right="49" w:firstLine="709"/>
        <w:jc w:val="both"/>
        <w:outlineLvl w:val="2"/>
        <w:rPr>
          <w:sz w:val="28"/>
          <w:szCs w:val="28"/>
          <w:lang w:val="ru-RU"/>
        </w:rPr>
      </w:pPr>
      <w:r w:rsidRPr="009E017B">
        <w:rPr>
          <w:sz w:val="28"/>
          <w:szCs w:val="28"/>
          <w:lang w:val="ru-RU"/>
        </w:rPr>
        <w:t xml:space="preserve">2.2. </w:t>
      </w:r>
      <w:r w:rsidR="009E017B">
        <w:rPr>
          <w:sz w:val="28"/>
          <w:szCs w:val="28"/>
          <w:lang w:val="ru-RU"/>
        </w:rPr>
        <w:t>Предоставление муниципальной услуги осуществляется в соответствии с:</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Конституцией Российской Фелерации;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Земельны</w:t>
      </w:r>
      <w:r>
        <w:rPr>
          <w:rFonts w:eastAsia="Arial Unicode MS"/>
          <w:sz w:val="28"/>
          <w:szCs w:val="28"/>
          <w:lang w:val="ru-RU"/>
        </w:rPr>
        <w:t>м кодексом Российской Федерации</w:t>
      </w:r>
      <w:r w:rsidRPr="00B04C36">
        <w:rPr>
          <w:rFonts w:eastAsia="Arial Unicode MS"/>
          <w:sz w:val="28"/>
          <w:szCs w:val="28"/>
          <w:lang w:val="ru-RU"/>
        </w:rPr>
        <w:t xml:space="preserve">; </w:t>
      </w:r>
    </w:p>
    <w:p w:rsidR="009E017B" w:rsidRPr="00B04C36"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lastRenderedPageBreak/>
        <w:t>Гражданским кодексом Российской Федерации;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 xml:space="preserve">Федеральным законом </w:t>
      </w:r>
      <w:r w:rsidR="00A73E77">
        <w:rPr>
          <w:rFonts w:eastAsia="Arial Unicode MS"/>
          <w:sz w:val="28"/>
          <w:szCs w:val="28"/>
          <w:lang w:val="ru-RU"/>
        </w:rPr>
        <w:t xml:space="preserve">РФ </w:t>
      </w:r>
      <w:r w:rsidRPr="00B04C36">
        <w:rPr>
          <w:rFonts w:eastAsia="Arial Unicode MS"/>
          <w:sz w:val="28"/>
          <w:szCs w:val="28"/>
          <w:lang w:val="ru-RU"/>
        </w:rPr>
        <w:t>от 25.01.2001 № 137-ФЗ «О введении в действие Земельного</w:t>
      </w:r>
      <w:r>
        <w:rPr>
          <w:rFonts w:eastAsia="Arial Unicode MS"/>
          <w:sz w:val="28"/>
          <w:szCs w:val="28"/>
          <w:lang w:val="ru-RU"/>
        </w:rPr>
        <w:t xml:space="preserve"> кодекса Российской Федерации»</w:t>
      </w:r>
      <w:r w:rsidRPr="00B04C36">
        <w:rPr>
          <w:rFonts w:eastAsia="Arial Unicode MS"/>
          <w:sz w:val="28"/>
          <w:szCs w:val="28"/>
          <w:lang w:val="ru-RU"/>
        </w:rPr>
        <w:t>;</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Федерал</w:t>
      </w:r>
      <w:r>
        <w:rPr>
          <w:rFonts w:eastAsia="Arial Unicode MS"/>
          <w:sz w:val="28"/>
          <w:szCs w:val="28"/>
          <w:lang w:val="ru-RU"/>
        </w:rPr>
        <w:t xml:space="preserve">ьным законом </w:t>
      </w:r>
      <w:r w:rsidR="00A73E77">
        <w:rPr>
          <w:rFonts w:eastAsia="Arial Unicode MS"/>
          <w:sz w:val="28"/>
          <w:szCs w:val="28"/>
          <w:lang w:val="ru-RU"/>
        </w:rPr>
        <w:t xml:space="preserve">РФ </w:t>
      </w:r>
      <w:r>
        <w:rPr>
          <w:rFonts w:eastAsia="Arial Unicode MS"/>
          <w:sz w:val="28"/>
          <w:szCs w:val="28"/>
          <w:lang w:val="ru-RU"/>
        </w:rPr>
        <w:t>от 24.07.2007 № 221</w:t>
      </w:r>
      <w:r w:rsidRPr="00B04C36">
        <w:rPr>
          <w:rFonts w:eastAsia="Arial Unicode MS"/>
          <w:sz w:val="28"/>
          <w:szCs w:val="28"/>
          <w:lang w:val="ru-RU"/>
        </w:rPr>
        <w:t xml:space="preserve">-ФЗ «О </w:t>
      </w:r>
      <w:r>
        <w:rPr>
          <w:rFonts w:eastAsia="Arial Unicode MS"/>
          <w:sz w:val="28"/>
          <w:szCs w:val="28"/>
          <w:lang w:val="ru-RU"/>
        </w:rPr>
        <w:t>государственном кадастре недвижимости»</w:t>
      </w:r>
      <w:r w:rsidRPr="00B04C36">
        <w:rPr>
          <w:rFonts w:eastAsia="Arial Unicode MS"/>
          <w:sz w:val="28"/>
          <w:szCs w:val="28"/>
          <w:lang w:val="ru-RU"/>
        </w:rPr>
        <w:t>;</w:t>
      </w:r>
    </w:p>
    <w:p w:rsidR="00A73E77" w:rsidRPr="00B04C36" w:rsidRDefault="00A73E77"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Федеральным законом РФ от 27.07.2010 № 210-ФЗ «Об организации предоставления государственных и муниципальных услуг»;</w:t>
      </w:r>
    </w:p>
    <w:p w:rsidR="007E37AF" w:rsidRDefault="007E37AF" w:rsidP="007E37AF">
      <w:pPr>
        <w:autoSpaceDE w:val="0"/>
        <w:autoSpaceDN w:val="0"/>
        <w:adjustRightInd w:val="0"/>
        <w:ind w:firstLine="709"/>
        <w:jc w:val="both"/>
        <w:rPr>
          <w:sz w:val="28"/>
          <w:szCs w:val="28"/>
          <w:lang w:val="ru-RU"/>
        </w:rPr>
      </w:pPr>
      <w:r>
        <w:rPr>
          <w:sz w:val="28"/>
          <w:szCs w:val="28"/>
          <w:lang w:val="ru-RU"/>
        </w:rPr>
        <w:t>Законом</w:t>
      </w:r>
      <w:r w:rsidRPr="009467FF">
        <w:rPr>
          <w:sz w:val="28"/>
          <w:szCs w:val="28"/>
          <w:lang w:val="ru-RU"/>
        </w:rPr>
        <w:t xml:space="preserve"> Красноярского края от 04.12.2008 № 7-2542 «О регулировании земельных отношений в Красноярском крае»</w:t>
      </w:r>
      <w:r w:rsidR="004869B2">
        <w:rPr>
          <w:sz w:val="28"/>
          <w:szCs w:val="28"/>
          <w:lang w:val="ru-RU"/>
        </w:rPr>
        <w:t>;</w:t>
      </w:r>
    </w:p>
    <w:p w:rsidR="001C4B26" w:rsidRDefault="001C4B26" w:rsidP="007E37AF">
      <w:pPr>
        <w:autoSpaceDE w:val="0"/>
        <w:autoSpaceDN w:val="0"/>
        <w:adjustRightInd w:val="0"/>
        <w:ind w:firstLine="709"/>
        <w:jc w:val="both"/>
        <w:rPr>
          <w:sz w:val="28"/>
          <w:szCs w:val="28"/>
          <w:lang w:val="ru-RU"/>
        </w:rPr>
      </w:pPr>
      <w:r>
        <w:rPr>
          <w:sz w:val="28"/>
          <w:szCs w:val="28"/>
          <w:lang w:val="ru-RU"/>
        </w:rPr>
        <w:t xml:space="preserve">Приказом </w:t>
      </w:r>
      <w:r w:rsidR="003735F6">
        <w:rPr>
          <w:sz w:val="28"/>
          <w:szCs w:val="28"/>
          <w:lang w:val="ru-RU"/>
        </w:rPr>
        <w:t>Минэкономразвития от 13.09.2011 № 475 «Об утверждении перечня документов, необходимых для приобретения прав на земельный участок»;</w:t>
      </w:r>
    </w:p>
    <w:p w:rsidR="00991AF8" w:rsidRPr="00991AF8" w:rsidRDefault="00991AF8" w:rsidP="00991AF8">
      <w:pPr>
        <w:ind w:right="49" w:firstLine="709"/>
        <w:jc w:val="both"/>
        <w:rPr>
          <w:sz w:val="28"/>
          <w:szCs w:val="28"/>
          <w:lang w:val="ru-RU"/>
        </w:rPr>
      </w:pPr>
      <w:r>
        <w:rPr>
          <w:sz w:val="28"/>
          <w:szCs w:val="28"/>
          <w:lang w:val="ru-RU"/>
        </w:rPr>
        <w:t>Решением Назаровского городского Совета от 28.04.2004 № 12-220 «Об управлении и распоряжении землями, в границах города Назарово»;</w:t>
      </w:r>
    </w:p>
    <w:p w:rsidR="007E37AF" w:rsidRDefault="007E37AF" w:rsidP="007E37AF">
      <w:pPr>
        <w:ind w:firstLine="709"/>
        <w:jc w:val="both"/>
        <w:rPr>
          <w:sz w:val="28"/>
          <w:lang w:val="ru-RU"/>
        </w:rPr>
      </w:pPr>
      <w:r>
        <w:rPr>
          <w:sz w:val="28"/>
          <w:lang w:val="ru-RU"/>
        </w:rPr>
        <w:t>Уставом гор</w:t>
      </w:r>
      <w:r w:rsidR="00991AF8">
        <w:rPr>
          <w:sz w:val="28"/>
          <w:lang w:val="ru-RU"/>
        </w:rPr>
        <w:t>ода Назарово Красноярского края.</w:t>
      </w:r>
    </w:p>
    <w:p w:rsidR="00991AF8" w:rsidRDefault="00DE4694" w:rsidP="007E37AF">
      <w:pPr>
        <w:ind w:firstLine="709"/>
        <w:jc w:val="both"/>
        <w:rPr>
          <w:sz w:val="28"/>
          <w:lang w:val="ru-RU"/>
        </w:rPr>
      </w:pPr>
      <w:r>
        <w:rPr>
          <w:sz w:val="28"/>
          <w:lang w:val="ru-RU"/>
        </w:rPr>
        <w:t xml:space="preserve">2.3. Предоставление муниципальной услуги </w:t>
      </w:r>
      <w:r w:rsidR="00E93A8A">
        <w:rPr>
          <w:sz w:val="28"/>
          <w:lang w:val="ru-RU"/>
        </w:rPr>
        <w:t>осуществляется без взимания платы.</w:t>
      </w:r>
    </w:p>
    <w:p w:rsidR="00023331" w:rsidRDefault="00793844">
      <w:pPr>
        <w:ind w:right="49" w:firstLine="709"/>
        <w:jc w:val="both"/>
        <w:rPr>
          <w:sz w:val="28"/>
          <w:szCs w:val="28"/>
          <w:lang w:val="ru-RU"/>
        </w:rPr>
      </w:pPr>
      <w:r w:rsidRPr="00B04C36">
        <w:rPr>
          <w:sz w:val="28"/>
          <w:szCs w:val="28"/>
          <w:lang w:val="ru-RU"/>
        </w:rPr>
        <w:t>2.</w:t>
      </w:r>
      <w:r w:rsidR="0098468C">
        <w:rPr>
          <w:sz w:val="28"/>
          <w:szCs w:val="28"/>
          <w:lang w:val="ru-RU"/>
        </w:rPr>
        <w:t>4</w:t>
      </w:r>
      <w:r w:rsidR="00DB30E5">
        <w:rPr>
          <w:sz w:val="28"/>
          <w:szCs w:val="28"/>
          <w:lang w:val="ru-RU"/>
        </w:rPr>
        <w:t xml:space="preserve">. Муниципальная услуга предоставляется отделом </w:t>
      </w:r>
      <w:r w:rsidR="00DE4694">
        <w:rPr>
          <w:sz w:val="28"/>
          <w:szCs w:val="28"/>
          <w:lang w:val="ru-RU"/>
        </w:rPr>
        <w:t xml:space="preserve">земельных отношений управления по </w:t>
      </w:r>
      <w:r w:rsidR="00571BC9">
        <w:rPr>
          <w:sz w:val="28"/>
          <w:szCs w:val="28"/>
          <w:lang w:val="ru-RU"/>
        </w:rPr>
        <w:t>собственности и землепользованию</w:t>
      </w:r>
      <w:r w:rsidR="00961EA1">
        <w:rPr>
          <w:sz w:val="28"/>
          <w:szCs w:val="28"/>
          <w:lang w:val="ru-RU"/>
        </w:rPr>
        <w:t>А</w:t>
      </w:r>
      <w:r w:rsidR="00DB30E5">
        <w:rPr>
          <w:sz w:val="28"/>
          <w:szCs w:val="28"/>
          <w:lang w:val="ru-RU"/>
        </w:rPr>
        <w:t xml:space="preserve">дминистрации города </w:t>
      </w:r>
      <w:r w:rsidR="00195B19">
        <w:rPr>
          <w:sz w:val="28"/>
          <w:szCs w:val="28"/>
          <w:lang w:val="ru-RU"/>
        </w:rPr>
        <w:t>Назарово</w:t>
      </w:r>
      <w:r w:rsidR="00DE4694">
        <w:rPr>
          <w:sz w:val="28"/>
          <w:szCs w:val="28"/>
          <w:lang w:val="ru-RU"/>
        </w:rPr>
        <w:t xml:space="preserve"> (далее - отдел)</w:t>
      </w:r>
      <w:r w:rsidR="00023331">
        <w:rPr>
          <w:sz w:val="28"/>
          <w:szCs w:val="28"/>
          <w:lang w:val="ru-RU"/>
        </w:rPr>
        <w:t>.</w:t>
      </w:r>
    </w:p>
    <w:p w:rsidR="00DF331F" w:rsidRDefault="00DF331F" w:rsidP="00DF331F">
      <w:pPr>
        <w:ind w:right="49" w:firstLine="709"/>
        <w:jc w:val="both"/>
        <w:rPr>
          <w:sz w:val="28"/>
          <w:szCs w:val="28"/>
          <w:lang w:val="ru-RU"/>
        </w:rPr>
      </w:pPr>
      <w:r>
        <w:rPr>
          <w:sz w:val="28"/>
          <w:szCs w:val="28"/>
          <w:lang w:val="ru-RU"/>
        </w:rPr>
        <w:t>Местонахождение</w:t>
      </w:r>
      <w:r w:rsidR="00DE4694">
        <w:rPr>
          <w:sz w:val="28"/>
          <w:szCs w:val="28"/>
          <w:lang w:val="ru-RU"/>
        </w:rPr>
        <w:t xml:space="preserve"> отдела</w:t>
      </w:r>
      <w:r w:rsidR="00023331">
        <w:rPr>
          <w:sz w:val="28"/>
          <w:szCs w:val="28"/>
          <w:lang w:val="ru-RU"/>
        </w:rPr>
        <w:t xml:space="preserve">: </w:t>
      </w:r>
      <w:r w:rsidR="002C5179">
        <w:rPr>
          <w:sz w:val="28"/>
          <w:szCs w:val="28"/>
          <w:lang w:val="ru-RU"/>
        </w:rPr>
        <w:t>Кр</w:t>
      </w:r>
      <w:r w:rsidR="00DE4694">
        <w:rPr>
          <w:sz w:val="28"/>
          <w:szCs w:val="28"/>
          <w:lang w:val="ru-RU"/>
        </w:rPr>
        <w:t xml:space="preserve">асноярский край, </w:t>
      </w:r>
      <w:r w:rsidR="00961EA1">
        <w:rPr>
          <w:sz w:val="28"/>
          <w:szCs w:val="28"/>
          <w:lang w:val="ru-RU"/>
        </w:rPr>
        <w:t>г. Назарово, ул. К. Маркса</w:t>
      </w:r>
      <w:r w:rsidR="00952214">
        <w:rPr>
          <w:sz w:val="28"/>
          <w:szCs w:val="28"/>
          <w:lang w:val="ru-RU"/>
        </w:rPr>
        <w:t>, 19</w:t>
      </w:r>
      <w:r w:rsidR="00DE4694">
        <w:rPr>
          <w:sz w:val="28"/>
          <w:szCs w:val="28"/>
          <w:lang w:val="ru-RU"/>
        </w:rPr>
        <w:t>/1,</w:t>
      </w:r>
      <w:r w:rsidR="00961EA1">
        <w:rPr>
          <w:sz w:val="28"/>
          <w:szCs w:val="28"/>
          <w:lang w:val="ru-RU"/>
        </w:rPr>
        <w:t xml:space="preserve"> каб. 202,</w:t>
      </w:r>
      <w:r w:rsidR="00DE4694">
        <w:rPr>
          <w:sz w:val="28"/>
          <w:szCs w:val="28"/>
          <w:lang w:val="ru-RU"/>
        </w:rPr>
        <w:t xml:space="preserve"> каб. 214, </w:t>
      </w:r>
      <w:r w:rsidR="00961EA1">
        <w:rPr>
          <w:sz w:val="28"/>
          <w:szCs w:val="28"/>
          <w:lang w:val="ru-RU"/>
        </w:rPr>
        <w:t xml:space="preserve">тел. </w:t>
      </w:r>
      <w:r w:rsidR="00DE4694">
        <w:rPr>
          <w:sz w:val="28"/>
          <w:szCs w:val="28"/>
          <w:lang w:val="ru-RU"/>
        </w:rPr>
        <w:t xml:space="preserve">8 (39155) </w:t>
      </w:r>
      <w:r w:rsidR="00961EA1">
        <w:rPr>
          <w:sz w:val="28"/>
          <w:szCs w:val="28"/>
          <w:lang w:val="ru-RU"/>
        </w:rPr>
        <w:t>5-10-68</w:t>
      </w:r>
      <w:r w:rsidR="00DE4694">
        <w:rPr>
          <w:sz w:val="28"/>
          <w:szCs w:val="28"/>
          <w:lang w:val="ru-RU"/>
        </w:rPr>
        <w:t>, 8 (39155) 7-15-04.</w:t>
      </w:r>
    </w:p>
    <w:p w:rsidR="002C5179" w:rsidRDefault="00571BC9" w:rsidP="00DF331F">
      <w:pPr>
        <w:ind w:right="49" w:firstLine="709"/>
        <w:jc w:val="both"/>
        <w:rPr>
          <w:sz w:val="28"/>
          <w:szCs w:val="28"/>
          <w:lang w:val="ru-RU"/>
        </w:rPr>
      </w:pPr>
      <w:r>
        <w:rPr>
          <w:sz w:val="28"/>
          <w:szCs w:val="28"/>
          <w:lang w:val="ru-RU"/>
        </w:rPr>
        <w:t>Г</w:t>
      </w:r>
      <w:r w:rsidR="002C5179">
        <w:rPr>
          <w:sz w:val="28"/>
          <w:szCs w:val="28"/>
          <w:lang w:val="ru-RU"/>
        </w:rPr>
        <w:t>рафик работы отдел</w:t>
      </w:r>
      <w:r>
        <w:rPr>
          <w:sz w:val="28"/>
          <w:szCs w:val="28"/>
          <w:lang w:val="ru-RU"/>
        </w:rPr>
        <w:t xml:space="preserve">а: </w:t>
      </w:r>
    </w:p>
    <w:p w:rsidR="002C5179" w:rsidRDefault="00571BC9" w:rsidP="00DF331F">
      <w:pPr>
        <w:ind w:right="49" w:firstLine="709"/>
        <w:jc w:val="both"/>
        <w:rPr>
          <w:sz w:val="28"/>
          <w:szCs w:val="28"/>
          <w:lang w:val="ru-RU"/>
        </w:rPr>
      </w:pPr>
      <w:r>
        <w:rPr>
          <w:sz w:val="28"/>
          <w:szCs w:val="28"/>
          <w:lang w:val="ru-RU"/>
        </w:rPr>
        <w:t xml:space="preserve">понедельник - пятница: с 8-00 ч. до 17-00 ч., перерыв на обед с 13-00 ч. </w:t>
      </w:r>
      <w:r w:rsidR="002C5179">
        <w:rPr>
          <w:sz w:val="28"/>
          <w:szCs w:val="28"/>
          <w:lang w:val="ru-RU"/>
        </w:rPr>
        <w:t>до 14-00 ч;</w:t>
      </w:r>
    </w:p>
    <w:p w:rsidR="00571BC9" w:rsidRDefault="002C5179" w:rsidP="00DF331F">
      <w:pPr>
        <w:ind w:right="49" w:firstLine="709"/>
        <w:jc w:val="both"/>
        <w:rPr>
          <w:sz w:val="28"/>
          <w:szCs w:val="28"/>
          <w:lang w:val="ru-RU"/>
        </w:rPr>
      </w:pPr>
      <w:r>
        <w:rPr>
          <w:sz w:val="28"/>
          <w:szCs w:val="28"/>
          <w:lang w:val="ru-RU"/>
        </w:rPr>
        <w:t>с</w:t>
      </w:r>
      <w:r w:rsidR="00571BC9">
        <w:rPr>
          <w:sz w:val="28"/>
          <w:szCs w:val="28"/>
          <w:lang w:val="ru-RU"/>
        </w:rPr>
        <w:t>уббота, воскресение - выходные дни.</w:t>
      </w:r>
    </w:p>
    <w:p w:rsidR="00793844" w:rsidRDefault="00023331">
      <w:pPr>
        <w:ind w:right="49" w:firstLine="709"/>
        <w:jc w:val="both"/>
        <w:rPr>
          <w:color w:val="7030A0"/>
          <w:sz w:val="28"/>
          <w:szCs w:val="28"/>
          <w:u w:val="single"/>
          <w:lang w:val="ru-RU"/>
        </w:rPr>
      </w:pPr>
      <w:r>
        <w:rPr>
          <w:sz w:val="28"/>
          <w:szCs w:val="28"/>
          <w:lang w:val="ru-RU"/>
        </w:rPr>
        <w:t>Е-</w:t>
      </w:r>
      <w:r>
        <w:rPr>
          <w:sz w:val="28"/>
          <w:szCs w:val="28"/>
        </w:rPr>
        <w:t>mail</w:t>
      </w:r>
      <w:r w:rsidR="00571BC9">
        <w:rPr>
          <w:sz w:val="28"/>
          <w:szCs w:val="28"/>
          <w:lang w:val="ru-RU"/>
        </w:rPr>
        <w:t xml:space="preserve"> Администрации города Назарово</w:t>
      </w:r>
      <w:r w:rsidR="007D6884">
        <w:rPr>
          <w:sz w:val="28"/>
          <w:szCs w:val="28"/>
          <w:lang w:val="ru-RU"/>
        </w:rPr>
        <w:t xml:space="preserve">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сайтАдминистрации</w:t>
      </w:r>
      <w:r>
        <w:rPr>
          <w:sz w:val="28"/>
          <w:szCs w:val="28"/>
          <w:lang w:val="ru-RU"/>
        </w:rPr>
        <w:t xml:space="preserve"> города Назарово в сети Интернет</w:t>
      </w:r>
      <w:r w:rsidR="007D6884">
        <w:rPr>
          <w:sz w:val="28"/>
          <w:szCs w:val="28"/>
          <w:lang w:val="ru-RU"/>
        </w:rPr>
        <w:t xml:space="preserve"> </w:t>
      </w:r>
      <w:r w:rsidR="0098468C" w:rsidRPr="0098468C">
        <w:rPr>
          <w:color w:val="7030A0"/>
          <w:sz w:val="28"/>
          <w:szCs w:val="28"/>
          <w:u w:val="single"/>
        </w:rPr>
        <w:t>www</w:t>
      </w:r>
      <w:r w:rsidR="0098468C" w:rsidRPr="0098468C">
        <w:rPr>
          <w:color w:val="7030A0"/>
          <w:sz w:val="28"/>
          <w:szCs w:val="28"/>
          <w:u w:val="single"/>
          <w:lang w:val="ru-RU"/>
        </w:rPr>
        <w:t>.</w:t>
      </w:r>
      <w:r w:rsidR="0036140A" w:rsidRPr="0098468C">
        <w:rPr>
          <w:color w:val="7030A0"/>
          <w:sz w:val="28"/>
          <w:szCs w:val="28"/>
          <w:u w:val="single"/>
          <w:lang w:val="ru-RU"/>
        </w:rPr>
        <w:t>nazarovograd.ru</w:t>
      </w:r>
      <w:r w:rsidRPr="0098468C">
        <w:rPr>
          <w:color w:val="7030A0"/>
          <w:sz w:val="28"/>
          <w:szCs w:val="28"/>
          <w:u w:val="single"/>
          <w:lang w:val="ru-RU"/>
        </w:rPr>
        <w:t>.</w:t>
      </w:r>
    </w:p>
    <w:p w:rsidR="00DE4694" w:rsidRDefault="0098468C">
      <w:pPr>
        <w:ind w:right="49" w:firstLine="709"/>
        <w:jc w:val="both"/>
        <w:rPr>
          <w:sz w:val="28"/>
          <w:szCs w:val="28"/>
          <w:lang w:val="ru-RU"/>
        </w:rPr>
      </w:pPr>
      <w:r>
        <w:rPr>
          <w:sz w:val="28"/>
          <w:szCs w:val="28"/>
          <w:lang w:val="ru-RU"/>
        </w:rPr>
        <w:t>2.5</w:t>
      </w:r>
      <w:r w:rsidR="0052423E">
        <w:rPr>
          <w:sz w:val="28"/>
          <w:szCs w:val="28"/>
          <w:lang w:val="ru-RU"/>
        </w:rPr>
        <w:t>. Основанием для предоставления муниципальной услуги является письменное заявление</w:t>
      </w:r>
      <w:r w:rsidR="00F13BE3">
        <w:rPr>
          <w:sz w:val="28"/>
          <w:szCs w:val="28"/>
          <w:lang w:val="ru-RU"/>
        </w:rPr>
        <w:t>о предоставлении земельного участка</w:t>
      </w:r>
      <w:r w:rsidR="00FC35FA">
        <w:rPr>
          <w:sz w:val="28"/>
          <w:szCs w:val="28"/>
          <w:lang w:val="ru-RU"/>
        </w:rPr>
        <w:t>по форме согласно приложению</w:t>
      </w:r>
      <w:r w:rsidR="00B62C4C">
        <w:rPr>
          <w:sz w:val="28"/>
          <w:szCs w:val="28"/>
          <w:lang w:val="ru-RU"/>
        </w:rPr>
        <w:t xml:space="preserve"> 1</w:t>
      </w:r>
      <w:r w:rsidR="00FC35FA">
        <w:rPr>
          <w:sz w:val="28"/>
          <w:szCs w:val="28"/>
          <w:lang w:val="ru-RU"/>
        </w:rPr>
        <w:t xml:space="preserve">, </w:t>
      </w:r>
      <w:r w:rsidR="0052423E">
        <w:rPr>
          <w:sz w:val="28"/>
          <w:szCs w:val="28"/>
          <w:lang w:val="ru-RU"/>
        </w:rPr>
        <w:t>направленное в адрес Администрации города</w:t>
      </w:r>
      <w:r w:rsidR="00954D57">
        <w:rPr>
          <w:sz w:val="28"/>
          <w:szCs w:val="28"/>
          <w:lang w:val="ru-RU"/>
        </w:rPr>
        <w:t xml:space="preserve"> Назарово, с приложением необходимых документов. </w:t>
      </w:r>
    </w:p>
    <w:p w:rsidR="008C016B" w:rsidRDefault="00FC35FA">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E549A2" w:rsidRDefault="00E549A2">
      <w:pPr>
        <w:ind w:right="49" w:firstLine="709"/>
        <w:jc w:val="both"/>
        <w:rPr>
          <w:sz w:val="28"/>
          <w:szCs w:val="28"/>
          <w:lang w:val="ru-RU"/>
        </w:rPr>
      </w:pPr>
      <w:r>
        <w:rPr>
          <w:sz w:val="28"/>
          <w:szCs w:val="28"/>
          <w:lang w:val="ru-RU"/>
        </w:rPr>
        <w:t xml:space="preserve">В заявлении </w:t>
      </w:r>
      <w:r w:rsidR="004E41B4">
        <w:rPr>
          <w:sz w:val="28"/>
          <w:szCs w:val="28"/>
          <w:lang w:val="ru-RU"/>
        </w:rPr>
        <w:t>приобретении прав на земельный участок</w:t>
      </w:r>
      <w:r>
        <w:rPr>
          <w:sz w:val="28"/>
          <w:szCs w:val="28"/>
          <w:lang w:val="ru-RU"/>
        </w:rPr>
        <w:t>указывается:</w:t>
      </w:r>
    </w:p>
    <w:p w:rsidR="00E549A2" w:rsidRDefault="00E549A2">
      <w:pPr>
        <w:ind w:right="49" w:firstLine="709"/>
        <w:jc w:val="both"/>
        <w:rPr>
          <w:sz w:val="28"/>
          <w:szCs w:val="28"/>
          <w:lang w:val="ru-RU"/>
        </w:rPr>
      </w:pPr>
      <w:r>
        <w:rPr>
          <w:sz w:val="28"/>
          <w:szCs w:val="28"/>
          <w:lang w:val="ru-RU"/>
        </w:rPr>
        <w:t>- фамилия, имя, отчетство заявителя</w:t>
      </w:r>
      <w:r w:rsidR="008C016B">
        <w:rPr>
          <w:sz w:val="28"/>
          <w:szCs w:val="28"/>
          <w:lang w:val="ru-RU"/>
        </w:rPr>
        <w:t xml:space="preserve"> (наименование юридического лица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адрес места жительства заявителя</w:t>
      </w:r>
      <w:r w:rsidR="008C016B">
        <w:rPr>
          <w:sz w:val="28"/>
          <w:szCs w:val="28"/>
          <w:lang w:val="ru-RU"/>
        </w:rPr>
        <w:t xml:space="preserve"> (юридический адрес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телефон заявителя (при наличии);</w:t>
      </w:r>
    </w:p>
    <w:p w:rsidR="00E52E8B" w:rsidRDefault="008C016B">
      <w:pPr>
        <w:ind w:right="49" w:firstLine="709"/>
        <w:jc w:val="both"/>
        <w:rPr>
          <w:sz w:val="28"/>
          <w:szCs w:val="28"/>
          <w:lang w:val="ru-RU"/>
        </w:rPr>
      </w:pPr>
      <w:r>
        <w:rPr>
          <w:sz w:val="28"/>
          <w:szCs w:val="28"/>
          <w:lang w:val="ru-RU"/>
        </w:rPr>
        <w:t>- описание</w:t>
      </w:r>
      <w:r w:rsidR="00E549A2">
        <w:rPr>
          <w:sz w:val="28"/>
          <w:szCs w:val="28"/>
          <w:lang w:val="ru-RU"/>
        </w:rPr>
        <w:t xml:space="preserve"> земельного участка</w:t>
      </w:r>
      <w:r w:rsidR="00E52E8B">
        <w:rPr>
          <w:sz w:val="28"/>
          <w:szCs w:val="28"/>
          <w:lang w:val="ru-RU"/>
        </w:rPr>
        <w:t xml:space="preserve"> (</w:t>
      </w:r>
      <w:r w:rsidR="0047128D">
        <w:rPr>
          <w:sz w:val="28"/>
          <w:szCs w:val="28"/>
          <w:lang w:val="ru-RU"/>
        </w:rPr>
        <w:t>место</w:t>
      </w:r>
      <w:r>
        <w:rPr>
          <w:sz w:val="28"/>
          <w:szCs w:val="28"/>
          <w:lang w:val="ru-RU"/>
        </w:rPr>
        <w:t>положение</w:t>
      </w:r>
      <w:r w:rsidR="0047128D">
        <w:rPr>
          <w:sz w:val="28"/>
          <w:szCs w:val="28"/>
          <w:lang w:val="ru-RU"/>
        </w:rPr>
        <w:t xml:space="preserve"> (адрес земельного участка)</w:t>
      </w:r>
      <w:r>
        <w:rPr>
          <w:sz w:val="28"/>
          <w:szCs w:val="28"/>
          <w:lang w:val="ru-RU"/>
        </w:rPr>
        <w:t xml:space="preserve">, </w:t>
      </w:r>
      <w:r w:rsidR="00E52E8B">
        <w:rPr>
          <w:sz w:val="28"/>
          <w:szCs w:val="28"/>
          <w:lang w:val="ru-RU"/>
        </w:rPr>
        <w:t>кадастровый номер земельного уч</w:t>
      </w:r>
      <w:r>
        <w:rPr>
          <w:sz w:val="28"/>
          <w:szCs w:val="28"/>
          <w:lang w:val="ru-RU"/>
        </w:rPr>
        <w:t xml:space="preserve">астка, площадь, </w:t>
      </w:r>
      <w:r w:rsidR="00E52E8B">
        <w:rPr>
          <w:sz w:val="28"/>
          <w:szCs w:val="28"/>
          <w:lang w:val="ru-RU"/>
        </w:rPr>
        <w:t>разрешенное использование);</w:t>
      </w:r>
    </w:p>
    <w:p w:rsidR="00E549A2" w:rsidRDefault="00E52E8B" w:rsidP="00EC7BB2">
      <w:pPr>
        <w:ind w:right="49" w:firstLine="709"/>
        <w:jc w:val="both"/>
        <w:rPr>
          <w:sz w:val="28"/>
          <w:szCs w:val="28"/>
          <w:lang w:val="ru-RU"/>
        </w:rPr>
      </w:pPr>
      <w:r>
        <w:rPr>
          <w:sz w:val="28"/>
          <w:szCs w:val="28"/>
          <w:lang w:val="ru-RU"/>
        </w:rPr>
        <w:lastRenderedPageBreak/>
        <w:t xml:space="preserve">- </w:t>
      </w:r>
      <w:r w:rsidR="000A3EBF">
        <w:rPr>
          <w:sz w:val="28"/>
          <w:szCs w:val="28"/>
          <w:lang w:val="ru-RU"/>
        </w:rPr>
        <w:t>испрашиваемое право на землю, срок (в случае предоставл</w:t>
      </w:r>
      <w:r w:rsidR="00467F4B">
        <w:rPr>
          <w:sz w:val="28"/>
          <w:szCs w:val="28"/>
          <w:lang w:val="ru-RU"/>
        </w:rPr>
        <w:t>ения земельного участка в аренду</w:t>
      </w:r>
      <w:r w:rsidR="000A3EBF">
        <w:rPr>
          <w:sz w:val="28"/>
          <w:szCs w:val="28"/>
          <w:lang w:val="ru-RU"/>
        </w:rPr>
        <w:t>, в безвозмездное срочное пользование).</w:t>
      </w:r>
    </w:p>
    <w:p w:rsidR="008C016B" w:rsidRDefault="00954D57" w:rsidP="008C016B">
      <w:pPr>
        <w:ind w:right="49" w:firstLine="709"/>
        <w:jc w:val="both"/>
        <w:rPr>
          <w:sz w:val="28"/>
          <w:szCs w:val="28"/>
          <w:lang w:val="ru-RU"/>
        </w:rPr>
      </w:pPr>
      <w:r>
        <w:rPr>
          <w:sz w:val="28"/>
          <w:szCs w:val="28"/>
          <w:lang w:val="ru-RU"/>
        </w:rPr>
        <w:t xml:space="preserve">Заявитель может предоставить </w:t>
      </w:r>
      <w:r w:rsidR="00CE1C6C">
        <w:rPr>
          <w:sz w:val="28"/>
          <w:szCs w:val="28"/>
          <w:lang w:val="ru-RU"/>
        </w:rPr>
        <w:t xml:space="preserve">заявление с приложением документов </w:t>
      </w:r>
      <w:r>
        <w:rPr>
          <w:sz w:val="28"/>
          <w:szCs w:val="28"/>
          <w:lang w:val="ru-RU"/>
        </w:rPr>
        <w:t>в Администрацию города Назарово лично, напр</w:t>
      </w:r>
      <w:r w:rsidR="000161CF">
        <w:rPr>
          <w:sz w:val="28"/>
          <w:szCs w:val="28"/>
          <w:lang w:val="ru-RU"/>
        </w:rPr>
        <w:t xml:space="preserve">авить его почтовым отправлением, подать через структурное подразделение КГБУ «Многофункциональный центрпредоставления государственных и муниципальных услуг» города Назарово (далее - МФЦ) по адресу: Красноярский край, г. Назарово, ул. Мира, 11/1 (тел. для справок 8 (39155) 3-16-37, 8 (39155) 3-06-37, факс 8 (39155) 3-07-01, электронный адрес: </w:t>
      </w:r>
      <w:hyperlink r:id="rId9" w:history="1">
        <w:r w:rsidR="008C016B" w:rsidRPr="00EF2B42">
          <w:rPr>
            <w:rStyle w:val="ad"/>
            <w:sz w:val="28"/>
            <w:szCs w:val="28"/>
          </w:rPr>
          <w:t>info</w:t>
        </w:r>
        <w:r w:rsidR="008C016B" w:rsidRPr="00EF2B42">
          <w:rPr>
            <w:rStyle w:val="ad"/>
            <w:sz w:val="28"/>
            <w:szCs w:val="28"/>
            <w:lang w:val="ru-RU"/>
          </w:rPr>
          <w:t>@24</w:t>
        </w:r>
        <w:r w:rsidR="008C016B" w:rsidRPr="00EF2B42">
          <w:rPr>
            <w:rStyle w:val="ad"/>
            <w:sz w:val="28"/>
            <w:szCs w:val="28"/>
          </w:rPr>
          <w:t>mfc</w:t>
        </w:r>
        <w:r w:rsidR="008C016B" w:rsidRPr="00EF2B42">
          <w:rPr>
            <w:rStyle w:val="ad"/>
            <w:sz w:val="28"/>
            <w:szCs w:val="28"/>
            <w:lang w:val="ru-RU"/>
          </w:rPr>
          <w:t>.</w:t>
        </w:r>
        <w:r w:rsidR="008C016B" w:rsidRPr="00EF2B42">
          <w:rPr>
            <w:rStyle w:val="ad"/>
            <w:sz w:val="28"/>
            <w:szCs w:val="28"/>
          </w:rPr>
          <w:t>ru</w:t>
        </w:r>
      </w:hyperlink>
      <w:r w:rsidR="000161CF">
        <w:rPr>
          <w:sz w:val="28"/>
          <w:szCs w:val="28"/>
          <w:lang w:val="ru-RU"/>
        </w:rPr>
        <w:t>).</w:t>
      </w:r>
    </w:p>
    <w:p w:rsidR="00C118E6" w:rsidRDefault="0098468C" w:rsidP="00683773">
      <w:pPr>
        <w:ind w:right="49" w:firstLine="709"/>
        <w:jc w:val="both"/>
        <w:rPr>
          <w:sz w:val="28"/>
          <w:szCs w:val="28"/>
          <w:lang w:val="ru-RU"/>
        </w:rPr>
      </w:pPr>
      <w:r>
        <w:rPr>
          <w:sz w:val="28"/>
          <w:szCs w:val="28"/>
          <w:lang w:val="ru-RU"/>
        </w:rPr>
        <w:t>2.6</w:t>
      </w:r>
      <w:r w:rsidR="00683773">
        <w:rPr>
          <w:sz w:val="28"/>
          <w:szCs w:val="28"/>
          <w:lang w:val="ru-RU"/>
        </w:rPr>
        <w:t>.</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311791" w:rsidRDefault="00C118E6" w:rsidP="00311791">
      <w:pPr>
        <w:ind w:right="49" w:firstLine="709"/>
        <w:jc w:val="both"/>
        <w:rPr>
          <w:sz w:val="28"/>
          <w:szCs w:val="28"/>
          <w:lang w:val="ru-RU"/>
        </w:rPr>
      </w:pPr>
      <w:r>
        <w:rPr>
          <w:sz w:val="28"/>
          <w:szCs w:val="28"/>
          <w:lang w:val="ru-RU"/>
        </w:rPr>
        <w:t xml:space="preserve">Индивидуальное устное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 осуществляющий индивидуальное 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823F6D"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98468C" w:rsidRPr="0098468C">
        <w:rPr>
          <w:rFonts w:ascii="Times New Roman" w:hAnsi="Times New Roman" w:cs="Times New Roman"/>
          <w:sz w:val="28"/>
          <w:szCs w:val="28"/>
        </w:rPr>
        <w:t>7</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Помещение для оказания муниципальной услуги оснащено печатающим устройством.</w:t>
      </w:r>
    </w:p>
    <w:p w:rsidR="00031E96" w:rsidRDefault="00031E96"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CD1B32" w:rsidRPr="00CD1B32" w:rsidRDefault="00031E96"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Места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98468C" w:rsidP="00FD2D47">
      <w:pPr>
        <w:ind w:right="49" w:firstLine="709"/>
        <w:jc w:val="both"/>
        <w:rPr>
          <w:sz w:val="28"/>
          <w:szCs w:val="28"/>
          <w:lang w:val="ru-RU"/>
        </w:rPr>
      </w:pPr>
      <w:r>
        <w:rPr>
          <w:sz w:val="28"/>
          <w:szCs w:val="28"/>
          <w:lang w:val="ru-RU"/>
        </w:rPr>
        <w:t>2.</w:t>
      </w:r>
      <w:r w:rsidRPr="0098468C">
        <w:rPr>
          <w:sz w:val="28"/>
          <w:szCs w:val="28"/>
          <w:lang w:val="ru-RU"/>
        </w:rPr>
        <w:t>8</w:t>
      </w:r>
      <w:r w:rsidR="00FD2D47">
        <w:rPr>
          <w:sz w:val="28"/>
          <w:szCs w:val="28"/>
          <w:lang w:val="ru-RU"/>
        </w:rPr>
        <w:t xml:space="preserve">. </w:t>
      </w:r>
      <w:r w:rsidR="00870974">
        <w:rPr>
          <w:sz w:val="28"/>
          <w:szCs w:val="28"/>
          <w:lang w:val="ru-RU"/>
        </w:rPr>
        <w:t xml:space="preserve">Общий срок исполнения </w:t>
      </w:r>
      <w:r w:rsidR="00AC785F">
        <w:rPr>
          <w:sz w:val="28"/>
          <w:szCs w:val="28"/>
          <w:lang w:val="ru-RU"/>
        </w:rPr>
        <w:t>муниципальной услуги</w:t>
      </w:r>
      <w:r w:rsidR="00644C01">
        <w:rPr>
          <w:sz w:val="28"/>
          <w:szCs w:val="28"/>
          <w:lang w:val="ru-RU"/>
        </w:rPr>
        <w:t xml:space="preserve">по оформлению правоустанавливающих документов на землю не должен превышать 60 дней. </w:t>
      </w:r>
    </w:p>
    <w:p w:rsidR="00564996" w:rsidRDefault="0098468C" w:rsidP="00FD2D47">
      <w:pPr>
        <w:ind w:right="49" w:firstLine="709"/>
        <w:jc w:val="both"/>
        <w:rPr>
          <w:sz w:val="28"/>
          <w:szCs w:val="28"/>
          <w:lang w:val="ru-RU"/>
        </w:rPr>
      </w:pPr>
      <w:r>
        <w:rPr>
          <w:sz w:val="28"/>
          <w:szCs w:val="28"/>
          <w:lang w:val="ru-RU"/>
        </w:rPr>
        <w:t>2.</w:t>
      </w:r>
      <w:r w:rsidRPr="0098468C">
        <w:rPr>
          <w:sz w:val="28"/>
          <w:szCs w:val="28"/>
          <w:lang w:val="ru-RU"/>
        </w:rPr>
        <w:t>9</w:t>
      </w:r>
      <w:r w:rsidR="00564996">
        <w:rPr>
          <w:sz w:val="28"/>
          <w:szCs w:val="28"/>
          <w:lang w:val="ru-RU"/>
        </w:rPr>
        <w:t>. Время ожидания заявителя в очереди для подачи и получения документов не должно превышать 30 минут.</w:t>
      </w:r>
    </w:p>
    <w:p w:rsidR="004D2B0E" w:rsidRDefault="00F20E2C" w:rsidP="004D2B0E">
      <w:pPr>
        <w:ind w:right="49" w:firstLine="709"/>
        <w:jc w:val="both"/>
        <w:rPr>
          <w:noProof w:val="0"/>
          <w:sz w:val="28"/>
          <w:szCs w:val="28"/>
          <w:lang w:val="ru-RU"/>
        </w:rPr>
      </w:pPr>
      <w:r>
        <w:rPr>
          <w:noProof w:val="0"/>
          <w:sz w:val="28"/>
          <w:szCs w:val="28"/>
          <w:lang w:val="ru-RU"/>
        </w:rPr>
        <w:t>2.</w:t>
      </w:r>
      <w:r w:rsidR="0098468C" w:rsidRPr="007E36D0">
        <w:rPr>
          <w:noProof w:val="0"/>
          <w:sz w:val="28"/>
          <w:szCs w:val="28"/>
          <w:lang w:val="ru-RU"/>
        </w:rPr>
        <w:t>10</w:t>
      </w:r>
      <w:r w:rsidR="00294B0F">
        <w:rPr>
          <w:noProof w:val="0"/>
          <w:sz w:val="28"/>
          <w:szCs w:val="28"/>
          <w:lang w:val="ru-RU"/>
        </w:rPr>
        <w:t>.</w:t>
      </w:r>
      <w:r>
        <w:rPr>
          <w:noProof w:val="0"/>
          <w:sz w:val="28"/>
          <w:szCs w:val="28"/>
          <w:lang w:val="ru-RU"/>
        </w:rPr>
        <w:t xml:space="preserve"> К заявлению о</w:t>
      </w:r>
      <w:r w:rsidR="00A84414">
        <w:rPr>
          <w:noProof w:val="0"/>
          <w:sz w:val="28"/>
          <w:szCs w:val="28"/>
          <w:lang w:val="ru-RU"/>
        </w:rPr>
        <w:t xml:space="preserve"> приобретении прав на земельный участок прилагаются следующие документы:</w:t>
      </w:r>
    </w:p>
    <w:p w:rsidR="004D2B0E" w:rsidRDefault="004D2B0E" w:rsidP="004D2B0E">
      <w:pPr>
        <w:ind w:right="49" w:firstLine="709"/>
        <w:jc w:val="both"/>
        <w:rPr>
          <w:sz w:val="28"/>
          <w:szCs w:val="28"/>
          <w:lang w:val="ru-RU"/>
        </w:rPr>
      </w:pPr>
      <w:r>
        <w:rPr>
          <w:noProof w:val="0"/>
          <w:sz w:val="28"/>
          <w:szCs w:val="28"/>
          <w:lang w:val="ru-RU"/>
        </w:rPr>
        <w:t>а)</w:t>
      </w:r>
      <w:r>
        <w:rPr>
          <w:sz w:val="28"/>
          <w:szCs w:val="28"/>
          <w:lang w:val="ru-RU"/>
        </w:rPr>
        <w:t xml:space="preserve"> к</w:t>
      </w:r>
      <w:r w:rsidR="00082C11" w:rsidRPr="00082C11">
        <w:rPr>
          <w:sz w:val="28"/>
          <w:szCs w:val="28"/>
          <w:lang w:val="ru-RU"/>
        </w:rPr>
        <w:t>опия документа, удостоверяющего личность заявителя (заявителей), являющегося физическим лицом, либо личность представителя фи</w:t>
      </w:r>
      <w:r>
        <w:rPr>
          <w:sz w:val="28"/>
          <w:szCs w:val="28"/>
          <w:lang w:val="ru-RU"/>
        </w:rPr>
        <w:t>зического или юридического лица;</w:t>
      </w:r>
    </w:p>
    <w:p w:rsidR="00BD03AA" w:rsidRDefault="0073156D" w:rsidP="00BD03AA">
      <w:pPr>
        <w:ind w:right="49" w:firstLine="709"/>
        <w:jc w:val="both"/>
        <w:rPr>
          <w:sz w:val="28"/>
          <w:szCs w:val="28"/>
          <w:lang w:val="ru-RU"/>
        </w:rPr>
      </w:pPr>
      <w:r>
        <w:rPr>
          <w:sz w:val="28"/>
          <w:szCs w:val="28"/>
          <w:lang w:val="ru-RU"/>
        </w:rPr>
        <w:lastRenderedPageBreak/>
        <w:t>б</w:t>
      </w:r>
      <w:r w:rsidR="00BD03AA">
        <w:rPr>
          <w:sz w:val="28"/>
          <w:szCs w:val="28"/>
          <w:lang w:val="ru-RU"/>
        </w:rPr>
        <w:t xml:space="preserve">) </w:t>
      </w:r>
      <w:r w:rsidR="00E67481">
        <w:rPr>
          <w:sz w:val="28"/>
          <w:szCs w:val="28"/>
          <w:lang w:val="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233B9" w:rsidRDefault="0073156D" w:rsidP="00BD03AA">
      <w:pPr>
        <w:ind w:right="49" w:firstLine="709"/>
        <w:jc w:val="both"/>
        <w:rPr>
          <w:sz w:val="28"/>
          <w:szCs w:val="28"/>
          <w:lang w:val="ru-RU"/>
        </w:rPr>
      </w:pPr>
      <w:proofErr w:type="gramStart"/>
      <w:r>
        <w:rPr>
          <w:sz w:val="28"/>
          <w:szCs w:val="28"/>
          <w:lang w:val="ru-RU"/>
        </w:rPr>
        <w:t>в</w:t>
      </w:r>
      <w:r w:rsidR="00E67481">
        <w:rPr>
          <w:sz w:val="28"/>
          <w:szCs w:val="28"/>
          <w:lang w:val="ru-RU"/>
        </w:rPr>
        <w:t xml:space="preserve">) </w:t>
      </w:r>
      <w:r>
        <w:rPr>
          <w:sz w:val="28"/>
          <w:szCs w:val="28"/>
          <w:lang w:val="ru-RU"/>
        </w:rPr>
        <w:t>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РФ признается возникшим независимо от его регистрации в Едином государственном реестре прав на недвижимое имущество и сделок с ним</w:t>
      </w:r>
      <w:r w:rsidR="001319BD">
        <w:rPr>
          <w:sz w:val="28"/>
          <w:szCs w:val="28"/>
          <w:lang w:val="ru-RU"/>
        </w:rPr>
        <w:t xml:space="preserve"> (далее - ЕГРП), </w:t>
      </w:r>
      <w:proofErr w:type="gramEnd"/>
    </w:p>
    <w:p w:rsidR="00E67481" w:rsidRDefault="001319BD" w:rsidP="00BD03AA">
      <w:pPr>
        <w:ind w:right="49" w:firstLine="709"/>
        <w:jc w:val="both"/>
        <w:rPr>
          <w:sz w:val="28"/>
          <w:szCs w:val="28"/>
          <w:lang w:val="ru-RU"/>
        </w:rPr>
      </w:pPr>
      <w:r>
        <w:rPr>
          <w:sz w:val="28"/>
          <w:szCs w:val="28"/>
          <w:lang w:val="ru-RU"/>
        </w:rPr>
        <w:t>справка органа технической инвентаризации о регистрации права на здание, строение, сооружение до 16.02.1999;</w:t>
      </w:r>
    </w:p>
    <w:p w:rsidR="001319BD" w:rsidRDefault="001319BD" w:rsidP="00BD03AA">
      <w:pPr>
        <w:ind w:right="49" w:firstLine="709"/>
        <w:jc w:val="both"/>
        <w:rPr>
          <w:sz w:val="28"/>
          <w:szCs w:val="28"/>
          <w:lang w:val="ru-RU"/>
        </w:rPr>
      </w:pPr>
      <w:r>
        <w:rPr>
          <w:sz w:val="28"/>
          <w:szCs w:val="28"/>
          <w:lang w:val="ru-RU"/>
        </w:rPr>
        <w:t>г)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РФ признается возникшим независимо от его регистрации в ЕГРП;</w:t>
      </w:r>
    </w:p>
    <w:p w:rsidR="001319BD" w:rsidRDefault="001319BD" w:rsidP="00BD03AA">
      <w:pPr>
        <w:ind w:right="49" w:firstLine="709"/>
        <w:jc w:val="both"/>
        <w:rPr>
          <w:sz w:val="28"/>
          <w:szCs w:val="28"/>
          <w:lang w:val="ru-RU"/>
        </w:rPr>
      </w:pPr>
      <w:r>
        <w:rPr>
          <w:sz w:val="28"/>
          <w:szCs w:val="28"/>
          <w:lang w:val="ru-RU"/>
        </w:rPr>
        <w:t xml:space="preserve">д) </w:t>
      </w:r>
      <w:r w:rsidR="006463D9">
        <w:rPr>
          <w:sz w:val="28"/>
          <w:szCs w:val="28"/>
          <w:lang w:val="ru-RU"/>
        </w:rPr>
        <w:t>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законодательством, если данное обстоятельство не следует из документов, указанных в пунктах «а» - «г»;</w:t>
      </w:r>
    </w:p>
    <w:p w:rsidR="006463D9" w:rsidRDefault="006463D9" w:rsidP="00BD03AA">
      <w:pPr>
        <w:ind w:right="49" w:firstLine="709"/>
        <w:jc w:val="both"/>
        <w:rPr>
          <w:sz w:val="28"/>
          <w:szCs w:val="28"/>
          <w:lang w:val="ru-RU"/>
        </w:rPr>
      </w:pPr>
      <w:proofErr w:type="gramStart"/>
      <w:r>
        <w:rPr>
          <w:sz w:val="28"/>
          <w:szCs w:val="28"/>
          <w:lang w:val="ru-RU"/>
        </w:rPr>
        <w:t xml:space="preserve">е) </w:t>
      </w:r>
      <w:r w:rsidR="00B16ECD">
        <w:rPr>
          <w:sz w:val="28"/>
          <w:szCs w:val="28"/>
          <w:lang w:val="ru-RU"/>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w:t>
      </w:r>
      <w:r w:rsidR="00DE4054">
        <w:rPr>
          <w:sz w:val="28"/>
          <w:szCs w:val="28"/>
          <w:lang w:val="ru-RU"/>
        </w:rPr>
        <w:t>м</w:t>
      </w:r>
      <w:r w:rsidR="00B16ECD">
        <w:rPr>
          <w:sz w:val="28"/>
          <w:szCs w:val="28"/>
          <w:lang w:val="ru-RU"/>
        </w:rPr>
        <w:t xml:space="preserve"> (при их наличии у заявителя) их кадастровых (инвентарных) номеров и адресных ориентиров.</w:t>
      </w:r>
      <w:proofErr w:type="gramEnd"/>
    </w:p>
    <w:p w:rsidR="00682BE6" w:rsidRDefault="00682BE6" w:rsidP="004D2B0E">
      <w:pPr>
        <w:ind w:right="49" w:firstLine="709"/>
        <w:jc w:val="both"/>
        <w:rPr>
          <w:sz w:val="28"/>
          <w:szCs w:val="28"/>
          <w:lang w:val="ru-RU"/>
        </w:rPr>
      </w:pPr>
      <w:r>
        <w:rPr>
          <w:sz w:val="28"/>
          <w:szCs w:val="28"/>
          <w:lang w:val="ru-RU"/>
        </w:rPr>
        <w:t>Заявитель вправе по собственной инициативе приложить к заявлению следующие документы:</w:t>
      </w:r>
    </w:p>
    <w:p w:rsidR="00EA7456" w:rsidRDefault="0088035E" w:rsidP="0088035E">
      <w:pPr>
        <w:ind w:right="49" w:firstLine="709"/>
        <w:jc w:val="both"/>
        <w:rPr>
          <w:sz w:val="28"/>
          <w:szCs w:val="28"/>
          <w:lang w:val="ru-RU"/>
        </w:rPr>
      </w:pPr>
      <w:r>
        <w:rPr>
          <w:sz w:val="28"/>
          <w:szCs w:val="28"/>
          <w:lang w:val="ru-RU"/>
        </w:rPr>
        <w:t>1</w:t>
      </w:r>
      <w:r w:rsidR="0073156D">
        <w:rPr>
          <w:sz w:val="28"/>
          <w:szCs w:val="28"/>
          <w:lang w:val="ru-RU"/>
        </w:rPr>
        <w:t xml:space="preserve">) </w:t>
      </w:r>
      <w:r w:rsidR="00DF1B86">
        <w:rPr>
          <w:sz w:val="28"/>
          <w:szCs w:val="28"/>
          <w:lang w:val="ru-RU"/>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EA7456" w:rsidRDefault="00DF1B86" w:rsidP="0088035E">
      <w:pPr>
        <w:ind w:right="49" w:firstLine="709"/>
        <w:jc w:val="both"/>
        <w:rPr>
          <w:sz w:val="28"/>
          <w:szCs w:val="28"/>
          <w:lang w:val="ru-RU"/>
        </w:rPr>
      </w:pPr>
      <w:r>
        <w:rPr>
          <w:sz w:val="28"/>
          <w:szCs w:val="28"/>
          <w:lang w:val="ru-RU"/>
        </w:rPr>
        <w:t xml:space="preserve">копия свидетельства о государственной регистрации юридического лица (для юридических лиц), </w:t>
      </w:r>
    </w:p>
    <w:p w:rsidR="00EA7456" w:rsidRDefault="00DF1B86" w:rsidP="0088035E">
      <w:pPr>
        <w:ind w:right="49" w:firstLine="709"/>
        <w:jc w:val="both"/>
        <w:rPr>
          <w:sz w:val="28"/>
          <w:szCs w:val="28"/>
          <w:lang w:val="ru-RU"/>
        </w:rPr>
      </w:pPr>
      <w:r>
        <w:rPr>
          <w:sz w:val="28"/>
          <w:szCs w:val="28"/>
          <w:lang w:val="ru-RU"/>
        </w:rPr>
        <w:t xml:space="preserve">Устав юридического лица, </w:t>
      </w:r>
    </w:p>
    <w:p w:rsidR="00EA7456" w:rsidRDefault="00DF1B86" w:rsidP="0088035E">
      <w:pPr>
        <w:ind w:right="49" w:firstLine="709"/>
        <w:jc w:val="both"/>
        <w:rPr>
          <w:sz w:val="28"/>
          <w:szCs w:val="28"/>
          <w:lang w:val="ru-RU"/>
        </w:rPr>
      </w:pPr>
      <w:r>
        <w:rPr>
          <w:sz w:val="28"/>
          <w:szCs w:val="28"/>
          <w:lang w:val="ru-RU"/>
        </w:rPr>
        <w:t>копия свидетельства о постановке на учет в налоговом органе (для для индивидуальных предпринимателей и юридических лиц)</w:t>
      </w:r>
      <w:r w:rsidR="005305DE">
        <w:rPr>
          <w:sz w:val="28"/>
          <w:szCs w:val="28"/>
          <w:lang w:val="ru-RU"/>
        </w:rPr>
        <w:t xml:space="preserve">, </w:t>
      </w:r>
    </w:p>
    <w:p w:rsidR="00EA7456" w:rsidRDefault="005305DE" w:rsidP="0088035E">
      <w:pPr>
        <w:ind w:right="49" w:firstLine="709"/>
        <w:jc w:val="both"/>
        <w:rPr>
          <w:sz w:val="28"/>
          <w:szCs w:val="28"/>
          <w:lang w:val="ru-RU"/>
        </w:rPr>
      </w:pPr>
      <w:r>
        <w:rPr>
          <w:sz w:val="28"/>
          <w:szCs w:val="28"/>
          <w:lang w:val="ru-RU"/>
        </w:rPr>
        <w:t>банковские реквизиты (для юридических лиц)</w:t>
      </w:r>
    </w:p>
    <w:p w:rsidR="00884D01" w:rsidRDefault="00DF1B86" w:rsidP="0088035E">
      <w:pPr>
        <w:ind w:right="49" w:firstLine="709"/>
        <w:jc w:val="both"/>
        <w:rPr>
          <w:sz w:val="28"/>
          <w:szCs w:val="28"/>
          <w:lang w:val="ru-RU"/>
        </w:rPr>
      </w:pPr>
      <w:r>
        <w:rPr>
          <w:sz w:val="28"/>
          <w:szCs w:val="28"/>
          <w:lang w:val="ru-RU"/>
        </w:rPr>
        <w:t>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682BE6" w:rsidRDefault="00884D01" w:rsidP="0088035E">
      <w:pPr>
        <w:ind w:right="49" w:firstLine="709"/>
        <w:jc w:val="both"/>
        <w:rPr>
          <w:sz w:val="28"/>
          <w:szCs w:val="28"/>
          <w:lang w:val="ru-RU"/>
        </w:rPr>
      </w:pPr>
      <w:r>
        <w:rPr>
          <w:sz w:val="28"/>
          <w:szCs w:val="28"/>
          <w:lang w:val="ru-RU"/>
        </w:rPr>
        <w:t xml:space="preserve">2) </w:t>
      </w:r>
      <w:r w:rsidR="00DF1B86">
        <w:rPr>
          <w:sz w:val="28"/>
          <w:szCs w:val="28"/>
          <w:lang w:val="ru-RU"/>
        </w:rPr>
        <w:t>выписка</w:t>
      </w:r>
      <w:r w:rsidR="0088035E">
        <w:rPr>
          <w:sz w:val="28"/>
          <w:szCs w:val="28"/>
          <w:lang w:val="ru-RU"/>
        </w:rPr>
        <w:t xml:space="preserve"> из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88035E" w:rsidRDefault="00DF1B86" w:rsidP="0088035E">
      <w:pPr>
        <w:ind w:right="49" w:firstLine="709"/>
        <w:jc w:val="both"/>
        <w:rPr>
          <w:sz w:val="28"/>
          <w:szCs w:val="28"/>
          <w:lang w:val="ru-RU"/>
        </w:rPr>
      </w:pPr>
      <w:r>
        <w:rPr>
          <w:sz w:val="28"/>
          <w:szCs w:val="28"/>
          <w:lang w:val="ru-RU"/>
        </w:rPr>
        <w:t>3</w:t>
      </w:r>
      <w:r w:rsidR="0088035E">
        <w:rPr>
          <w:sz w:val="28"/>
          <w:szCs w:val="28"/>
          <w:lang w:val="ru-RU"/>
        </w:rPr>
        <w:t xml:space="preserve">) </w:t>
      </w:r>
      <w:r w:rsidR="007E22B1">
        <w:rPr>
          <w:sz w:val="28"/>
          <w:szCs w:val="28"/>
          <w:lang w:val="ru-RU"/>
        </w:rPr>
        <w:t xml:space="preserve">выписка из ЕГРП о правах на приобретаемый земельный участок или </w:t>
      </w:r>
      <w:r w:rsidR="0088035E">
        <w:rPr>
          <w:sz w:val="28"/>
          <w:szCs w:val="28"/>
          <w:lang w:val="ru-RU"/>
        </w:rPr>
        <w:t>уведомление об отсутствии в ЕГРП запрашиваемых сведений о зарегистрированных правах на указанный земельный участок;</w:t>
      </w:r>
    </w:p>
    <w:p w:rsidR="0088035E" w:rsidRDefault="00DF1B86" w:rsidP="0088035E">
      <w:pPr>
        <w:ind w:right="49" w:firstLine="709"/>
        <w:jc w:val="both"/>
        <w:rPr>
          <w:sz w:val="28"/>
          <w:szCs w:val="28"/>
          <w:lang w:val="ru-RU"/>
        </w:rPr>
      </w:pPr>
      <w:r>
        <w:rPr>
          <w:sz w:val="28"/>
          <w:szCs w:val="28"/>
          <w:lang w:val="ru-RU"/>
        </w:rPr>
        <w:lastRenderedPageBreak/>
        <w:t>4</w:t>
      </w:r>
      <w:r w:rsidR="0088035E">
        <w:rPr>
          <w:sz w:val="28"/>
          <w:szCs w:val="28"/>
          <w:lang w:val="ru-RU"/>
        </w:rPr>
        <w:t>) кадастровый паспорт земельного участка, либо кадастровая выписка о земельном участке;</w:t>
      </w:r>
    </w:p>
    <w:p w:rsidR="0088035E" w:rsidRDefault="00DF1B86" w:rsidP="0088035E">
      <w:pPr>
        <w:ind w:right="49" w:firstLine="709"/>
        <w:jc w:val="both"/>
        <w:rPr>
          <w:sz w:val="28"/>
          <w:szCs w:val="28"/>
          <w:lang w:val="ru-RU"/>
        </w:rPr>
      </w:pPr>
      <w:r>
        <w:rPr>
          <w:sz w:val="28"/>
          <w:szCs w:val="28"/>
          <w:lang w:val="ru-RU"/>
        </w:rPr>
        <w:t>5</w:t>
      </w:r>
      <w:r w:rsidR="0088035E">
        <w:rPr>
          <w:sz w:val="28"/>
          <w:szCs w:val="28"/>
          <w:lang w:val="ru-RU"/>
        </w:rPr>
        <w:t xml:space="preserve">) копии документов устанавливающих и удостоверяющих права на здания, строения, сооружения, </w:t>
      </w:r>
      <w:r w:rsidR="00135345">
        <w:rPr>
          <w:sz w:val="28"/>
          <w:szCs w:val="28"/>
          <w:lang w:val="ru-RU"/>
        </w:rPr>
        <w:t>расположенные на земельном участке, в отношении которого подано заявлени о приобретении прав.</w:t>
      </w:r>
    </w:p>
    <w:p w:rsidR="00C95633" w:rsidRDefault="0098468C" w:rsidP="00C95633">
      <w:pPr>
        <w:ind w:right="49" w:firstLine="709"/>
        <w:jc w:val="both"/>
        <w:rPr>
          <w:noProof w:val="0"/>
          <w:sz w:val="28"/>
          <w:szCs w:val="28"/>
          <w:lang w:val="ru-RU"/>
        </w:rPr>
      </w:pPr>
      <w:r>
        <w:rPr>
          <w:noProof w:val="0"/>
          <w:sz w:val="28"/>
          <w:szCs w:val="28"/>
          <w:lang w:val="ru-RU"/>
        </w:rPr>
        <w:t>2.1</w:t>
      </w:r>
      <w:r w:rsidRPr="007E36D0">
        <w:rPr>
          <w:noProof w:val="0"/>
          <w:sz w:val="28"/>
          <w:szCs w:val="28"/>
          <w:lang w:val="ru-RU"/>
        </w:rPr>
        <w:t>1</w:t>
      </w:r>
      <w:r w:rsidR="00C95633">
        <w:rPr>
          <w:noProof w:val="0"/>
          <w:sz w:val="28"/>
          <w:szCs w:val="28"/>
          <w:lang w:val="ru-RU"/>
        </w:rPr>
        <w:t>. Перечень оснований для отказа в предоставлении муниципальной услуги:</w:t>
      </w:r>
    </w:p>
    <w:p w:rsidR="00C95633" w:rsidRDefault="00C95633" w:rsidP="00C95633">
      <w:pPr>
        <w:ind w:right="49" w:firstLine="709"/>
        <w:jc w:val="both"/>
        <w:rPr>
          <w:noProof w:val="0"/>
          <w:sz w:val="28"/>
          <w:szCs w:val="28"/>
          <w:lang w:val="ru-RU"/>
        </w:rPr>
      </w:pPr>
      <w:r>
        <w:rPr>
          <w:noProof w:val="0"/>
          <w:sz w:val="28"/>
          <w:szCs w:val="28"/>
          <w:lang w:val="ru-RU"/>
        </w:rPr>
        <w:t xml:space="preserve">- с заявлением о </w:t>
      </w:r>
      <w:r w:rsidR="00675F74">
        <w:rPr>
          <w:noProof w:val="0"/>
          <w:sz w:val="28"/>
          <w:szCs w:val="28"/>
          <w:lang w:val="ru-RU"/>
        </w:rPr>
        <w:t>приобретении прав на земельный участок</w:t>
      </w:r>
      <w:r>
        <w:rPr>
          <w:noProof w:val="0"/>
          <w:sz w:val="28"/>
          <w:szCs w:val="28"/>
          <w:lang w:val="ru-RU"/>
        </w:rPr>
        <w:t xml:space="preserve"> обратилось ненадлежащее лицо;</w:t>
      </w:r>
    </w:p>
    <w:p w:rsidR="00C95633" w:rsidRDefault="00C95633" w:rsidP="00C95633">
      <w:pPr>
        <w:ind w:right="49" w:firstLine="709"/>
        <w:jc w:val="both"/>
        <w:rPr>
          <w:noProof w:val="0"/>
          <w:sz w:val="28"/>
          <w:szCs w:val="28"/>
          <w:lang w:val="ru-RU"/>
        </w:rPr>
      </w:pPr>
      <w:r>
        <w:rPr>
          <w:noProof w:val="0"/>
          <w:sz w:val="28"/>
          <w:szCs w:val="28"/>
          <w:lang w:val="ru-RU"/>
        </w:rPr>
        <w:t>- текст заявления не поддается прочтению;</w:t>
      </w:r>
    </w:p>
    <w:p w:rsidR="00C95633" w:rsidRDefault="00C95633" w:rsidP="00C95633">
      <w:pPr>
        <w:ind w:right="49" w:firstLine="709"/>
        <w:jc w:val="both"/>
        <w:rPr>
          <w:noProof w:val="0"/>
          <w:sz w:val="28"/>
          <w:szCs w:val="28"/>
          <w:lang w:val="ru-RU"/>
        </w:rPr>
      </w:pPr>
      <w:r>
        <w:rPr>
          <w:noProof w:val="0"/>
          <w:sz w:val="28"/>
          <w:szCs w:val="28"/>
          <w:lang w:val="ru-RU"/>
        </w:rPr>
        <w:t>- в заявлении отсутствуют фамилия, имя, отчество (отчество – при наличии), почтовый адрес, личная подпись заявите</w:t>
      </w:r>
      <w:r w:rsidR="00E86F7D">
        <w:rPr>
          <w:noProof w:val="0"/>
          <w:sz w:val="28"/>
          <w:szCs w:val="28"/>
          <w:lang w:val="ru-RU"/>
        </w:rPr>
        <w:t>ля (представителя заявителя).</w:t>
      </w:r>
    </w:p>
    <w:p w:rsidR="00C95633" w:rsidRDefault="00C95633" w:rsidP="00C95633">
      <w:pPr>
        <w:ind w:right="49" w:firstLine="709"/>
        <w:jc w:val="both"/>
        <w:rPr>
          <w:noProof w:val="0"/>
          <w:sz w:val="28"/>
          <w:szCs w:val="28"/>
          <w:lang w:val="ru-RU"/>
        </w:rPr>
      </w:pPr>
      <w:r>
        <w:rPr>
          <w:noProof w:val="0"/>
          <w:sz w:val="28"/>
          <w:szCs w:val="28"/>
          <w:lang w:val="ru-RU"/>
        </w:rPr>
        <w:t>- д</w:t>
      </w:r>
      <w:r w:rsidR="00EA7456">
        <w:rPr>
          <w:noProof w:val="0"/>
          <w:sz w:val="28"/>
          <w:szCs w:val="28"/>
          <w:lang w:val="ru-RU"/>
        </w:rPr>
        <w:t>окументы, указанные в пункте 2.10</w:t>
      </w:r>
      <w:r>
        <w:rPr>
          <w:noProof w:val="0"/>
          <w:sz w:val="28"/>
          <w:szCs w:val="28"/>
          <w:lang w:val="ru-RU"/>
        </w:rPr>
        <w:t xml:space="preserve">. настоящего </w:t>
      </w:r>
      <w:r w:rsidR="009679A4">
        <w:rPr>
          <w:noProof w:val="0"/>
          <w:sz w:val="28"/>
          <w:szCs w:val="28"/>
          <w:lang w:val="ru-RU"/>
        </w:rPr>
        <w:t>Административного р</w:t>
      </w:r>
      <w:r>
        <w:rPr>
          <w:noProof w:val="0"/>
          <w:sz w:val="28"/>
          <w:szCs w:val="28"/>
          <w:lang w:val="ru-RU"/>
        </w:rPr>
        <w:t>егламента, представлены не в полном объеме;</w:t>
      </w:r>
    </w:p>
    <w:p w:rsidR="00C95633" w:rsidRDefault="00C95633" w:rsidP="00C95633">
      <w:pPr>
        <w:ind w:right="49" w:firstLine="709"/>
        <w:jc w:val="both"/>
        <w:rPr>
          <w:noProof w:val="0"/>
          <w:sz w:val="28"/>
          <w:szCs w:val="28"/>
          <w:lang w:val="ru-RU"/>
        </w:rPr>
      </w:pPr>
      <w:r>
        <w:rPr>
          <w:noProof w:val="0"/>
          <w:sz w:val="28"/>
          <w:szCs w:val="28"/>
          <w:lang w:val="ru-RU"/>
        </w:rPr>
        <w:t>- в документах имеются подчистки, приписки, зачеркнутые слова и</w:t>
      </w:r>
      <w:r w:rsidR="00697B01">
        <w:rPr>
          <w:noProof w:val="0"/>
          <w:sz w:val="28"/>
          <w:szCs w:val="28"/>
          <w:lang w:val="ru-RU"/>
        </w:rPr>
        <w:t xml:space="preserve"> иные неоговоренные исправления;</w:t>
      </w:r>
    </w:p>
    <w:p w:rsidR="00C16526" w:rsidRDefault="00C16526" w:rsidP="00C95633">
      <w:pPr>
        <w:ind w:right="49" w:firstLine="709"/>
        <w:jc w:val="both"/>
        <w:rPr>
          <w:noProof w:val="0"/>
          <w:sz w:val="28"/>
          <w:szCs w:val="28"/>
          <w:lang w:val="ru-RU"/>
        </w:rPr>
      </w:pPr>
      <w:r>
        <w:rPr>
          <w:noProof w:val="0"/>
          <w:sz w:val="28"/>
          <w:szCs w:val="28"/>
          <w:lang w:val="ru-RU"/>
        </w:rPr>
        <w:t>- несоответствие разрешенного использования земельного участка с назначением здания, строения, сооружения</w:t>
      </w:r>
      <w:r w:rsidR="00B73504">
        <w:rPr>
          <w:noProof w:val="0"/>
          <w:sz w:val="28"/>
          <w:szCs w:val="28"/>
          <w:lang w:val="ru-RU"/>
        </w:rPr>
        <w:t>; отсутствие назначения объектов недвижимости</w:t>
      </w:r>
      <w:r>
        <w:rPr>
          <w:noProof w:val="0"/>
          <w:sz w:val="28"/>
          <w:szCs w:val="28"/>
          <w:lang w:val="ru-RU"/>
        </w:rPr>
        <w:t>;</w:t>
      </w:r>
    </w:p>
    <w:p w:rsidR="00697B01" w:rsidRDefault="00675F74" w:rsidP="00C95633">
      <w:pPr>
        <w:ind w:right="49" w:firstLine="709"/>
        <w:jc w:val="both"/>
        <w:rPr>
          <w:noProof w:val="0"/>
          <w:sz w:val="28"/>
          <w:szCs w:val="28"/>
          <w:lang w:val="ru-RU"/>
        </w:rPr>
      </w:pPr>
      <w:r>
        <w:rPr>
          <w:noProof w:val="0"/>
          <w:sz w:val="28"/>
          <w:szCs w:val="28"/>
          <w:lang w:val="ru-RU"/>
        </w:rPr>
        <w:t xml:space="preserve">- </w:t>
      </w:r>
      <w:r w:rsidR="00697B01">
        <w:rPr>
          <w:noProof w:val="0"/>
          <w:sz w:val="28"/>
          <w:szCs w:val="28"/>
          <w:lang w:val="ru-RU"/>
        </w:rPr>
        <w:t xml:space="preserve">отсутствуют основания </w:t>
      </w:r>
      <w:r w:rsidR="00FC5288">
        <w:rPr>
          <w:noProof w:val="0"/>
          <w:sz w:val="28"/>
          <w:szCs w:val="28"/>
          <w:lang w:val="ru-RU"/>
        </w:rPr>
        <w:t xml:space="preserve">либо установлен запрет </w:t>
      </w:r>
      <w:r w:rsidR="00697B01">
        <w:rPr>
          <w:noProof w:val="0"/>
          <w:sz w:val="28"/>
          <w:szCs w:val="28"/>
          <w:lang w:val="ru-RU"/>
        </w:rPr>
        <w:t xml:space="preserve">для </w:t>
      </w:r>
      <w:r w:rsidR="00FC5288">
        <w:rPr>
          <w:noProof w:val="0"/>
          <w:sz w:val="28"/>
          <w:szCs w:val="28"/>
          <w:lang w:val="ru-RU"/>
        </w:rPr>
        <w:t>предоставления земельного участка в соответствии с действующим законодательством, в том числе на испрашиваемом праве;</w:t>
      </w:r>
    </w:p>
    <w:p w:rsidR="00FC5288" w:rsidRDefault="00FC5288" w:rsidP="00C95633">
      <w:pPr>
        <w:ind w:right="49" w:firstLine="709"/>
        <w:jc w:val="both"/>
        <w:rPr>
          <w:noProof w:val="0"/>
          <w:sz w:val="28"/>
          <w:szCs w:val="28"/>
          <w:lang w:val="ru-RU"/>
        </w:rPr>
      </w:pPr>
      <w:r>
        <w:rPr>
          <w:noProof w:val="0"/>
          <w:sz w:val="28"/>
          <w:szCs w:val="28"/>
          <w:lang w:val="ru-RU"/>
        </w:rPr>
        <w:t>- отсутствие у заявит</w:t>
      </w:r>
      <w:r w:rsidR="003F6EFB">
        <w:rPr>
          <w:noProof w:val="0"/>
          <w:sz w:val="28"/>
          <w:szCs w:val="28"/>
          <w:lang w:val="ru-RU"/>
        </w:rPr>
        <w:t>еля (заявителей) прав на объек</w:t>
      </w:r>
      <w:proofErr w:type="gramStart"/>
      <w:r w:rsidR="003F6EFB">
        <w:rPr>
          <w:noProof w:val="0"/>
          <w:sz w:val="28"/>
          <w:szCs w:val="28"/>
          <w:lang w:val="ru-RU"/>
        </w:rPr>
        <w:t>т</w:t>
      </w:r>
      <w:r>
        <w:rPr>
          <w:noProof w:val="0"/>
          <w:sz w:val="28"/>
          <w:szCs w:val="28"/>
          <w:lang w:val="ru-RU"/>
        </w:rPr>
        <w:t>(</w:t>
      </w:r>
      <w:proofErr w:type="gramEnd"/>
      <w:r>
        <w:rPr>
          <w:noProof w:val="0"/>
          <w:sz w:val="28"/>
          <w:szCs w:val="28"/>
          <w:lang w:val="ru-RU"/>
        </w:rPr>
        <w:t>ы) недви</w:t>
      </w:r>
      <w:r w:rsidR="003F6EFB">
        <w:rPr>
          <w:noProof w:val="0"/>
          <w:sz w:val="28"/>
          <w:szCs w:val="28"/>
          <w:lang w:val="ru-RU"/>
        </w:rPr>
        <w:t>жимого имущества, расположенный</w:t>
      </w:r>
      <w:r>
        <w:rPr>
          <w:noProof w:val="0"/>
          <w:sz w:val="28"/>
          <w:szCs w:val="28"/>
          <w:lang w:val="ru-RU"/>
        </w:rPr>
        <w:t>(</w:t>
      </w:r>
      <w:proofErr w:type="spellStart"/>
      <w:r>
        <w:rPr>
          <w:noProof w:val="0"/>
          <w:sz w:val="28"/>
          <w:szCs w:val="28"/>
          <w:lang w:val="ru-RU"/>
        </w:rPr>
        <w:t>ые</w:t>
      </w:r>
      <w:proofErr w:type="spellEnd"/>
      <w:r>
        <w:rPr>
          <w:noProof w:val="0"/>
          <w:sz w:val="28"/>
          <w:szCs w:val="28"/>
          <w:lang w:val="ru-RU"/>
        </w:rPr>
        <w:t xml:space="preserve">) на земельном участке. </w:t>
      </w:r>
    </w:p>
    <w:p w:rsidR="00B73504" w:rsidRDefault="00EA7456" w:rsidP="00C95633">
      <w:pPr>
        <w:ind w:right="49" w:firstLine="709"/>
        <w:jc w:val="both"/>
        <w:rPr>
          <w:noProof w:val="0"/>
          <w:sz w:val="28"/>
          <w:szCs w:val="28"/>
          <w:lang w:val="ru-RU"/>
        </w:rPr>
      </w:pPr>
      <w:r>
        <w:rPr>
          <w:noProof w:val="0"/>
          <w:sz w:val="28"/>
          <w:szCs w:val="28"/>
          <w:lang w:val="ru-RU"/>
        </w:rPr>
        <w:t>2.12</w:t>
      </w:r>
      <w:r w:rsidR="00B73504">
        <w:rPr>
          <w:noProof w:val="0"/>
          <w:sz w:val="28"/>
          <w:szCs w:val="28"/>
          <w:lang w:val="ru-RU"/>
        </w:rPr>
        <w:t>. Исполнение муниципальной услуги может быть прекращено при поступлении от заявителя или уполномоченного им лица письменного заявления о прекращении действий по заявлению с указанием причин.</w:t>
      </w:r>
    </w:p>
    <w:p w:rsidR="00564996" w:rsidRDefault="00EA7456" w:rsidP="00C95633">
      <w:pPr>
        <w:ind w:right="49" w:firstLine="709"/>
        <w:jc w:val="both"/>
        <w:rPr>
          <w:noProof w:val="0"/>
          <w:sz w:val="28"/>
          <w:szCs w:val="28"/>
          <w:lang w:val="ru-RU"/>
        </w:rPr>
      </w:pPr>
      <w:r>
        <w:rPr>
          <w:noProof w:val="0"/>
          <w:sz w:val="28"/>
          <w:szCs w:val="28"/>
          <w:lang w:val="ru-RU"/>
        </w:rPr>
        <w:t>2.13</w:t>
      </w:r>
      <w:r w:rsidR="0056499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t>- отсутствие жалоб со стороны заявителей.</w:t>
      </w:r>
    </w:p>
    <w:p w:rsidR="001B42C8" w:rsidRDefault="001B42C8" w:rsidP="004F2794">
      <w:pPr>
        <w:pStyle w:val="ConsPlusNormal"/>
        <w:widowControl/>
        <w:ind w:right="49" w:firstLine="0"/>
        <w:rPr>
          <w:rFonts w:ascii="Times New Roman" w:eastAsia="Arial Unicode MS" w:hAnsi="Times New Roman" w:cs="Times New Roman"/>
          <w:b/>
          <w:bCs/>
          <w:sz w:val="28"/>
          <w:szCs w:val="28"/>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F13BE3" w:rsidRDefault="00AE45AC">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bookmarkStart w:id="0" w:name="_GoBack"/>
      <w:r w:rsidR="00F13BE3">
        <w:rPr>
          <w:rFonts w:ascii="Times New Roman" w:eastAsia="Arial Unicode MS" w:hAnsi="Times New Roman" w:cs="Times New Roman"/>
          <w:sz w:val="28"/>
          <w:szCs w:val="28"/>
        </w:rPr>
        <w:t>Последовательность административных процедур при предоставлении муниципальной услуги представлена на блок-схеме согласно приложению 2</w:t>
      </w:r>
      <w:r w:rsidR="000120FC">
        <w:rPr>
          <w:rFonts w:ascii="Times New Roman" w:eastAsia="Arial Unicode MS" w:hAnsi="Times New Roman" w:cs="Times New Roman"/>
          <w:sz w:val="28"/>
          <w:szCs w:val="28"/>
        </w:rPr>
        <w:t xml:space="preserve"> к настоящему Административному регламенту.</w:t>
      </w:r>
    </w:p>
    <w:bookmarkEnd w:id="0"/>
    <w:p w:rsidR="00793844" w:rsidRPr="00B04C36" w:rsidRDefault="009E3B8E">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прием и регистрация заявления с приложенными</w:t>
      </w:r>
      <w:r w:rsidR="00165ACF">
        <w:rPr>
          <w:rFonts w:ascii="Times New Roman" w:eastAsia="Arial Unicode MS" w:hAnsi="Times New Roman" w:cs="Times New Roman"/>
          <w:sz w:val="28"/>
          <w:szCs w:val="28"/>
        </w:rPr>
        <w:t xml:space="preserve"> к нему документами</w:t>
      </w:r>
      <w:r w:rsidR="00793844" w:rsidRPr="00B04C36">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рассмотрение заявления;</w:t>
      </w:r>
    </w:p>
    <w:p w:rsidR="00450314" w:rsidRDefault="00450314"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запросов о предоставлении сведений об объектах недвижимости из ЕГРП, из государственного кадастра недвижимости </w:t>
      </w:r>
      <w:r w:rsidR="00EA7456">
        <w:rPr>
          <w:rFonts w:ascii="Times New Roman" w:eastAsia="Arial Unicode MS" w:hAnsi="Times New Roman" w:cs="Times New Roman"/>
          <w:sz w:val="28"/>
          <w:szCs w:val="28"/>
        </w:rPr>
        <w:t>(далее - ГКН)</w:t>
      </w:r>
      <w:r w:rsidR="006A63A9">
        <w:rPr>
          <w:rFonts w:ascii="Times New Roman" w:eastAsia="Arial Unicode MS" w:hAnsi="Times New Roman" w:cs="Times New Roman"/>
          <w:sz w:val="28"/>
          <w:szCs w:val="28"/>
        </w:rPr>
        <w:t xml:space="preserve">, </w:t>
      </w:r>
      <w:r w:rsidR="006A63A9">
        <w:rPr>
          <w:rFonts w:ascii="Times New Roman" w:eastAsia="Arial Unicode MS" w:hAnsi="Times New Roman" w:cs="Times New Roman"/>
          <w:sz w:val="28"/>
          <w:szCs w:val="28"/>
        </w:rPr>
        <w:lastRenderedPageBreak/>
        <w:t>ЕГРЮЛ, ЕГРИ</w:t>
      </w:r>
      <w:proofErr w:type="gramStart"/>
      <w:r w:rsidR="006A63A9">
        <w:rPr>
          <w:rFonts w:ascii="Times New Roman" w:eastAsia="Arial Unicode MS" w:hAnsi="Times New Roman" w:cs="Times New Roman"/>
          <w:sz w:val="28"/>
          <w:szCs w:val="28"/>
        </w:rPr>
        <w:t>П</w:t>
      </w:r>
      <w:r w:rsidR="00620174">
        <w:rPr>
          <w:rFonts w:ascii="Times New Roman" w:eastAsia="Arial Unicode MS" w:hAnsi="Times New Roman" w:cs="Times New Roman"/>
          <w:sz w:val="28"/>
          <w:szCs w:val="28"/>
        </w:rPr>
        <w:t>(</w:t>
      </w:r>
      <w:proofErr w:type="gramEnd"/>
      <w:r w:rsidR="00620174">
        <w:rPr>
          <w:rFonts w:ascii="Times New Roman" w:eastAsia="Arial Unicode MS" w:hAnsi="Times New Roman" w:cs="Times New Roman"/>
          <w:sz w:val="28"/>
          <w:szCs w:val="28"/>
        </w:rPr>
        <w:t>в случае, если указанные документы не представлены заявителем по собственной инициативе)</w:t>
      </w:r>
      <w:r>
        <w:rPr>
          <w:rFonts w:ascii="Times New Roman" w:eastAsia="Arial Unicode MS" w:hAnsi="Times New Roman" w:cs="Times New Roman"/>
          <w:sz w:val="28"/>
          <w:szCs w:val="28"/>
        </w:rPr>
        <w:t>;</w:t>
      </w:r>
    </w:p>
    <w:p w:rsidR="00450314" w:rsidRDefault="000532C1" w:rsidP="00450314">
      <w:pPr>
        <w:pStyle w:val="ConsPlusNormal"/>
        <w:widowControl/>
        <w:numPr>
          <w:ilvl w:val="0"/>
          <w:numId w:val="3"/>
        </w:numPr>
        <w:ind w:right="4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 xml:space="preserve">подготовка проекта </w:t>
      </w:r>
      <w:r w:rsidR="007579E0" w:rsidRPr="00450314">
        <w:rPr>
          <w:rFonts w:ascii="Times New Roman" w:eastAsia="Arial Unicode MS" w:hAnsi="Times New Roman" w:cs="Times New Roman"/>
          <w:sz w:val="28"/>
          <w:szCs w:val="28"/>
        </w:rPr>
        <w:t>постановления, его согласование и подписание;</w:t>
      </w:r>
    </w:p>
    <w:p w:rsidR="00793844" w:rsidRPr="00450314" w:rsidRDefault="00F52B5D"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w:t>
      </w:r>
      <w:r w:rsidR="007579E0" w:rsidRPr="00450314">
        <w:rPr>
          <w:rFonts w:ascii="Times New Roman" w:eastAsia="Arial Unicode MS" w:hAnsi="Times New Roman" w:cs="Times New Roman"/>
          <w:sz w:val="28"/>
          <w:szCs w:val="28"/>
        </w:rPr>
        <w:t>договора купли-продажи земельного участка, договора аренды земельного участка, договора передачи в собственность земельного участка</w:t>
      </w:r>
      <w:r>
        <w:rPr>
          <w:rFonts w:ascii="Times New Roman" w:eastAsia="Arial Unicode MS" w:hAnsi="Times New Roman" w:cs="Times New Roman"/>
          <w:sz w:val="28"/>
          <w:szCs w:val="28"/>
        </w:rPr>
        <w:t>, акта приема-передачи земельного участка</w:t>
      </w:r>
      <w:r w:rsidR="007579E0" w:rsidRPr="00450314">
        <w:rPr>
          <w:rFonts w:ascii="Times New Roman" w:eastAsia="Arial Unicode MS" w:hAnsi="Times New Roman" w:cs="Times New Roman"/>
          <w:sz w:val="28"/>
          <w:szCs w:val="28"/>
        </w:rPr>
        <w:t>.</w:t>
      </w:r>
    </w:p>
    <w:p w:rsidR="002A776F" w:rsidRDefault="00AE45AC" w:rsidP="00AE45AC">
      <w:pPr>
        <w:pStyle w:val="ConsPlusNonformat"/>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рием и регистрация заявления и приложенных к нему документов</w:t>
      </w:r>
      <w:r w:rsidR="009F4ABE">
        <w:rPr>
          <w:rFonts w:ascii="Times New Roman" w:eastAsia="Arial Unicode MS" w:hAnsi="Times New Roman" w:cs="Times New Roman"/>
          <w:sz w:val="28"/>
          <w:szCs w:val="28"/>
        </w:rPr>
        <w:t xml:space="preserve"> 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B0399E">
        <w:rPr>
          <w:rFonts w:ascii="Times New Roman" w:eastAsia="Arial Unicode MS" w:hAnsi="Times New Roman" w:cs="Times New Roman"/>
          <w:sz w:val="28"/>
          <w:szCs w:val="28"/>
        </w:rPr>
        <w:t>администрации города</w:t>
      </w:r>
      <w:r w:rsidR="009F4ABE">
        <w:rPr>
          <w:rFonts w:ascii="Times New Roman" w:eastAsia="Arial Unicode MS" w:hAnsi="Times New Roman" w:cs="Times New Roman"/>
          <w:sz w:val="28"/>
          <w:szCs w:val="28"/>
        </w:rPr>
        <w:t>.</w:t>
      </w:r>
    </w:p>
    <w:p w:rsidR="00D40BB9" w:rsidRDefault="009F4ABE"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793844" w:rsidRPr="00B04C36">
        <w:rPr>
          <w:rFonts w:ascii="Times New Roman" w:eastAsia="Arial Unicode MS" w:hAnsi="Times New Roman" w:cs="Times New Roman"/>
          <w:sz w:val="28"/>
          <w:szCs w:val="28"/>
        </w:rPr>
        <w:t>. После регистрации заявлен</w:t>
      </w:r>
      <w:r w:rsidR="00F905F6">
        <w:rPr>
          <w:rFonts w:ascii="Times New Roman" w:eastAsia="Arial Unicode MS" w:hAnsi="Times New Roman" w:cs="Times New Roman"/>
          <w:sz w:val="28"/>
          <w:szCs w:val="28"/>
        </w:rPr>
        <w:t xml:space="preserve">ие поступает для рассмотрения и </w:t>
      </w:r>
      <w:r w:rsidR="00E77485">
        <w:rPr>
          <w:rFonts w:ascii="Times New Roman" w:eastAsia="Arial Unicode MS" w:hAnsi="Times New Roman" w:cs="Times New Roman"/>
          <w:sz w:val="28"/>
          <w:szCs w:val="28"/>
        </w:rPr>
        <w:t xml:space="preserve">наложения резолюции </w:t>
      </w:r>
      <w:r>
        <w:rPr>
          <w:rFonts w:ascii="Times New Roman" w:eastAsia="Arial Unicode MS" w:hAnsi="Times New Roman" w:cs="Times New Roman"/>
          <w:sz w:val="28"/>
          <w:szCs w:val="28"/>
        </w:rPr>
        <w:t xml:space="preserve">руководителю управления по </w:t>
      </w:r>
      <w:r w:rsidR="000532C1">
        <w:rPr>
          <w:rFonts w:ascii="Times New Roman" w:eastAsia="Arial Unicode MS" w:hAnsi="Times New Roman" w:cs="Times New Roman"/>
          <w:sz w:val="28"/>
          <w:szCs w:val="28"/>
        </w:rPr>
        <w:t>собственности и землепользованию</w:t>
      </w:r>
      <w:r>
        <w:rPr>
          <w:rFonts w:ascii="Times New Roman" w:eastAsia="Arial Unicode MS" w:hAnsi="Times New Roman" w:cs="Times New Roman"/>
          <w:sz w:val="28"/>
          <w:szCs w:val="28"/>
        </w:rPr>
        <w:t xml:space="preserve"> Администрации города Назарово, далее – начальнику отдела.</w:t>
      </w:r>
    </w:p>
    <w:p w:rsidR="00793844" w:rsidRPr="00B04C36" w:rsidRDefault="00793844" w:rsidP="009F4ABE">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После получения заявления специалист, которому письменно п</w:t>
      </w:r>
      <w:r w:rsidR="00E77485">
        <w:rPr>
          <w:rFonts w:ascii="Times New Roman" w:eastAsia="Arial Unicode MS" w:hAnsi="Times New Roman" w:cs="Times New Roman"/>
          <w:sz w:val="28"/>
          <w:szCs w:val="28"/>
        </w:rPr>
        <w:t>оручено рассмотрение заявления</w:t>
      </w:r>
      <w:r w:rsidR="00AA66E1">
        <w:rPr>
          <w:rFonts w:ascii="Times New Roman" w:eastAsia="Arial Unicode MS" w:hAnsi="Times New Roman" w:cs="Times New Roman"/>
          <w:sz w:val="28"/>
          <w:szCs w:val="28"/>
        </w:rPr>
        <w:t xml:space="preserve"> (далее – </w:t>
      </w:r>
      <w:r w:rsidR="0017533C">
        <w:rPr>
          <w:rFonts w:ascii="Times New Roman" w:eastAsia="Arial Unicode MS" w:hAnsi="Times New Roman" w:cs="Times New Roman"/>
          <w:sz w:val="28"/>
          <w:szCs w:val="28"/>
        </w:rPr>
        <w:t>и</w:t>
      </w:r>
      <w:r w:rsidR="00AA66E1">
        <w:rPr>
          <w:rFonts w:ascii="Times New Roman" w:eastAsia="Arial Unicode MS" w:hAnsi="Times New Roman" w:cs="Times New Roman"/>
          <w:sz w:val="28"/>
          <w:szCs w:val="28"/>
        </w:rPr>
        <w:t>сполнитель)</w:t>
      </w:r>
      <w:r w:rsidR="00E77485">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793844" w:rsidRPr="00B04C36" w:rsidRDefault="00793844" w:rsidP="00AA66E1">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Исполнитель 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450314" w:rsidRPr="00B04C36" w:rsidRDefault="00450314">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После проверки документов исполнитель подготавливает запросы о правах </w:t>
      </w:r>
      <w:r w:rsidR="00E63B51">
        <w:rPr>
          <w:rFonts w:ascii="Times New Roman" w:eastAsia="Arial Unicode MS" w:hAnsi="Times New Roman" w:cs="Times New Roman"/>
          <w:sz w:val="28"/>
          <w:szCs w:val="28"/>
        </w:rPr>
        <w:t xml:space="preserve">отдельного лица, </w:t>
      </w:r>
      <w:r>
        <w:rPr>
          <w:rFonts w:ascii="Times New Roman" w:eastAsia="Arial Unicode MS" w:hAnsi="Times New Roman" w:cs="Times New Roman"/>
          <w:sz w:val="28"/>
          <w:szCs w:val="28"/>
        </w:rPr>
        <w:t>на объекты недвижимого имущества, содержащиеся в ЕГРП</w:t>
      </w:r>
      <w:r w:rsidR="00E17AF4">
        <w:rPr>
          <w:rFonts w:ascii="Times New Roman" w:eastAsia="Arial Unicode MS" w:hAnsi="Times New Roman" w:cs="Times New Roman"/>
          <w:sz w:val="28"/>
          <w:szCs w:val="28"/>
        </w:rPr>
        <w:t xml:space="preserve"> и ГКН</w:t>
      </w:r>
      <w:r w:rsidR="00620174">
        <w:rPr>
          <w:rFonts w:ascii="Times New Roman" w:eastAsia="Arial Unicode MS" w:hAnsi="Times New Roman" w:cs="Times New Roman"/>
          <w:sz w:val="28"/>
          <w:szCs w:val="28"/>
        </w:rPr>
        <w:t xml:space="preserve"> (в случае, если указанные документы не представлены заявителем по собственной инициативе)</w:t>
      </w:r>
      <w:r w:rsidR="00E17AF4">
        <w:rPr>
          <w:rFonts w:ascii="Times New Roman" w:eastAsia="Arial Unicode MS" w:hAnsi="Times New Roman" w:cs="Times New Roman"/>
          <w:sz w:val="28"/>
          <w:szCs w:val="28"/>
        </w:rPr>
        <w:t>.</w:t>
      </w:r>
    </w:p>
    <w:p w:rsidR="00ED185B" w:rsidRDefault="00ED185B" w:rsidP="00ED185B">
      <w:pPr>
        <w:pStyle w:val="ConsPlusNormal"/>
        <w:widowControl/>
        <w:ind w:right="49" w:firstLine="70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3.4.</w:t>
      </w:r>
      <w:r>
        <w:rPr>
          <w:rFonts w:ascii="Times New Roman" w:eastAsia="Arial Unicode MS" w:hAnsi="Times New Roman" w:cs="Times New Roman"/>
          <w:sz w:val="28"/>
          <w:szCs w:val="28"/>
        </w:rPr>
        <w:t xml:space="preserve"> Подготовка проекта </w:t>
      </w:r>
      <w:r w:rsidR="00450314">
        <w:rPr>
          <w:rFonts w:ascii="Times New Roman" w:eastAsia="Arial Unicode MS" w:hAnsi="Times New Roman" w:cs="Times New Roman"/>
          <w:sz w:val="28"/>
          <w:szCs w:val="28"/>
        </w:rPr>
        <w:t>постановления о предоставлении земельного учас</w:t>
      </w:r>
      <w:r w:rsidR="0035604C">
        <w:rPr>
          <w:rFonts w:ascii="Times New Roman" w:eastAsia="Arial Unicode MS" w:hAnsi="Times New Roman" w:cs="Times New Roman"/>
          <w:sz w:val="28"/>
          <w:szCs w:val="28"/>
        </w:rPr>
        <w:t xml:space="preserve">тка осуществляется исполнителем </w:t>
      </w:r>
      <w:r w:rsidR="00450314">
        <w:rPr>
          <w:rFonts w:ascii="Times New Roman" w:eastAsia="Arial Unicode MS" w:hAnsi="Times New Roman" w:cs="Times New Roman"/>
          <w:sz w:val="28"/>
          <w:szCs w:val="28"/>
        </w:rPr>
        <w:t xml:space="preserve">при наличии оснований, предусмотренных законодательством, </w:t>
      </w:r>
      <w:r w:rsidR="000E76A7">
        <w:rPr>
          <w:rFonts w:ascii="Times New Roman" w:eastAsia="Arial Unicode MS" w:hAnsi="Times New Roman" w:cs="Times New Roman"/>
          <w:sz w:val="28"/>
          <w:szCs w:val="28"/>
        </w:rPr>
        <w:t>после чего проект постановления</w:t>
      </w:r>
      <w:r w:rsidR="00450314">
        <w:rPr>
          <w:rFonts w:ascii="Times New Roman" w:eastAsia="Arial Unicode MS" w:hAnsi="Times New Roman" w:cs="Times New Roman"/>
          <w:sz w:val="28"/>
          <w:szCs w:val="28"/>
        </w:rPr>
        <w:t xml:space="preserve"> направляет</w:t>
      </w:r>
      <w:r w:rsidR="000E76A7">
        <w:rPr>
          <w:rFonts w:ascii="Times New Roman" w:eastAsia="Arial Unicode MS" w:hAnsi="Times New Roman" w:cs="Times New Roman"/>
          <w:sz w:val="28"/>
          <w:szCs w:val="28"/>
        </w:rPr>
        <w:t xml:space="preserve">ся </w:t>
      </w:r>
      <w:r w:rsidR="00450314">
        <w:rPr>
          <w:rFonts w:ascii="Times New Roman" w:eastAsia="Arial Unicode MS" w:hAnsi="Times New Roman" w:cs="Times New Roman"/>
          <w:sz w:val="28"/>
          <w:szCs w:val="28"/>
        </w:rPr>
        <w:t>на согласование в структурные подразделения администрации города.</w:t>
      </w:r>
    </w:p>
    <w:p w:rsidR="00947015" w:rsidRDefault="00947015"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После согласования проект постановления передается на подпись руководителю администрации города.</w:t>
      </w:r>
    </w:p>
    <w:p w:rsidR="00947015" w:rsidRDefault="003670EC"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Принятие решения </w:t>
      </w:r>
      <w:r w:rsidR="00947015">
        <w:rPr>
          <w:rFonts w:ascii="Times New Roman" w:eastAsia="Arial Unicode MS" w:hAnsi="Times New Roman" w:cs="Times New Roman"/>
          <w:sz w:val="28"/>
          <w:szCs w:val="28"/>
        </w:rPr>
        <w:t xml:space="preserve">о предоставлении земельного участка на испрашиваемом праве осуществляется в </w:t>
      </w:r>
      <w:r>
        <w:rPr>
          <w:rFonts w:ascii="Times New Roman" w:eastAsia="Arial Unicode MS" w:hAnsi="Times New Roman" w:cs="Times New Roman"/>
          <w:sz w:val="28"/>
          <w:szCs w:val="28"/>
        </w:rPr>
        <w:t>месячный срок со дня поступления заявления в администрацию города.</w:t>
      </w:r>
    </w:p>
    <w:p w:rsidR="00B9392B" w:rsidRDefault="003867B8" w:rsidP="00ED185B">
      <w:pPr>
        <w:ind w:right="49" w:firstLine="709"/>
        <w:jc w:val="both"/>
        <w:rPr>
          <w:sz w:val="28"/>
          <w:szCs w:val="28"/>
          <w:lang w:val="ru-RU"/>
        </w:rPr>
      </w:pPr>
      <w:r>
        <w:rPr>
          <w:sz w:val="28"/>
          <w:szCs w:val="28"/>
          <w:lang w:val="ru-RU"/>
        </w:rPr>
        <w:t xml:space="preserve">Подготовка </w:t>
      </w:r>
      <w:r w:rsidR="005B4659">
        <w:rPr>
          <w:sz w:val="28"/>
          <w:szCs w:val="28"/>
          <w:lang w:val="ru-RU"/>
        </w:rPr>
        <w:t>договора купли-продажи</w:t>
      </w:r>
      <w:r w:rsidR="007423AB">
        <w:rPr>
          <w:sz w:val="28"/>
          <w:szCs w:val="28"/>
          <w:lang w:val="ru-RU"/>
        </w:rPr>
        <w:t xml:space="preserve"> земельного участка</w:t>
      </w:r>
      <w:r w:rsidR="005B4659">
        <w:rPr>
          <w:sz w:val="28"/>
          <w:szCs w:val="28"/>
          <w:lang w:val="ru-RU"/>
        </w:rPr>
        <w:t>, аренды</w:t>
      </w:r>
      <w:r w:rsidR="007423AB">
        <w:rPr>
          <w:sz w:val="28"/>
          <w:szCs w:val="28"/>
          <w:lang w:val="ru-RU"/>
        </w:rPr>
        <w:t xml:space="preserve"> земельного участка</w:t>
      </w:r>
      <w:r w:rsidR="005B4659">
        <w:rPr>
          <w:sz w:val="28"/>
          <w:szCs w:val="28"/>
          <w:lang w:val="ru-RU"/>
        </w:rPr>
        <w:t xml:space="preserve">, безвозмездного срочного пользования </w:t>
      </w:r>
      <w:r w:rsidR="007423AB">
        <w:rPr>
          <w:sz w:val="28"/>
          <w:szCs w:val="28"/>
          <w:lang w:val="ru-RU"/>
        </w:rPr>
        <w:t xml:space="preserve">земельным участком </w:t>
      </w:r>
      <w:r w:rsidR="005B4659">
        <w:rPr>
          <w:sz w:val="28"/>
          <w:szCs w:val="28"/>
          <w:lang w:val="ru-RU"/>
        </w:rPr>
        <w:t>осуществляется в месячный срок с даты принятия решения о пр</w:t>
      </w:r>
      <w:r>
        <w:rPr>
          <w:sz w:val="28"/>
          <w:szCs w:val="28"/>
          <w:lang w:val="ru-RU"/>
        </w:rPr>
        <w:t xml:space="preserve">едоставлении земельного участка. </w:t>
      </w:r>
    </w:p>
    <w:p w:rsidR="003867B8" w:rsidRDefault="00B9392B" w:rsidP="00ED185B">
      <w:pPr>
        <w:ind w:right="49" w:firstLine="709"/>
        <w:jc w:val="both"/>
        <w:rPr>
          <w:sz w:val="28"/>
          <w:szCs w:val="28"/>
          <w:lang w:val="ru-RU"/>
        </w:rPr>
      </w:pPr>
      <w:r>
        <w:rPr>
          <w:sz w:val="28"/>
          <w:szCs w:val="28"/>
          <w:lang w:val="ru-RU"/>
        </w:rPr>
        <w:t>Подготовка акта приема-передачи земельного участка в случае предоставления земельного участка в постоянное (бессрочное) пользование</w:t>
      </w:r>
      <w:r w:rsidR="003867B8">
        <w:rPr>
          <w:sz w:val="28"/>
          <w:szCs w:val="28"/>
          <w:lang w:val="ru-RU"/>
        </w:rPr>
        <w:t>, в собственность бесплатноосуществляется в двухнедельный срок с даты принятия решения о предоставлении земельного участка.</w:t>
      </w:r>
    </w:p>
    <w:p w:rsidR="007423AB" w:rsidRDefault="003867B8" w:rsidP="00ED185B">
      <w:pPr>
        <w:ind w:right="49" w:firstLine="709"/>
        <w:jc w:val="both"/>
        <w:rPr>
          <w:sz w:val="28"/>
          <w:szCs w:val="28"/>
          <w:lang w:val="ru-RU"/>
        </w:rPr>
      </w:pPr>
      <w:r>
        <w:rPr>
          <w:sz w:val="28"/>
          <w:szCs w:val="28"/>
          <w:lang w:val="ru-RU"/>
        </w:rPr>
        <w:t xml:space="preserve">В случае предоствления земельного участка в собственность за плату подотовка акта приема-передачи </w:t>
      </w:r>
      <w:r w:rsidR="00673263">
        <w:rPr>
          <w:sz w:val="28"/>
          <w:szCs w:val="28"/>
          <w:lang w:val="ru-RU"/>
        </w:rPr>
        <w:t xml:space="preserve">земельного участка </w:t>
      </w:r>
      <w:r>
        <w:rPr>
          <w:sz w:val="28"/>
          <w:szCs w:val="28"/>
          <w:lang w:val="ru-RU"/>
        </w:rPr>
        <w:t xml:space="preserve">осуществляется в двухнедельный срок с даты поступления </w:t>
      </w:r>
      <w:r w:rsidR="00673263">
        <w:rPr>
          <w:sz w:val="28"/>
          <w:szCs w:val="28"/>
          <w:lang w:val="ru-RU"/>
        </w:rPr>
        <w:t>денежных средств за выкуп</w:t>
      </w:r>
      <w:r>
        <w:rPr>
          <w:sz w:val="28"/>
          <w:szCs w:val="28"/>
          <w:lang w:val="ru-RU"/>
        </w:rPr>
        <w:t xml:space="preserve"> земельного участка</w:t>
      </w:r>
      <w:r w:rsidR="00673263">
        <w:rPr>
          <w:sz w:val="28"/>
          <w:szCs w:val="28"/>
          <w:lang w:val="ru-RU"/>
        </w:rPr>
        <w:t>.</w:t>
      </w:r>
    </w:p>
    <w:p w:rsidR="005B4659" w:rsidRDefault="005B4659" w:rsidP="005B4659">
      <w:pPr>
        <w:pStyle w:val="20"/>
        <w:spacing w:line="240" w:lineRule="auto"/>
        <w:rPr>
          <w:noProof/>
        </w:rPr>
      </w:pPr>
      <w:r>
        <w:rPr>
          <w:noProof/>
        </w:rPr>
        <w:t xml:space="preserve">Отказ в предоставлении земельного участка в собственность, в аренду, в постоянное (бессрочное) пользование, в безвозмездное (срочное) пользование </w:t>
      </w:r>
      <w:r>
        <w:rPr>
          <w:noProof/>
        </w:rPr>
        <w:lastRenderedPageBreak/>
        <w:t>подготавливается и направляется заявителю в течение 30 дней с момента регистрации заявления.</w:t>
      </w:r>
    </w:p>
    <w:p w:rsidR="005B4659" w:rsidRDefault="005B4659" w:rsidP="00ED185B">
      <w:pPr>
        <w:ind w:right="49" w:firstLine="709"/>
        <w:jc w:val="both"/>
        <w:rPr>
          <w:sz w:val="28"/>
          <w:szCs w:val="28"/>
          <w:lang w:val="ru-RU"/>
        </w:rPr>
      </w:pPr>
      <w:r>
        <w:rPr>
          <w:sz w:val="28"/>
          <w:szCs w:val="28"/>
          <w:lang w:val="ru-RU"/>
        </w:rPr>
        <w:t xml:space="preserve">Направление предложения заявителю о заключении соответствующего договора, </w:t>
      </w:r>
      <w:r w:rsidR="00B9392B">
        <w:rPr>
          <w:sz w:val="28"/>
          <w:szCs w:val="28"/>
          <w:lang w:val="ru-RU"/>
        </w:rPr>
        <w:t xml:space="preserve">акта приема-передачи земельного участка (в случае предоставления в постоянное (бессрочное) пользование), </w:t>
      </w:r>
      <w:r>
        <w:rPr>
          <w:sz w:val="28"/>
          <w:szCs w:val="28"/>
          <w:lang w:val="ru-RU"/>
        </w:rPr>
        <w:t>отказа в предоставлении земельного участка осуществляется:</w:t>
      </w:r>
    </w:p>
    <w:p w:rsidR="005B4659" w:rsidRDefault="005B4659" w:rsidP="00ED185B">
      <w:pPr>
        <w:ind w:right="49" w:firstLine="709"/>
        <w:jc w:val="both"/>
        <w:rPr>
          <w:sz w:val="28"/>
          <w:szCs w:val="28"/>
          <w:lang w:val="ru-RU"/>
        </w:rPr>
      </w:pPr>
      <w:r>
        <w:rPr>
          <w:sz w:val="28"/>
          <w:szCs w:val="28"/>
          <w:lang w:val="ru-RU"/>
        </w:rPr>
        <w:t>- в случае подачи заявления непосредственно в администрацию города - почтовым отправлением;</w:t>
      </w:r>
    </w:p>
    <w:p w:rsidR="00ED185B" w:rsidRDefault="005B4659" w:rsidP="00ED185B">
      <w:pPr>
        <w:ind w:right="49" w:firstLine="709"/>
        <w:jc w:val="both"/>
        <w:rPr>
          <w:sz w:val="28"/>
          <w:szCs w:val="28"/>
          <w:lang w:val="ru-RU"/>
        </w:rPr>
      </w:pPr>
      <w:r>
        <w:rPr>
          <w:sz w:val="28"/>
          <w:szCs w:val="28"/>
          <w:lang w:val="ru-RU"/>
        </w:rPr>
        <w:t xml:space="preserve">- </w:t>
      </w:r>
      <w:r w:rsidR="00ED185B">
        <w:rPr>
          <w:sz w:val="28"/>
          <w:szCs w:val="28"/>
          <w:lang w:val="ru-RU"/>
        </w:rPr>
        <w:t>в случае подачи заявления через МФЦ - документы передаются в МФЦ.</w:t>
      </w:r>
    </w:p>
    <w:p w:rsidR="00ED185B" w:rsidRDefault="00ED185B" w:rsidP="00ED185B">
      <w:pPr>
        <w:autoSpaceDE w:val="0"/>
        <w:autoSpaceDN w:val="0"/>
        <w:adjustRightInd w:val="0"/>
        <w:ind w:firstLine="709"/>
        <w:jc w:val="both"/>
        <w:rPr>
          <w:rFonts w:eastAsia="Arial Unicode MS"/>
          <w:sz w:val="28"/>
          <w:szCs w:val="28"/>
          <w:lang w:val="ru-RU"/>
        </w:rPr>
      </w:pPr>
      <w:r>
        <w:rPr>
          <w:sz w:val="28"/>
          <w:szCs w:val="28"/>
          <w:lang w:val="ru-RU"/>
        </w:rPr>
        <w:t>В случае подачи заявления непосредственно в Администрацию города Назарово заявитель имеет право получить проект соглашения, уведомление об отказе в предоставлении муниципальной услуги лично у исполнителя под роспись.</w:t>
      </w:r>
    </w:p>
    <w:p w:rsidR="00E530E2" w:rsidRDefault="009F4ABE">
      <w:pPr>
        <w:autoSpaceDE w:val="0"/>
        <w:autoSpaceDN w:val="0"/>
        <w:adjustRightInd w:val="0"/>
        <w:ind w:firstLine="709"/>
        <w:jc w:val="both"/>
        <w:rPr>
          <w:rFonts w:eastAsia="Arial Unicode MS"/>
          <w:sz w:val="28"/>
          <w:szCs w:val="28"/>
          <w:lang w:val="ru-RU"/>
        </w:rPr>
      </w:pPr>
      <w:proofErr w:type="gramStart"/>
      <w:r>
        <w:rPr>
          <w:rFonts w:eastAsia="Arial Unicode MS"/>
          <w:sz w:val="28"/>
          <w:szCs w:val="28"/>
          <w:lang w:val="ru-RU"/>
        </w:rPr>
        <w:t>В уведомлении об отказе</w:t>
      </w:r>
      <w:r w:rsidR="00793844" w:rsidRPr="00B04C36">
        <w:rPr>
          <w:rFonts w:eastAsia="Arial Unicode MS"/>
          <w:sz w:val="28"/>
          <w:szCs w:val="28"/>
          <w:lang w:val="ru-RU"/>
        </w:rPr>
        <w:t xml:space="preserve"> в </w:t>
      </w:r>
      <w:r>
        <w:rPr>
          <w:rFonts w:eastAsia="Arial Unicode MS"/>
          <w:sz w:val="28"/>
          <w:szCs w:val="28"/>
          <w:lang w:val="ru-RU"/>
        </w:rPr>
        <w:t>предоставлении муниципальной услуги</w:t>
      </w:r>
      <w:r w:rsidR="009C70AA">
        <w:rPr>
          <w:rFonts w:eastAsia="Arial Unicode MS"/>
          <w:sz w:val="28"/>
          <w:szCs w:val="28"/>
          <w:lang w:val="ru-RU"/>
        </w:rPr>
        <w:t xml:space="preserve">указывается основание для отказа </w:t>
      </w:r>
      <w:r w:rsidR="0098468C">
        <w:rPr>
          <w:rFonts w:eastAsia="Arial Unicode MS"/>
          <w:sz w:val="28"/>
          <w:szCs w:val="28"/>
          <w:lang w:val="ru-RU"/>
        </w:rPr>
        <w:t>согласно пункту 2.1</w:t>
      </w:r>
      <w:r w:rsidR="0098468C" w:rsidRPr="0098468C">
        <w:rPr>
          <w:rFonts w:eastAsia="Arial Unicode MS"/>
          <w:sz w:val="28"/>
          <w:szCs w:val="28"/>
          <w:lang w:val="ru-RU"/>
        </w:rPr>
        <w:t>1</w:t>
      </w:r>
      <w:r w:rsidR="009C0DB4">
        <w:rPr>
          <w:rFonts w:eastAsia="Arial Unicode MS"/>
          <w:sz w:val="28"/>
          <w:szCs w:val="28"/>
          <w:lang w:val="ru-RU"/>
        </w:rPr>
        <w:t xml:space="preserve"> Административного р</w:t>
      </w:r>
      <w:r w:rsidR="007D1E38">
        <w:rPr>
          <w:rFonts w:eastAsia="Arial Unicode MS"/>
          <w:sz w:val="28"/>
          <w:szCs w:val="28"/>
          <w:lang w:val="ru-RU"/>
        </w:rPr>
        <w:t>егламента</w:t>
      </w:r>
      <w:r w:rsidR="00864DF0">
        <w:rPr>
          <w:rFonts w:eastAsia="Arial Unicode MS"/>
          <w:sz w:val="28"/>
          <w:szCs w:val="28"/>
          <w:lang w:val="ru-RU"/>
        </w:rPr>
        <w:t xml:space="preserve">, </w:t>
      </w:r>
      <w:r w:rsidR="009C70AA">
        <w:rPr>
          <w:rFonts w:eastAsia="Arial Unicode MS"/>
          <w:sz w:val="28"/>
          <w:szCs w:val="28"/>
          <w:lang w:val="ru-RU"/>
        </w:rPr>
        <w:t xml:space="preserve">который </w:t>
      </w:r>
      <w:r w:rsidR="00793844" w:rsidRPr="00B04C36">
        <w:rPr>
          <w:rFonts w:eastAsia="Arial Unicode MS"/>
          <w:sz w:val="28"/>
          <w:szCs w:val="28"/>
          <w:lang w:val="ru-RU"/>
        </w:rPr>
        <w:t xml:space="preserve">подписывается </w:t>
      </w:r>
      <w:r>
        <w:rPr>
          <w:rFonts w:eastAsia="Arial Unicode MS"/>
          <w:sz w:val="28"/>
          <w:szCs w:val="28"/>
          <w:lang w:val="ru-RU"/>
        </w:rPr>
        <w:t>руководителем управления по собственности и землепользованию</w:t>
      </w:r>
      <w:r w:rsidR="005B4659">
        <w:rPr>
          <w:rFonts w:eastAsia="Arial Unicode MS"/>
          <w:sz w:val="28"/>
          <w:szCs w:val="28"/>
          <w:lang w:val="ru-RU"/>
        </w:rPr>
        <w:t>.</w:t>
      </w:r>
      <w:proofErr w:type="gramEnd"/>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EF528C" w:rsidRPr="0043493B">
        <w:rPr>
          <w:b/>
          <w:bCs/>
          <w:sz w:val="28"/>
          <w:szCs w:val="28"/>
          <w:lang w:val="ru-RU"/>
        </w:rPr>
        <w:t>оказанием</w:t>
      </w:r>
      <w:r w:rsidR="007D6884">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0B4C63" w:rsidRDefault="000B4C63" w:rsidP="000B4C63">
      <w:pPr>
        <w:ind w:firstLine="709"/>
        <w:jc w:val="both"/>
        <w:rPr>
          <w:sz w:val="28"/>
          <w:szCs w:val="28"/>
          <w:lang w:val="ru-RU"/>
        </w:rPr>
      </w:pPr>
      <w:r w:rsidRPr="00C33B08">
        <w:rPr>
          <w:sz w:val="28"/>
          <w:szCs w:val="28"/>
          <w:lang w:val="ru-RU"/>
        </w:rPr>
        <w:t>4.</w:t>
      </w:r>
      <w:r>
        <w:rPr>
          <w:sz w:val="28"/>
          <w:szCs w:val="28"/>
          <w:lang w:val="ru-RU"/>
        </w:rPr>
        <w:t>1. Контроль за соблюдением положений Административного регламента осуществляется в форме проведения текущего и специального контроля.</w:t>
      </w:r>
    </w:p>
    <w:p w:rsidR="000B4C63" w:rsidRDefault="000B4C63" w:rsidP="000B4C63">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0B4C63" w:rsidRDefault="000B4C63" w:rsidP="000B4C63">
      <w:pPr>
        <w:ind w:firstLine="709"/>
        <w:jc w:val="both"/>
        <w:rPr>
          <w:sz w:val="28"/>
          <w:szCs w:val="28"/>
          <w:lang w:val="ru-RU"/>
        </w:rPr>
      </w:pPr>
      <w:r>
        <w:rPr>
          <w:sz w:val="28"/>
          <w:szCs w:val="28"/>
          <w:lang w:val="ru-RU"/>
        </w:rPr>
        <w:t>Начальник отдела и руководитель управления по собственности и землепользованию осуществляю</w:t>
      </w:r>
      <w:r w:rsidRPr="00C33B08">
        <w:rPr>
          <w:sz w:val="28"/>
          <w:szCs w:val="28"/>
          <w:lang w:val="ru-RU"/>
        </w:rPr>
        <w:t>т контроль за исполнением муниципальной услуги в пределах своих полномочий.</w:t>
      </w:r>
    </w:p>
    <w:p w:rsidR="000B4C63" w:rsidRDefault="000B4C63" w:rsidP="000B4C63">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Pr>
          <w:sz w:val="28"/>
          <w:szCs w:val="28"/>
          <w:lang w:val="ru-RU"/>
        </w:rPr>
        <w:t>роцедур, указанных в настоящем Административном р</w:t>
      </w:r>
      <w:r w:rsidRPr="00C33B08">
        <w:rPr>
          <w:sz w:val="28"/>
          <w:szCs w:val="28"/>
          <w:lang w:val="ru-RU"/>
        </w:rPr>
        <w:t>егламенте.</w:t>
      </w:r>
    </w:p>
    <w:p w:rsidR="000B4C63" w:rsidRDefault="000B4C63" w:rsidP="000B4C63">
      <w:pPr>
        <w:ind w:firstLine="709"/>
        <w:jc w:val="both"/>
        <w:rPr>
          <w:sz w:val="28"/>
          <w:szCs w:val="28"/>
          <w:lang w:val="ru-RU"/>
        </w:rPr>
      </w:pPr>
      <w:r>
        <w:rPr>
          <w:sz w:val="28"/>
          <w:szCs w:val="28"/>
          <w:lang w:val="ru-RU"/>
        </w:rPr>
        <w:t>4.3</w:t>
      </w:r>
      <w:r w:rsidRPr="00C33B08">
        <w:rPr>
          <w:sz w:val="28"/>
          <w:szCs w:val="28"/>
          <w:lang w:val="ru-RU"/>
        </w:rPr>
        <w:t>. Персональная ответственность специалистов закрепляется в их должностных инструкциях.</w:t>
      </w:r>
    </w:p>
    <w:p w:rsidR="000B4C63" w:rsidRPr="00B04C36" w:rsidRDefault="000B4C63" w:rsidP="000B4C63">
      <w:pPr>
        <w:ind w:firstLine="709"/>
        <w:jc w:val="both"/>
        <w:rPr>
          <w:sz w:val="28"/>
          <w:szCs w:val="28"/>
          <w:lang w:val="ru-RU"/>
        </w:rPr>
      </w:pPr>
      <w:r>
        <w:rPr>
          <w:sz w:val="28"/>
          <w:szCs w:val="28"/>
          <w:lang w:val="ru-RU"/>
        </w:rPr>
        <w:t>4.4</w:t>
      </w:r>
      <w:r w:rsidRPr="00C33B08">
        <w:rPr>
          <w:sz w:val="28"/>
          <w:szCs w:val="28"/>
          <w:lang w:val="ru-RU"/>
        </w:rPr>
        <w:t>. Должностное лицо, в</w:t>
      </w:r>
      <w:r>
        <w:rPr>
          <w:sz w:val="28"/>
          <w:szCs w:val="28"/>
          <w:lang w:val="ru-RU"/>
        </w:rPr>
        <w:t>иновное в нарушении настоящего Административного р</w:t>
      </w:r>
      <w:r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0B4C63" w:rsidRDefault="000B4C63">
      <w:pPr>
        <w:ind w:right="49" w:firstLine="709"/>
        <w:jc w:val="center"/>
        <w:rPr>
          <w:b/>
          <w:bCs/>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0D4573">
        <w:rPr>
          <w:sz w:val="28"/>
          <w:szCs w:val="28"/>
          <w:lang w:val="ru-RU"/>
        </w:rPr>
        <w:t>решения, принятые в ходе предоставления муниципальной услуги, действия</w:t>
      </w:r>
      <w:r w:rsidRPr="00C33B08">
        <w:rPr>
          <w:sz w:val="28"/>
          <w:szCs w:val="28"/>
          <w:lang w:val="ru-RU"/>
        </w:rPr>
        <w:t xml:space="preserve"> (бездействия) должностного лица,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lastRenderedPageBreak/>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w:t>
      </w:r>
      <w:r w:rsidR="00205B08">
        <w:rPr>
          <w:sz w:val="28"/>
          <w:szCs w:val="28"/>
          <w:lang w:val="ru-RU"/>
        </w:rPr>
        <w:t>ешения, указанного в пункте 5.6.</w:t>
      </w:r>
      <w:r>
        <w:rPr>
          <w:sz w:val="28"/>
          <w:szCs w:val="28"/>
          <w:lang w:val="ru-RU"/>
        </w:rPr>
        <w:t xml:space="preserve"> заявителю в письменной форм</w:t>
      </w:r>
      <w:r w:rsidR="00A976B4">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 xml:space="preserve">5.8. В случае установления в ходе или по результатам расммотрения жалобы признаков состава административного правонарушения или преступления </w:t>
      </w:r>
      <w:r>
        <w:rPr>
          <w:sz w:val="28"/>
          <w:szCs w:val="28"/>
          <w:lang w:val="ru-RU"/>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4B60BA"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5C36B3" w:rsidRDefault="005C36B3" w:rsidP="00AA12E3">
      <w:pPr>
        <w:ind w:firstLine="709"/>
        <w:jc w:val="both"/>
        <w:rPr>
          <w:sz w:val="28"/>
          <w:szCs w:val="28"/>
          <w:lang w:val="ru-RU"/>
        </w:rPr>
      </w:pPr>
    </w:p>
    <w:p w:rsidR="005C36B3" w:rsidRDefault="005C36B3" w:rsidP="00AA12E3">
      <w:pPr>
        <w:ind w:firstLine="709"/>
        <w:jc w:val="both"/>
        <w:rPr>
          <w:sz w:val="28"/>
          <w:szCs w:val="28"/>
          <w:lang w:val="ru-RU"/>
        </w:rPr>
      </w:pPr>
    </w:p>
    <w:p w:rsidR="005C36B3" w:rsidRDefault="005C36B3"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AA12E3">
      <w:pPr>
        <w:ind w:firstLine="709"/>
        <w:jc w:val="both"/>
        <w:rPr>
          <w:sz w:val="28"/>
          <w:szCs w:val="28"/>
          <w:lang w:val="ru-RU"/>
        </w:rPr>
      </w:pPr>
    </w:p>
    <w:p w:rsidR="0097160F" w:rsidRDefault="0097160F" w:rsidP="00673263">
      <w:pPr>
        <w:jc w:val="both"/>
        <w:rPr>
          <w:sz w:val="28"/>
          <w:szCs w:val="28"/>
          <w:lang w:val="ru-RU"/>
        </w:rPr>
      </w:pPr>
    </w:p>
    <w:p w:rsidR="009D0A8B" w:rsidRDefault="00EA7456" w:rsidP="00127F91">
      <w:pPr>
        <w:jc w:val="right"/>
        <w:rPr>
          <w:sz w:val="24"/>
          <w:szCs w:val="24"/>
          <w:lang w:val="ru-RU"/>
        </w:rPr>
      </w:pPr>
      <w:r>
        <w:rPr>
          <w:sz w:val="24"/>
          <w:szCs w:val="24"/>
          <w:lang w:val="ru-RU"/>
        </w:rPr>
        <w:lastRenderedPageBreak/>
        <w:t>Приложение</w:t>
      </w:r>
      <w:r w:rsidR="00B62C4C">
        <w:rPr>
          <w:sz w:val="24"/>
          <w:szCs w:val="24"/>
          <w:lang w:val="ru-RU"/>
        </w:rPr>
        <w:t xml:space="preserve"> 1</w:t>
      </w:r>
      <w:r w:rsidR="009D0A8B" w:rsidRPr="009D0A8B">
        <w:rPr>
          <w:sz w:val="24"/>
          <w:szCs w:val="24"/>
          <w:lang w:val="ru-RU"/>
        </w:rPr>
        <w:br/>
        <w:t>к Административному регламенту</w:t>
      </w:r>
    </w:p>
    <w:p w:rsidR="002301C1" w:rsidRPr="009D0A8B" w:rsidRDefault="002301C1" w:rsidP="009D0A8B">
      <w:pPr>
        <w:spacing w:before="360"/>
        <w:ind w:left="3402"/>
        <w:rPr>
          <w:sz w:val="24"/>
          <w:szCs w:val="24"/>
          <w:lang w:val="ru-RU"/>
        </w:rPr>
      </w:pPr>
    </w:p>
    <w:p w:rsidR="009D0A8B" w:rsidRPr="005340EC" w:rsidRDefault="009D0A8B" w:rsidP="009D0A8B">
      <w:pPr>
        <w:pBdr>
          <w:top w:val="single" w:sz="4" w:space="1" w:color="auto"/>
        </w:pBdr>
        <w:ind w:left="3402"/>
        <w:jc w:val="center"/>
        <w:rPr>
          <w:sz w:val="16"/>
          <w:szCs w:val="16"/>
          <w:lang w:val="ru-RU"/>
        </w:rPr>
      </w:pPr>
      <w:r w:rsidRPr="005340EC">
        <w:rPr>
          <w:sz w:val="16"/>
          <w:szCs w:val="16"/>
          <w:lang w:val="ru-RU"/>
        </w:rPr>
        <w:t>(руководителю органа местного самоуправления, подразделения)</w:t>
      </w:r>
    </w:p>
    <w:p w:rsidR="009D0A8B" w:rsidRPr="009D0A8B" w:rsidRDefault="009D0A8B" w:rsidP="009D0A8B">
      <w:pPr>
        <w:tabs>
          <w:tab w:val="left" w:pos="9837"/>
        </w:tabs>
        <w:ind w:left="3402"/>
        <w:rPr>
          <w:sz w:val="24"/>
          <w:szCs w:val="24"/>
          <w:lang w:val="ru-RU"/>
        </w:rPr>
      </w:pPr>
      <w:r w:rsidRPr="009D0A8B">
        <w:rPr>
          <w:sz w:val="24"/>
          <w:szCs w:val="24"/>
          <w:lang w:val="ru-RU"/>
        </w:rPr>
        <w:t>от____________________________________________________</w:t>
      </w:r>
    </w:p>
    <w:p w:rsidR="009D0A8B" w:rsidRPr="009D0A8B" w:rsidRDefault="009D0A8B" w:rsidP="009D0A8B">
      <w:pPr>
        <w:tabs>
          <w:tab w:val="left" w:pos="9837"/>
        </w:tabs>
        <w:ind w:left="3402"/>
        <w:jc w:val="center"/>
        <w:rPr>
          <w:sz w:val="16"/>
          <w:szCs w:val="16"/>
          <w:lang w:val="ru-RU"/>
        </w:rPr>
      </w:pPr>
      <w:r w:rsidRPr="009D0A8B">
        <w:rPr>
          <w:sz w:val="16"/>
          <w:szCs w:val="16"/>
          <w:lang w:val="ru-RU"/>
        </w:rPr>
        <w:t>(Ф.И.О. физического лица, наименование юридического лица)</w:t>
      </w: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9D0A8B" w:rsidRDefault="009D0A8B" w:rsidP="009D0A8B">
      <w:pPr>
        <w:tabs>
          <w:tab w:val="left" w:pos="9837"/>
        </w:tabs>
        <w:ind w:left="3402"/>
        <w:rPr>
          <w:sz w:val="24"/>
          <w:szCs w:val="24"/>
          <w:lang w:val="ru-RU"/>
        </w:rPr>
      </w:pPr>
      <w:r w:rsidRPr="009D0A8B">
        <w:rPr>
          <w:sz w:val="24"/>
          <w:szCs w:val="24"/>
          <w:lang w:val="ru-RU"/>
        </w:rPr>
        <w:t>адрес:_________________________________________________</w:t>
      </w:r>
    </w:p>
    <w:p w:rsidR="009D0A8B" w:rsidRPr="009D0A8B" w:rsidRDefault="009D0A8B" w:rsidP="009D0A8B">
      <w:pPr>
        <w:tabs>
          <w:tab w:val="left" w:pos="9837"/>
        </w:tabs>
        <w:ind w:left="3402"/>
        <w:jc w:val="center"/>
        <w:rPr>
          <w:sz w:val="16"/>
          <w:szCs w:val="16"/>
          <w:lang w:val="ru-RU"/>
        </w:rPr>
      </w:pPr>
      <w:proofErr w:type="gramStart"/>
      <w:r w:rsidRPr="009D0A8B">
        <w:rPr>
          <w:sz w:val="16"/>
          <w:szCs w:val="16"/>
          <w:lang w:val="ru-RU"/>
        </w:rPr>
        <w:t>(адрес места жительства - для физических лиц, юридический адрес - для</w:t>
      </w:r>
      <w:proofErr w:type="gramEnd"/>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jc w:val="center"/>
        <w:rPr>
          <w:sz w:val="16"/>
          <w:szCs w:val="16"/>
          <w:lang w:val="ru-RU"/>
        </w:rPr>
      </w:pPr>
      <w:r w:rsidRPr="009D0A8B">
        <w:rPr>
          <w:sz w:val="16"/>
          <w:szCs w:val="16"/>
          <w:lang w:val="ru-RU"/>
        </w:rPr>
        <w:t>юридических лиц)</w:t>
      </w:r>
    </w:p>
    <w:p w:rsidR="009D0A8B" w:rsidRPr="009D0A8B" w:rsidRDefault="009D0A8B" w:rsidP="009D0A8B">
      <w:pPr>
        <w:tabs>
          <w:tab w:val="left" w:pos="9837"/>
        </w:tabs>
        <w:ind w:left="3402"/>
        <w:rPr>
          <w:sz w:val="24"/>
          <w:szCs w:val="24"/>
          <w:lang w:val="ru-RU"/>
        </w:rPr>
      </w:pPr>
      <w:r w:rsidRPr="009D0A8B">
        <w:rPr>
          <w:sz w:val="24"/>
          <w:szCs w:val="24"/>
          <w:lang w:val="ru-RU"/>
        </w:rPr>
        <w:t>______________________________________________________</w:t>
      </w:r>
    </w:p>
    <w:p w:rsidR="009D0A8B" w:rsidRPr="009D0A8B" w:rsidRDefault="009D0A8B" w:rsidP="009D0A8B">
      <w:pPr>
        <w:tabs>
          <w:tab w:val="left" w:pos="9837"/>
        </w:tabs>
        <w:ind w:left="3402"/>
        <w:rPr>
          <w:sz w:val="24"/>
          <w:szCs w:val="24"/>
          <w:lang w:val="ru-RU"/>
        </w:rPr>
      </w:pPr>
    </w:p>
    <w:p w:rsidR="009D0A8B" w:rsidRPr="00EB5A7C" w:rsidRDefault="009D0A8B" w:rsidP="00EB5A7C">
      <w:pPr>
        <w:tabs>
          <w:tab w:val="left" w:pos="9837"/>
        </w:tabs>
        <w:ind w:left="3402"/>
        <w:rPr>
          <w:sz w:val="24"/>
          <w:szCs w:val="24"/>
          <w:lang w:val="ru-RU"/>
        </w:rPr>
      </w:pPr>
      <w:r w:rsidRPr="009D0A8B">
        <w:rPr>
          <w:sz w:val="24"/>
          <w:szCs w:val="24"/>
          <w:lang w:val="ru-RU"/>
        </w:rPr>
        <w:t>тел.___________________________________________________</w:t>
      </w:r>
      <w:r w:rsidRPr="009D0A8B">
        <w:rPr>
          <w:sz w:val="24"/>
          <w:szCs w:val="24"/>
          <w:lang w:val="ru-RU"/>
        </w:rPr>
        <w:tab/>
      </w:r>
    </w:p>
    <w:p w:rsidR="009D0A8B" w:rsidRPr="009D0A8B" w:rsidRDefault="009D0A8B" w:rsidP="009D0A8B">
      <w:pPr>
        <w:spacing w:before="360" w:after="360"/>
        <w:jc w:val="center"/>
        <w:rPr>
          <w:b/>
          <w:bCs/>
          <w:sz w:val="26"/>
          <w:szCs w:val="26"/>
          <w:lang w:val="ru-RU"/>
        </w:rPr>
      </w:pPr>
      <w:r w:rsidRPr="009D0A8B">
        <w:rPr>
          <w:b/>
          <w:bCs/>
          <w:sz w:val="26"/>
          <w:szCs w:val="26"/>
          <w:lang w:val="ru-RU"/>
        </w:rPr>
        <w:t>ЗАЯВЛЕНИЕ</w:t>
      </w:r>
      <w:r w:rsidR="00BC0C41">
        <w:rPr>
          <w:b/>
          <w:bCs/>
          <w:sz w:val="26"/>
          <w:szCs w:val="26"/>
          <w:lang w:val="ru-RU"/>
        </w:rPr>
        <w:t xml:space="preserve"> О </w:t>
      </w:r>
      <w:r w:rsidR="005C36B3">
        <w:rPr>
          <w:b/>
          <w:bCs/>
          <w:sz w:val="26"/>
          <w:szCs w:val="26"/>
          <w:lang w:val="ru-RU"/>
        </w:rPr>
        <w:t>ПРЕДОСТАВЛЕНИИ ЗЕМЕЛЬНОГО УЧАСТКА</w:t>
      </w:r>
    </w:p>
    <w:p w:rsidR="002301C1" w:rsidRPr="007D6884" w:rsidRDefault="009D0A8B" w:rsidP="007D6884">
      <w:pPr>
        <w:spacing w:line="240" w:lineRule="atLeast"/>
        <w:rPr>
          <w:sz w:val="24"/>
          <w:szCs w:val="24"/>
          <w:lang w:val="ru-RU"/>
        </w:rPr>
      </w:pPr>
      <w:r w:rsidRPr="009D0A8B">
        <w:rPr>
          <w:bCs/>
          <w:sz w:val="24"/>
          <w:szCs w:val="24"/>
          <w:lang w:val="ru-RU"/>
        </w:rPr>
        <w:t xml:space="preserve">Прошу </w:t>
      </w:r>
      <w:r w:rsidR="002301C1">
        <w:rPr>
          <w:bCs/>
          <w:sz w:val="24"/>
          <w:szCs w:val="24"/>
          <w:lang w:val="ru-RU"/>
        </w:rPr>
        <w:t xml:space="preserve">предоставить </w:t>
      </w:r>
      <w:r w:rsidR="007D6884">
        <w:rPr>
          <w:sz w:val="24"/>
          <w:szCs w:val="24"/>
          <w:lang w:val="ru-RU"/>
        </w:rPr>
        <w:t>___________________________________________________________________</w:t>
      </w:r>
    </w:p>
    <w:p w:rsidR="009D0A8B" w:rsidRPr="00FA10D8" w:rsidRDefault="002301C1" w:rsidP="006C651B">
      <w:pPr>
        <w:spacing w:line="240" w:lineRule="atLeast"/>
        <w:jc w:val="center"/>
        <w:rPr>
          <w:sz w:val="22"/>
          <w:szCs w:val="22"/>
          <w:vertAlign w:val="superscript"/>
          <w:lang w:val="ru-RU"/>
        </w:rPr>
      </w:pPr>
      <w:r w:rsidRPr="00FA10D8">
        <w:rPr>
          <w:sz w:val="22"/>
          <w:szCs w:val="22"/>
          <w:vertAlign w:val="superscript"/>
          <w:lang w:val="ru-RU"/>
        </w:rPr>
        <w:t xml:space="preserve">                                       (указывается</w:t>
      </w:r>
      <w:r w:rsidR="00FA10D8">
        <w:rPr>
          <w:sz w:val="22"/>
          <w:szCs w:val="22"/>
          <w:vertAlign w:val="superscript"/>
          <w:lang w:val="ru-RU"/>
        </w:rPr>
        <w:t xml:space="preserve"> испрашиваемое</w:t>
      </w:r>
      <w:r w:rsidRPr="00FA10D8">
        <w:rPr>
          <w:sz w:val="22"/>
          <w:szCs w:val="22"/>
          <w:vertAlign w:val="superscript"/>
          <w:lang w:val="ru-RU"/>
        </w:rPr>
        <w:t xml:space="preserve"> право)</w:t>
      </w:r>
    </w:p>
    <w:p w:rsidR="000A3EBF" w:rsidRDefault="000A3EBF" w:rsidP="006C651B">
      <w:pPr>
        <w:spacing w:line="240" w:lineRule="atLeast"/>
        <w:rPr>
          <w:sz w:val="24"/>
          <w:szCs w:val="24"/>
          <w:lang w:val="ru-RU"/>
        </w:rPr>
      </w:pPr>
      <w:r>
        <w:rPr>
          <w:sz w:val="24"/>
          <w:szCs w:val="24"/>
          <w:lang w:val="ru-RU"/>
        </w:rPr>
        <w:t>на срок_________________________,</w:t>
      </w:r>
    </w:p>
    <w:p w:rsidR="000A3EBF" w:rsidRPr="00BC0C41" w:rsidRDefault="00BC0C41" w:rsidP="006C651B">
      <w:pPr>
        <w:spacing w:line="240" w:lineRule="atLeast"/>
        <w:rPr>
          <w:sz w:val="22"/>
          <w:szCs w:val="22"/>
          <w:vertAlign w:val="superscript"/>
          <w:lang w:val="ru-RU"/>
        </w:rPr>
      </w:pPr>
      <w:r>
        <w:rPr>
          <w:sz w:val="22"/>
          <w:szCs w:val="22"/>
          <w:vertAlign w:val="superscript"/>
          <w:lang w:val="ru-RU"/>
        </w:rPr>
        <w:t>(для аренды, безвозмездного срочного пользования)</w:t>
      </w:r>
    </w:p>
    <w:p w:rsidR="009D0A8B" w:rsidRPr="009D0A8B" w:rsidRDefault="002301C1" w:rsidP="006C651B">
      <w:pPr>
        <w:spacing w:line="240" w:lineRule="atLeast"/>
        <w:rPr>
          <w:sz w:val="24"/>
          <w:szCs w:val="24"/>
          <w:lang w:val="ru-RU"/>
        </w:rPr>
      </w:pPr>
      <w:r>
        <w:rPr>
          <w:sz w:val="24"/>
          <w:szCs w:val="24"/>
          <w:lang w:val="ru-RU"/>
        </w:rPr>
        <w:t>земельный участок</w:t>
      </w:r>
      <w:r w:rsidR="003F2D8E">
        <w:rPr>
          <w:sz w:val="24"/>
          <w:szCs w:val="24"/>
          <w:lang w:val="ru-RU"/>
        </w:rPr>
        <w:t xml:space="preserve"> категории земель - земли населенных пунктов</w:t>
      </w:r>
      <w:r>
        <w:rPr>
          <w:sz w:val="24"/>
          <w:szCs w:val="24"/>
          <w:lang w:val="ru-RU"/>
        </w:rPr>
        <w:t xml:space="preserve">, расположенный по адресу: </w:t>
      </w:r>
    </w:p>
    <w:p w:rsidR="002301C1" w:rsidRDefault="002301C1" w:rsidP="006C651B">
      <w:pPr>
        <w:spacing w:line="240" w:lineRule="atLeast"/>
        <w:rPr>
          <w:sz w:val="24"/>
          <w:szCs w:val="24"/>
          <w:lang w:val="ru-RU"/>
        </w:rPr>
      </w:pPr>
    </w:p>
    <w:p w:rsidR="009D0A8B" w:rsidRPr="009D0A8B" w:rsidRDefault="009D0A8B" w:rsidP="006C651B">
      <w:pPr>
        <w:spacing w:line="240" w:lineRule="atLeast"/>
        <w:rPr>
          <w:sz w:val="24"/>
          <w:szCs w:val="24"/>
          <w:lang w:val="ru-RU"/>
        </w:rPr>
      </w:pPr>
      <w:r w:rsidRPr="009D0A8B">
        <w:rPr>
          <w:sz w:val="24"/>
          <w:szCs w:val="24"/>
          <w:u w:val="single"/>
          <w:lang w:val="ru-RU"/>
        </w:rPr>
        <w:t xml:space="preserve">Красноярский край, г. Назарово,                                                                      </w:t>
      </w:r>
      <w:r w:rsidR="007D6884">
        <w:rPr>
          <w:sz w:val="24"/>
          <w:szCs w:val="24"/>
          <w:u w:val="single"/>
          <w:lang w:val="ru-RU"/>
        </w:rPr>
        <w:t xml:space="preserve">                                        </w:t>
      </w:r>
      <w:r w:rsidRPr="009D0A8B">
        <w:rPr>
          <w:sz w:val="24"/>
          <w:szCs w:val="24"/>
          <w:u w:val="single"/>
          <w:lang w:val="ru-RU"/>
        </w:rPr>
        <w:t xml:space="preserve"> ,</w:t>
      </w:r>
      <w:r w:rsidRPr="009D0A8B">
        <w:rPr>
          <w:sz w:val="24"/>
          <w:szCs w:val="24"/>
          <w:lang w:val="ru-RU"/>
        </w:rPr>
        <w:tab/>
      </w:r>
    </w:p>
    <w:p w:rsidR="009D0A8B" w:rsidRPr="009D0A8B" w:rsidRDefault="009D0A8B" w:rsidP="006C651B">
      <w:pPr>
        <w:spacing w:line="240" w:lineRule="atLeast"/>
        <w:rPr>
          <w:b/>
          <w:sz w:val="24"/>
          <w:szCs w:val="24"/>
          <w:lang w:val="ru-RU"/>
        </w:rPr>
      </w:pPr>
      <w:r w:rsidRPr="009D0A8B">
        <w:rPr>
          <w:sz w:val="24"/>
          <w:szCs w:val="24"/>
          <w:lang w:val="ru-RU"/>
        </w:rPr>
        <w:t>с кадастровым номером:</w:t>
      </w:r>
      <w:r w:rsidRPr="009D0A8B">
        <w:rPr>
          <w:sz w:val="24"/>
          <w:szCs w:val="24"/>
          <w:u w:val="single"/>
          <w:lang w:val="ru-RU"/>
        </w:rPr>
        <w:t xml:space="preserve"> 24:54:</w:t>
      </w:r>
      <w:r w:rsidRPr="009D0A8B">
        <w:rPr>
          <w:sz w:val="24"/>
          <w:szCs w:val="24"/>
          <w:u w:val="single"/>
          <w:lang w:val="ru-RU"/>
        </w:rPr>
        <w:tab/>
        <w:t xml:space="preserve">                                         ,</w:t>
      </w:r>
    </w:p>
    <w:p w:rsidR="009D0A8B" w:rsidRPr="009D0A8B" w:rsidRDefault="009D0A8B" w:rsidP="006C651B">
      <w:pPr>
        <w:spacing w:line="240" w:lineRule="atLeast"/>
        <w:jc w:val="center"/>
        <w:rPr>
          <w:sz w:val="16"/>
          <w:szCs w:val="16"/>
          <w:lang w:val="ru-RU"/>
        </w:rPr>
      </w:pPr>
    </w:p>
    <w:p w:rsidR="009D0A8B" w:rsidRPr="009D0A8B" w:rsidRDefault="009D0A8B" w:rsidP="006C651B">
      <w:pPr>
        <w:spacing w:line="240" w:lineRule="atLeast"/>
        <w:rPr>
          <w:sz w:val="24"/>
          <w:szCs w:val="24"/>
          <w:lang w:val="ru-RU"/>
        </w:rPr>
      </w:pPr>
      <w:r w:rsidRPr="009D0A8B">
        <w:rPr>
          <w:sz w:val="24"/>
          <w:szCs w:val="24"/>
          <w:lang w:val="ru-RU"/>
        </w:rPr>
        <w:t xml:space="preserve">площадью: </w:t>
      </w:r>
      <w:r w:rsidRPr="009D0A8B">
        <w:rPr>
          <w:sz w:val="24"/>
          <w:szCs w:val="24"/>
          <w:u w:val="single"/>
          <w:lang w:val="ru-RU"/>
        </w:rPr>
        <w:tab/>
      </w:r>
      <w:r w:rsidRPr="009D0A8B">
        <w:rPr>
          <w:sz w:val="24"/>
          <w:szCs w:val="24"/>
          <w:u w:val="single"/>
          <w:lang w:val="ru-RU"/>
        </w:rPr>
        <w:tab/>
      </w:r>
      <w:r w:rsidRPr="009D0A8B">
        <w:rPr>
          <w:sz w:val="24"/>
          <w:szCs w:val="24"/>
          <w:lang w:val="ru-RU"/>
        </w:rPr>
        <w:t xml:space="preserve">кв.м, </w:t>
      </w:r>
    </w:p>
    <w:p w:rsidR="009D0A8B" w:rsidRPr="009D0A8B" w:rsidRDefault="009D0A8B" w:rsidP="006C651B">
      <w:pPr>
        <w:spacing w:line="240" w:lineRule="atLeast"/>
        <w:rPr>
          <w:sz w:val="24"/>
          <w:szCs w:val="24"/>
          <w:lang w:val="ru-RU"/>
        </w:rPr>
      </w:pPr>
    </w:p>
    <w:p w:rsidR="002301C1" w:rsidRDefault="00BC0C41" w:rsidP="0097160F">
      <w:pPr>
        <w:spacing w:line="240" w:lineRule="atLeast"/>
        <w:rPr>
          <w:sz w:val="24"/>
          <w:szCs w:val="24"/>
          <w:lang w:val="ru-RU"/>
        </w:rPr>
      </w:pPr>
      <w:r>
        <w:rPr>
          <w:sz w:val="24"/>
          <w:szCs w:val="24"/>
          <w:lang w:val="ru-RU"/>
        </w:rPr>
        <w:t>с разрешенным</w:t>
      </w:r>
      <w:r w:rsidR="002301C1">
        <w:rPr>
          <w:sz w:val="24"/>
          <w:szCs w:val="24"/>
          <w:lang w:val="ru-RU"/>
        </w:rPr>
        <w:t xml:space="preserve"> использование</w:t>
      </w:r>
      <w:r>
        <w:rPr>
          <w:sz w:val="24"/>
          <w:szCs w:val="24"/>
          <w:lang w:val="ru-RU"/>
        </w:rPr>
        <w:t>м</w:t>
      </w:r>
      <w:r w:rsidR="002301C1">
        <w:rPr>
          <w:sz w:val="24"/>
          <w:szCs w:val="24"/>
          <w:lang w:val="ru-RU"/>
        </w:rPr>
        <w:t>:</w:t>
      </w:r>
      <w:r w:rsidR="002301C1" w:rsidRPr="009D0A8B">
        <w:rPr>
          <w:sz w:val="24"/>
          <w:szCs w:val="24"/>
          <w:u w:val="single"/>
          <w:lang w:val="ru-RU"/>
        </w:rPr>
        <w:tab/>
      </w:r>
      <w:r w:rsidR="007D6884">
        <w:rPr>
          <w:sz w:val="24"/>
          <w:szCs w:val="24"/>
          <w:u w:val="single"/>
          <w:lang w:val="ru-RU"/>
        </w:rPr>
        <w:t xml:space="preserve">                                                                                                             </w:t>
      </w:r>
      <w:r w:rsidR="002301C1">
        <w:rPr>
          <w:sz w:val="24"/>
          <w:szCs w:val="24"/>
          <w:u w:val="single"/>
          <w:lang w:val="ru-RU"/>
        </w:rPr>
        <w:t>.</w:t>
      </w:r>
    </w:p>
    <w:p w:rsidR="0097160F" w:rsidRDefault="0097160F" w:rsidP="0097160F">
      <w:pPr>
        <w:spacing w:line="240" w:lineRule="atLeast"/>
        <w:rPr>
          <w:sz w:val="24"/>
          <w:szCs w:val="24"/>
          <w:lang w:val="ru-RU"/>
        </w:rPr>
      </w:pPr>
    </w:p>
    <w:p w:rsidR="0097160F" w:rsidRDefault="0097160F" w:rsidP="0097160F">
      <w:pPr>
        <w:spacing w:line="240" w:lineRule="atLeast"/>
        <w:rPr>
          <w:sz w:val="24"/>
          <w:szCs w:val="24"/>
          <w:lang w:val="ru-RU"/>
        </w:rPr>
      </w:pPr>
      <w:r>
        <w:rPr>
          <w:sz w:val="24"/>
          <w:szCs w:val="24"/>
          <w:lang w:val="ru-RU"/>
        </w:rPr>
        <w:t>Прилагаю:</w:t>
      </w:r>
    </w:p>
    <w:p w:rsidR="007D6884" w:rsidRDefault="007D6884" w:rsidP="0097160F">
      <w:pPr>
        <w:spacing w:line="240" w:lineRule="atLeast"/>
        <w:rPr>
          <w:sz w:val="24"/>
          <w:szCs w:val="24"/>
          <w:lang w:val="ru-RU"/>
        </w:rPr>
      </w:pPr>
    </w:p>
    <w:tbl>
      <w:tblPr>
        <w:tblStyle w:val="af0"/>
        <w:tblW w:w="0" w:type="auto"/>
        <w:tblLook w:val="04A0"/>
      </w:tblPr>
      <w:tblGrid>
        <w:gridCol w:w="817"/>
        <w:gridCol w:w="8930"/>
        <w:gridCol w:w="567"/>
      </w:tblGrid>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t>1</w:t>
            </w:r>
          </w:p>
        </w:tc>
        <w:tc>
          <w:tcPr>
            <w:tcW w:w="8930" w:type="dxa"/>
          </w:tcPr>
          <w:p w:rsidR="00E13D57" w:rsidRPr="0097160F" w:rsidRDefault="005C36B3" w:rsidP="005C36B3">
            <w:pPr>
              <w:jc w:val="both"/>
              <w:rPr>
                <w:sz w:val="22"/>
                <w:szCs w:val="22"/>
                <w:lang w:val="ru-RU"/>
              </w:rPr>
            </w:pPr>
            <w:r w:rsidRPr="0097160F">
              <w:rPr>
                <w:sz w:val="22"/>
                <w:szCs w:val="22"/>
                <w:lang w:val="ru-RU"/>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97160F" w:rsidRPr="0097160F" w:rsidRDefault="005C36B3" w:rsidP="005C36B3">
            <w:pPr>
              <w:jc w:val="both"/>
              <w:rPr>
                <w:sz w:val="22"/>
                <w:szCs w:val="22"/>
                <w:lang w:val="ru-RU"/>
              </w:rPr>
            </w:pPr>
            <w:r w:rsidRPr="0097160F">
              <w:rPr>
                <w:sz w:val="22"/>
                <w:szCs w:val="22"/>
                <w:lang w:val="ru-RU"/>
              </w:rPr>
              <w:t>на______л. в ____</w:t>
            </w:r>
            <w:r w:rsidR="00A60BE5" w:rsidRPr="0097160F">
              <w:rPr>
                <w:sz w:val="22"/>
                <w:szCs w:val="22"/>
                <w:lang w:val="ru-RU"/>
              </w:rPr>
              <w:t>_</w:t>
            </w:r>
            <w:r w:rsidRPr="0097160F">
              <w:rPr>
                <w:sz w:val="22"/>
                <w:szCs w:val="22"/>
                <w:lang w:val="ru-RU"/>
              </w:rPr>
              <w:t>экз.</w:t>
            </w:r>
            <w:r w:rsidR="0012516D" w:rsidRPr="0097160F">
              <w:rPr>
                <w:sz w:val="22"/>
                <w:szCs w:val="22"/>
                <w:lang w:val="ru-RU"/>
              </w:rPr>
              <w:t>;</w:t>
            </w:r>
          </w:p>
        </w:tc>
        <w:tc>
          <w:tcPr>
            <w:tcW w:w="567" w:type="dxa"/>
          </w:tcPr>
          <w:p w:rsidR="005C36B3" w:rsidRDefault="005C36B3" w:rsidP="005C36B3">
            <w:pPr>
              <w:jc w:val="both"/>
              <w:rPr>
                <w:sz w:val="24"/>
                <w:szCs w:val="24"/>
                <w:lang w:val="ru-RU"/>
              </w:rPr>
            </w:pPr>
          </w:p>
        </w:tc>
      </w:tr>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t>2</w:t>
            </w:r>
          </w:p>
        </w:tc>
        <w:tc>
          <w:tcPr>
            <w:tcW w:w="8930" w:type="dxa"/>
          </w:tcPr>
          <w:p w:rsidR="00E13D57" w:rsidRPr="0097160F" w:rsidRDefault="00A64EC6" w:rsidP="005C36B3">
            <w:pPr>
              <w:jc w:val="both"/>
              <w:rPr>
                <w:sz w:val="22"/>
                <w:szCs w:val="22"/>
                <w:lang w:val="ru-RU"/>
              </w:rPr>
            </w:pPr>
            <w:r w:rsidRPr="0097160F">
              <w:rPr>
                <w:sz w:val="22"/>
                <w:szCs w:val="22"/>
                <w:lang w:val="ru-RU"/>
              </w:rPr>
              <w:t xml:space="preserve">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97160F" w:rsidRPr="0097160F" w:rsidRDefault="00A64EC6" w:rsidP="005C36B3">
            <w:pPr>
              <w:jc w:val="both"/>
              <w:rPr>
                <w:sz w:val="22"/>
                <w:szCs w:val="22"/>
                <w:lang w:val="ru-RU"/>
              </w:rPr>
            </w:pPr>
            <w:r w:rsidRPr="0097160F">
              <w:rPr>
                <w:sz w:val="22"/>
                <w:szCs w:val="22"/>
                <w:lang w:val="ru-RU"/>
              </w:rPr>
              <w:t>на______л. в ____</w:t>
            </w:r>
            <w:r w:rsidR="00A60BE5" w:rsidRPr="0097160F">
              <w:rPr>
                <w:sz w:val="22"/>
                <w:szCs w:val="22"/>
                <w:lang w:val="ru-RU"/>
              </w:rPr>
              <w:t>_</w:t>
            </w:r>
            <w:r w:rsidRPr="0097160F">
              <w:rPr>
                <w:sz w:val="22"/>
                <w:szCs w:val="22"/>
                <w:lang w:val="ru-RU"/>
              </w:rPr>
              <w:t>экз.</w:t>
            </w:r>
            <w:r w:rsidR="0012516D" w:rsidRPr="0097160F">
              <w:rPr>
                <w:sz w:val="22"/>
                <w:szCs w:val="22"/>
                <w:lang w:val="ru-RU"/>
              </w:rPr>
              <w:t>;</w:t>
            </w:r>
          </w:p>
        </w:tc>
        <w:tc>
          <w:tcPr>
            <w:tcW w:w="567" w:type="dxa"/>
          </w:tcPr>
          <w:p w:rsidR="005C36B3" w:rsidRDefault="005C36B3" w:rsidP="005C36B3">
            <w:pPr>
              <w:jc w:val="both"/>
              <w:rPr>
                <w:sz w:val="24"/>
                <w:szCs w:val="24"/>
                <w:lang w:val="ru-RU"/>
              </w:rPr>
            </w:pPr>
          </w:p>
        </w:tc>
      </w:tr>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t>3</w:t>
            </w:r>
          </w:p>
        </w:tc>
        <w:tc>
          <w:tcPr>
            <w:tcW w:w="8930" w:type="dxa"/>
          </w:tcPr>
          <w:p w:rsidR="00E13D57" w:rsidRPr="0097160F" w:rsidRDefault="00F37973" w:rsidP="005C36B3">
            <w:pPr>
              <w:jc w:val="both"/>
              <w:rPr>
                <w:sz w:val="22"/>
                <w:szCs w:val="22"/>
                <w:lang w:val="ru-RU"/>
              </w:rPr>
            </w:pPr>
            <w:proofErr w:type="gramStart"/>
            <w:r w:rsidRPr="0097160F">
              <w:rPr>
                <w:sz w:val="22"/>
                <w:szCs w:val="22"/>
                <w:lang w:val="ru-RU"/>
              </w:rPr>
              <w:t xml:space="preserve">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РФ признается возникшим независимо от его регистрации в Едином государственном реестре прав на недвижимое имущество и сделок с ним (далее - ЕГРП), </w:t>
            </w:r>
            <w:proofErr w:type="gramEnd"/>
          </w:p>
          <w:p w:rsidR="0097160F" w:rsidRPr="0097160F" w:rsidRDefault="00F37973" w:rsidP="005C36B3">
            <w:pPr>
              <w:jc w:val="both"/>
              <w:rPr>
                <w:sz w:val="22"/>
                <w:szCs w:val="22"/>
                <w:lang w:val="ru-RU"/>
              </w:rPr>
            </w:pPr>
            <w:r w:rsidRPr="0097160F">
              <w:rPr>
                <w:sz w:val="22"/>
                <w:szCs w:val="22"/>
                <w:lang w:val="ru-RU"/>
              </w:rPr>
              <w:t xml:space="preserve">на______л. в </w:t>
            </w:r>
            <w:r w:rsidR="0012516D" w:rsidRPr="0097160F">
              <w:rPr>
                <w:sz w:val="22"/>
                <w:szCs w:val="22"/>
                <w:lang w:val="ru-RU"/>
              </w:rPr>
              <w:t>____</w:t>
            </w:r>
            <w:r w:rsidR="00A60BE5" w:rsidRPr="0097160F">
              <w:rPr>
                <w:sz w:val="22"/>
                <w:szCs w:val="22"/>
                <w:lang w:val="ru-RU"/>
              </w:rPr>
              <w:t>_</w:t>
            </w:r>
            <w:r w:rsidR="0012516D" w:rsidRPr="0097160F">
              <w:rPr>
                <w:sz w:val="22"/>
                <w:szCs w:val="22"/>
                <w:lang w:val="ru-RU"/>
              </w:rPr>
              <w:t>экз.;</w:t>
            </w:r>
          </w:p>
        </w:tc>
        <w:tc>
          <w:tcPr>
            <w:tcW w:w="567" w:type="dxa"/>
          </w:tcPr>
          <w:p w:rsidR="005C36B3" w:rsidRDefault="005C36B3" w:rsidP="005C36B3">
            <w:pPr>
              <w:jc w:val="both"/>
              <w:rPr>
                <w:sz w:val="24"/>
                <w:szCs w:val="24"/>
                <w:lang w:val="ru-RU"/>
              </w:rPr>
            </w:pPr>
          </w:p>
        </w:tc>
      </w:tr>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t>4</w:t>
            </w:r>
          </w:p>
        </w:tc>
        <w:tc>
          <w:tcPr>
            <w:tcW w:w="8930" w:type="dxa"/>
          </w:tcPr>
          <w:p w:rsidR="00E13D57" w:rsidRPr="0097160F" w:rsidRDefault="0012516D" w:rsidP="005C36B3">
            <w:pPr>
              <w:jc w:val="both"/>
              <w:rPr>
                <w:sz w:val="22"/>
                <w:szCs w:val="22"/>
                <w:lang w:val="ru-RU"/>
              </w:rPr>
            </w:pPr>
            <w:r w:rsidRPr="0097160F">
              <w:rPr>
                <w:sz w:val="22"/>
                <w:szCs w:val="22"/>
                <w:lang w:val="ru-RU"/>
              </w:rPr>
              <w:t xml:space="preserve">справка органа технической инвентаризации о регистрации права на здание, строение, сооружение до 16.02.1999, </w:t>
            </w:r>
          </w:p>
          <w:p w:rsidR="0097160F" w:rsidRPr="0097160F" w:rsidRDefault="0012516D" w:rsidP="005C36B3">
            <w:pPr>
              <w:jc w:val="both"/>
              <w:rPr>
                <w:sz w:val="22"/>
                <w:szCs w:val="22"/>
                <w:lang w:val="ru-RU"/>
              </w:rPr>
            </w:pPr>
            <w:r w:rsidRPr="0097160F">
              <w:rPr>
                <w:sz w:val="22"/>
                <w:szCs w:val="22"/>
                <w:lang w:val="ru-RU"/>
              </w:rPr>
              <w:t>на______л. в ___</w:t>
            </w:r>
            <w:r w:rsidR="00A60BE5" w:rsidRPr="0097160F">
              <w:rPr>
                <w:sz w:val="22"/>
                <w:szCs w:val="22"/>
                <w:lang w:val="ru-RU"/>
              </w:rPr>
              <w:t>_</w:t>
            </w:r>
            <w:r w:rsidRPr="0097160F">
              <w:rPr>
                <w:sz w:val="22"/>
                <w:szCs w:val="22"/>
                <w:lang w:val="ru-RU"/>
              </w:rPr>
              <w:t xml:space="preserve">_экз.; </w:t>
            </w:r>
          </w:p>
        </w:tc>
        <w:tc>
          <w:tcPr>
            <w:tcW w:w="567" w:type="dxa"/>
          </w:tcPr>
          <w:p w:rsidR="005C36B3" w:rsidRDefault="005C36B3" w:rsidP="005C36B3">
            <w:pPr>
              <w:jc w:val="both"/>
              <w:rPr>
                <w:sz w:val="24"/>
                <w:szCs w:val="24"/>
                <w:lang w:val="ru-RU"/>
              </w:rPr>
            </w:pPr>
          </w:p>
        </w:tc>
      </w:tr>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t>5</w:t>
            </w:r>
          </w:p>
        </w:tc>
        <w:tc>
          <w:tcPr>
            <w:tcW w:w="8930" w:type="dxa"/>
          </w:tcPr>
          <w:p w:rsidR="00E13D57" w:rsidRPr="0097160F" w:rsidRDefault="00A60BE5" w:rsidP="005C36B3">
            <w:pPr>
              <w:jc w:val="both"/>
              <w:rPr>
                <w:sz w:val="22"/>
                <w:szCs w:val="22"/>
                <w:lang w:val="ru-RU"/>
              </w:rPr>
            </w:pPr>
            <w:r w:rsidRPr="0097160F">
              <w:rPr>
                <w:sz w:val="22"/>
                <w:szCs w:val="22"/>
                <w:lang w:val="ru-RU"/>
              </w:rPr>
              <w:t xml:space="preserve">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РФ признается возникшим независимо от его регистрации в ЕГРП, </w:t>
            </w:r>
          </w:p>
          <w:p w:rsidR="0097160F" w:rsidRPr="0097160F" w:rsidRDefault="00A60BE5" w:rsidP="005C36B3">
            <w:pPr>
              <w:jc w:val="both"/>
              <w:rPr>
                <w:sz w:val="22"/>
                <w:szCs w:val="22"/>
                <w:lang w:val="ru-RU"/>
              </w:rPr>
            </w:pPr>
            <w:r w:rsidRPr="0097160F">
              <w:rPr>
                <w:sz w:val="22"/>
                <w:szCs w:val="22"/>
                <w:lang w:val="ru-RU"/>
              </w:rPr>
              <w:t>на______л. в _____экз.;</w:t>
            </w:r>
          </w:p>
        </w:tc>
        <w:tc>
          <w:tcPr>
            <w:tcW w:w="567" w:type="dxa"/>
          </w:tcPr>
          <w:p w:rsidR="005C36B3" w:rsidRDefault="005C36B3" w:rsidP="005C36B3">
            <w:pPr>
              <w:jc w:val="both"/>
              <w:rPr>
                <w:sz w:val="24"/>
                <w:szCs w:val="24"/>
                <w:lang w:val="ru-RU"/>
              </w:rPr>
            </w:pPr>
          </w:p>
        </w:tc>
      </w:tr>
      <w:tr w:rsidR="005C36B3" w:rsidTr="00673263">
        <w:tc>
          <w:tcPr>
            <w:tcW w:w="817" w:type="dxa"/>
          </w:tcPr>
          <w:p w:rsidR="005C36B3" w:rsidRPr="0097160F" w:rsidRDefault="005C36B3" w:rsidP="005C36B3">
            <w:pPr>
              <w:jc w:val="center"/>
              <w:rPr>
                <w:sz w:val="22"/>
                <w:szCs w:val="22"/>
                <w:lang w:val="ru-RU"/>
              </w:rPr>
            </w:pPr>
            <w:r w:rsidRPr="0097160F">
              <w:rPr>
                <w:sz w:val="22"/>
                <w:szCs w:val="22"/>
                <w:lang w:val="ru-RU"/>
              </w:rPr>
              <w:lastRenderedPageBreak/>
              <w:t>6</w:t>
            </w:r>
          </w:p>
        </w:tc>
        <w:tc>
          <w:tcPr>
            <w:tcW w:w="8930" w:type="dxa"/>
          </w:tcPr>
          <w:p w:rsidR="0097160F" w:rsidRDefault="0000136B" w:rsidP="005C36B3">
            <w:pPr>
              <w:jc w:val="both"/>
              <w:rPr>
                <w:sz w:val="22"/>
                <w:szCs w:val="22"/>
                <w:lang w:val="ru-RU"/>
              </w:rPr>
            </w:pPr>
            <w:r w:rsidRPr="0097160F">
              <w:rPr>
                <w:sz w:val="22"/>
                <w:szCs w:val="22"/>
                <w:lang w:val="ru-RU"/>
              </w:rPr>
              <w:t xml:space="preserve">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законодательством, </w:t>
            </w:r>
          </w:p>
          <w:p w:rsidR="0097160F" w:rsidRPr="0097160F" w:rsidRDefault="0000136B" w:rsidP="005C36B3">
            <w:pPr>
              <w:jc w:val="both"/>
              <w:rPr>
                <w:sz w:val="22"/>
                <w:szCs w:val="22"/>
                <w:lang w:val="ru-RU"/>
              </w:rPr>
            </w:pPr>
            <w:r w:rsidRPr="0097160F">
              <w:rPr>
                <w:sz w:val="22"/>
                <w:szCs w:val="22"/>
                <w:lang w:val="ru-RU"/>
              </w:rPr>
              <w:t>на______л. в _____экз.;</w:t>
            </w:r>
          </w:p>
        </w:tc>
        <w:tc>
          <w:tcPr>
            <w:tcW w:w="567" w:type="dxa"/>
          </w:tcPr>
          <w:p w:rsidR="005C36B3" w:rsidRDefault="005C36B3" w:rsidP="005C36B3">
            <w:pPr>
              <w:jc w:val="both"/>
              <w:rPr>
                <w:sz w:val="24"/>
                <w:szCs w:val="24"/>
                <w:lang w:val="ru-RU"/>
              </w:rPr>
            </w:pPr>
          </w:p>
        </w:tc>
      </w:tr>
      <w:tr w:rsidR="0000136B" w:rsidTr="00673263">
        <w:tc>
          <w:tcPr>
            <w:tcW w:w="817" w:type="dxa"/>
          </w:tcPr>
          <w:p w:rsidR="0000136B" w:rsidRPr="0097160F" w:rsidRDefault="0000136B" w:rsidP="005C36B3">
            <w:pPr>
              <w:jc w:val="center"/>
              <w:rPr>
                <w:sz w:val="22"/>
                <w:szCs w:val="22"/>
                <w:lang w:val="ru-RU"/>
              </w:rPr>
            </w:pPr>
            <w:r w:rsidRPr="0097160F">
              <w:rPr>
                <w:sz w:val="22"/>
                <w:szCs w:val="22"/>
                <w:lang w:val="ru-RU"/>
              </w:rPr>
              <w:t>7</w:t>
            </w:r>
          </w:p>
        </w:tc>
        <w:tc>
          <w:tcPr>
            <w:tcW w:w="8930" w:type="dxa"/>
          </w:tcPr>
          <w:p w:rsidR="00E13D57" w:rsidRPr="0097160F" w:rsidRDefault="00DE4054" w:rsidP="005C36B3">
            <w:pPr>
              <w:jc w:val="both"/>
              <w:rPr>
                <w:sz w:val="22"/>
                <w:szCs w:val="22"/>
                <w:lang w:val="ru-RU"/>
              </w:rPr>
            </w:pPr>
            <w:r w:rsidRPr="0097160F">
              <w:rPr>
                <w:sz w:val="22"/>
                <w:szCs w:val="22"/>
                <w:lang w:val="ru-RU"/>
              </w:rPr>
              <w:t xml:space="preserve">сообщение заявителя (заявителей), содержащее перечень всех зданий, строений, сооружений, расположенных на земельном участке, </w:t>
            </w:r>
          </w:p>
          <w:p w:rsidR="0097160F" w:rsidRPr="0097160F" w:rsidRDefault="00DE4054" w:rsidP="005C36B3">
            <w:pPr>
              <w:jc w:val="both"/>
              <w:rPr>
                <w:sz w:val="22"/>
                <w:szCs w:val="22"/>
                <w:lang w:val="ru-RU"/>
              </w:rPr>
            </w:pPr>
            <w:r w:rsidRPr="0097160F">
              <w:rPr>
                <w:sz w:val="22"/>
                <w:szCs w:val="22"/>
                <w:lang w:val="ru-RU"/>
              </w:rPr>
              <w:t xml:space="preserve">на______л. </w:t>
            </w:r>
            <w:r w:rsidR="0097160F">
              <w:rPr>
                <w:sz w:val="22"/>
                <w:szCs w:val="22"/>
                <w:lang w:val="ru-RU"/>
              </w:rPr>
              <w:t>в</w:t>
            </w:r>
            <w:r w:rsidRPr="0097160F">
              <w:rPr>
                <w:sz w:val="22"/>
                <w:szCs w:val="22"/>
                <w:lang w:val="ru-RU"/>
              </w:rPr>
              <w:t xml:space="preserve"> _____экз.;</w:t>
            </w:r>
          </w:p>
        </w:tc>
        <w:tc>
          <w:tcPr>
            <w:tcW w:w="567" w:type="dxa"/>
          </w:tcPr>
          <w:p w:rsidR="0000136B" w:rsidRDefault="0000136B" w:rsidP="005C36B3">
            <w:pPr>
              <w:jc w:val="both"/>
              <w:rPr>
                <w:sz w:val="24"/>
                <w:szCs w:val="24"/>
                <w:lang w:val="ru-RU"/>
              </w:rPr>
            </w:pPr>
          </w:p>
        </w:tc>
      </w:tr>
      <w:tr w:rsidR="0097160F" w:rsidTr="00673263">
        <w:tc>
          <w:tcPr>
            <w:tcW w:w="817" w:type="dxa"/>
          </w:tcPr>
          <w:p w:rsidR="0097160F" w:rsidRPr="0097160F" w:rsidRDefault="0097160F" w:rsidP="005C36B3">
            <w:pPr>
              <w:jc w:val="center"/>
              <w:rPr>
                <w:sz w:val="22"/>
                <w:szCs w:val="22"/>
                <w:lang w:val="ru-RU"/>
              </w:rPr>
            </w:pPr>
            <w:r>
              <w:rPr>
                <w:sz w:val="22"/>
                <w:szCs w:val="22"/>
                <w:lang w:val="ru-RU"/>
              </w:rPr>
              <w:t>8</w:t>
            </w:r>
          </w:p>
        </w:tc>
        <w:tc>
          <w:tcPr>
            <w:tcW w:w="8930" w:type="dxa"/>
          </w:tcPr>
          <w:p w:rsidR="0097160F" w:rsidRDefault="0097160F" w:rsidP="005C36B3">
            <w:pPr>
              <w:jc w:val="both"/>
              <w:rPr>
                <w:sz w:val="22"/>
                <w:szCs w:val="22"/>
                <w:lang w:val="ru-RU"/>
              </w:rPr>
            </w:pPr>
            <w:r>
              <w:rPr>
                <w:sz w:val="22"/>
                <w:szCs w:val="22"/>
                <w:lang w:val="ru-RU"/>
              </w:rPr>
              <w:t>согласие на обработку персональных данных,</w:t>
            </w:r>
          </w:p>
          <w:p w:rsidR="0097160F" w:rsidRPr="0097160F" w:rsidRDefault="0097160F" w:rsidP="005C36B3">
            <w:pPr>
              <w:jc w:val="both"/>
              <w:rPr>
                <w:sz w:val="22"/>
                <w:szCs w:val="22"/>
                <w:lang w:val="ru-RU"/>
              </w:rPr>
            </w:pPr>
            <w:r w:rsidRPr="0097160F">
              <w:rPr>
                <w:sz w:val="22"/>
                <w:szCs w:val="22"/>
                <w:lang w:val="ru-RU"/>
              </w:rPr>
              <w:t xml:space="preserve">на______л. </w:t>
            </w:r>
            <w:r>
              <w:rPr>
                <w:sz w:val="22"/>
                <w:szCs w:val="22"/>
                <w:lang w:val="ru-RU"/>
              </w:rPr>
              <w:t>в</w:t>
            </w:r>
            <w:r w:rsidRPr="0097160F">
              <w:rPr>
                <w:sz w:val="22"/>
                <w:szCs w:val="22"/>
                <w:lang w:val="ru-RU"/>
              </w:rPr>
              <w:t xml:space="preserve"> _____экз</w:t>
            </w:r>
            <w:r>
              <w:rPr>
                <w:sz w:val="22"/>
                <w:szCs w:val="22"/>
                <w:lang w:val="ru-RU"/>
              </w:rPr>
              <w:t>.</w:t>
            </w:r>
          </w:p>
        </w:tc>
        <w:tc>
          <w:tcPr>
            <w:tcW w:w="567" w:type="dxa"/>
          </w:tcPr>
          <w:p w:rsidR="0097160F" w:rsidRDefault="0097160F" w:rsidP="005C36B3">
            <w:pPr>
              <w:jc w:val="both"/>
              <w:rPr>
                <w:sz w:val="24"/>
                <w:szCs w:val="24"/>
                <w:lang w:val="ru-RU"/>
              </w:rPr>
            </w:pPr>
          </w:p>
        </w:tc>
      </w:tr>
    </w:tbl>
    <w:p w:rsidR="00B22D4B" w:rsidRDefault="00B22D4B" w:rsidP="005C36B3">
      <w:pPr>
        <w:jc w:val="both"/>
        <w:rPr>
          <w:sz w:val="28"/>
          <w:szCs w:val="28"/>
          <w:lang w:val="ru-RU"/>
        </w:rPr>
      </w:pPr>
    </w:p>
    <w:p w:rsidR="00B22D4B" w:rsidRDefault="00B22D4B" w:rsidP="005C36B3">
      <w:pPr>
        <w:jc w:val="both"/>
        <w:rPr>
          <w:sz w:val="24"/>
          <w:szCs w:val="24"/>
          <w:lang w:val="ru-RU"/>
        </w:rPr>
      </w:pPr>
      <w:r w:rsidRPr="005C6440">
        <w:rPr>
          <w:sz w:val="24"/>
          <w:szCs w:val="24"/>
          <w:lang w:val="ru-RU"/>
        </w:rPr>
        <w:t>П</w:t>
      </w:r>
      <w:r w:rsidR="0097160F">
        <w:rPr>
          <w:sz w:val="24"/>
          <w:szCs w:val="24"/>
          <w:lang w:val="ru-RU"/>
        </w:rPr>
        <w:t>рилагаю по собственной инициативе:</w:t>
      </w:r>
    </w:p>
    <w:p w:rsidR="007D6884" w:rsidRPr="0097160F" w:rsidRDefault="007D6884" w:rsidP="005C36B3">
      <w:pPr>
        <w:jc w:val="both"/>
        <w:rPr>
          <w:sz w:val="24"/>
          <w:szCs w:val="24"/>
          <w:lang w:val="ru-RU"/>
        </w:rPr>
      </w:pPr>
    </w:p>
    <w:tbl>
      <w:tblPr>
        <w:tblStyle w:val="af0"/>
        <w:tblW w:w="0" w:type="auto"/>
        <w:tblLook w:val="04A0"/>
      </w:tblPr>
      <w:tblGrid>
        <w:gridCol w:w="817"/>
        <w:gridCol w:w="8930"/>
        <w:gridCol w:w="567"/>
      </w:tblGrid>
      <w:tr w:rsidR="00B22D4B" w:rsidTr="00673263">
        <w:tc>
          <w:tcPr>
            <w:tcW w:w="817" w:type="dxa"/>
          </w:tcPr>
          <w:p w:rsidR="00B22D4B" w:rsidRPr="0097160F" w:rsidRDefault="00B22D4B" w:rsidP="00B22D4B">
            <w:pPr>
              <w:jc w:val="center"/>
              <w:rPr>
                <w:bCs/>
                <w:sz w:val="22"/>
                <w:szCs w:val="22"/>
                <w:lang w:val="ru-RU"/>
              </w:rPr>
            </w:pPr>
            <w:r w:rsidRPr="0097160F">
              <w:rPr>
                <w:bCs/>
                <w:sz w:val="22"/>
                <w:szCs w:val="22"/>
                <w:lang w:val="ru-RU"/>
              </w:rPr>
              <w:t>1</w:t>
            </w:r>
          </w:p>
        </w:tc>
        <w:tc>
          <w:tcPr>
            <w:tcW w:w="8930" w:type="dxa"/>
          </w:tcPr>
          <w:p w:rsidR="00E13D57" w:rsidRPr="0097160F" w:rsidRDefault="00B22D4B" w:rsidP="005C36B3">
            <w:pPr>
              <w:jc w:val="both"/>
              <w:rPr>
                <w:sz w:val="22"/>
                <w:szCs w:val="22"/>
                <w:lang w:val="ru-RU"/>
              </w:rPr>
            </w:pPr>
            <w:r w:rsidRPr="0097160F">
              <w:rPr>
                <w:sz w:val="22"/>
                <w:szCs w:val="22"/>
                <w:lang w:val="ru-RU"/>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97160F" w:rsidRPr="00332870" w:rsidRDefault="00B22D4B" w:rsidP="005C36B3">
            <w:pPr>
              <w:jc w:val="both"/>
              <w:rPr>
                <w:sz w:val="22"/>
                <w:szCs w:val="22"/>
                <w:lang w:val="ru-RU"/>
              </w:rPr>
            </w:pPr>
            <w:r w:rsidRPr="0097160F">
              <w:rPr>
                <w:sz w:val="22"/>
                <w:szCs w:val="22"/>
                <w:lang w:val="ru-RU"/>
              </w:rPr>
              <w:t>на______л. в _____экз.;</w:t>
            </w:r>
          </w:p>
        </w:tc>
        <w:tc>
          <w:tcPr>
            <w:tcW w:w="567" w:type="dxa"/>
          </w:tcPr>
          <w:p w:rsidR="00B22D4B" w:rsidRDefault="00B22D4B" w:rsidP="005C36B3">
            <w:pPr>
              <w:jc w:val="both"/>
              <w:rPr>
                <w:bCs/>
                <w:sz w:val="24"/>
                <w:szCs w:val="24"/>
                <w:lang w:val="ru-RU"/>
              </w:rPr>
            </w:pPr>
          </w:p>
        </w:tc>
      </w:tr>
      <w:tr w:rsidR="00B22D4B" w:rsidTr="00673263">
        <w:tc>
          <w:tcPr>
            <w:tcW w:w="817" w:type="dxa"/>
          </w:tcPr>
          <w:p w:rsidR="00B22D4B" w:rsidRPr="0097160F" w:rsidRDefault="00B22D4B" w:rsidP="00B22D4B">
            <w:pPr>
              <w:jc w:val="center"/>
              <w:rPr>
                <w:bCs/>
                <w:sz w:val="22"/>
                <w:szCs w:val="22"/>
                <w:lang w:val="ru-RU"/>
              </w:rPr>
            </w:pPr>
            <w:r w:rsidRPr="0097160F">
              <w:rPr>
                <w:bCs/>
                <w:sz w:val="22"/>
                <w:szCs w:val="22"/>
                <w:lang w:val="ru-RU"/>
              </w:rPr>
              <w:t>2</w:t>
            </w:r>
          </w:p>
        </w:tc>
        <w:tc>
          <w:tcPr>
            <w:tcW w:w="8930" w:type="dxa"/>
          </w:tcPr>
          <w:p w:rsidR="00E13D57" w:rsidRPr="0097160F" w:rsidRDefault="00A96C94" w:rsidP="005C36B3">
            <w:pPr>
              <w:jc w:val="both"/>
              <w:rPr>
                <w:sz w:val="22"/>
                <w:szCs w:val="22"/>
                <w:lang w:val="ru-RU"/>
              </w:rPr>
            </w:pPr>
            <w:r w:rsidRPr="0097160F">
              <w:rPr>
                <w:sz w:val="22"/>
                <w:szCs w:val="22"/>
                <w:lang w:val="ru-RU"/>
              </w:rPr>
              <w:t xml:space="preserve">копия свидетельства о государственной регистрации юридического лица (для юридических лиц), </w:t>
            </w:r>
          </w:p>
          <w:p w:rsidR="0097160F" w:rsidRPr="00332870" w:rsidRDefault="00A96C94" w:rsidP="005C36B3">
            <w:pPr>
              <w:jc w:val="both"/>
              <w:rPr>
                <w:sz w:val="22"/>
                <w:szCs w:val="22"/>
                <w:lang w:val="ru-RU"/>
              </w:rPr>
            </w:pPr>
            <w:r w:rsidRPr="0097160F">
              <w:rPr>
                <w:sz w:val="22"/>
                <w:szCs w:val="22"/>
                <w:lang w:val="ru-RU"/>
              </w:rPr>
              <w:t>на______л. в _____экз.;</w:t>
            </w:r>
          </w:p>
        </w:tc>
        <w:tc>
          <w:tcPr>
            <w:tcW w:w="567" w:type="dxa"/>
          </w:tcPr>
          <w:p w:rsidR="00B22D4B" w:rsidRDefault="00B22D4B" w:rsidP="005C36B3">
            <w:pPr>
              <w:jc w:val="both"/>
              <w:rPr>
                <w:bCs/>
                <w:sz w:val="24"/>
                <w:szCs w:val="24"/>
                <w:lang w:val="ru-RU"/>
              </w:rPr>
            </w:pPr>
          </w:p>
        </w:tc>
      </w:tr>
      <w:tr w:rsidR="00B22D4B" w:rsidRPr="000A3041" w:rsidTr="00673263">
        <w:tc>
          <w:tcPr>
            <w:tcW w:w="817" w:type="dxa"/>
          </w:tcPr>
          <w:p w:rsidR="00B22D4B" w:rsidRPr="0097160F" w:rsidRDefault="00A96C94" w:rsidP="00B22D4B">
            <w:pPr>
              <w:jc w:val="center"/>
              <w:rPr>
                <w:bCs/>
                <w:sz w:val="22"/>
                <w:szCs w:val="22"/>
                <w:lang w:val="ru-RU"/>
              </w:rPr>
            </w:pPr>
            <w:r w:rsidRPr="0097160F">
              <w:rPr>
                <w:bCs/>
                <w:sz w:val="22"/>
                <w:szCs w:val="22"/>
                <w:lang w:val="ru-RU"/>
              </w:rPr>
              <w:t>3</w:t>
            </w:r>
          </w:p>
        </w:tc>
        <w:tc>
          <w:tcPr>
            <w:tcW w:w="8930" w:type="dxa"/>
          </w:tcPr>
          <w:p w:rsidR="00E13D57" w:rsidRPr="0097160F" w:rsidRDefault="00D5259B" w:rsidP="00C30AC7">
            <w:pPr>
              <w:ind w:right="49"/>
              <w:jc w:val="both"/>
              <w:rPr>
                <w:sz w:val="22"/>
                <w:szCs w:val="22"/>
                <w:lang w:val="ru-RU"/>
              </w:rPr>
            </w:pPr>
            <w:r w:rsidRPr="0097160F">
              <w:rPr>
                <w:sz w:val="22"/>
                <w:szCs w:val="22"/>
                <w:lang w:val="ru-RU"/>
              </w:rPr>
              <w:t xml:space="preserve">Устав юридического лица, </w:t>
            </w:r>
          </w:p>
          <w:p w:rsidR="0097160F" w:rsidRPr="0097160F" w:rsidRDefault="00D5259B" w:rsidP="00C30AC7">
            <w:pPr>
              <w:ind w:right="49"/>
              <w:jc w:val="both"/>
              <w:rPr>
                <w:sz w:val="22"/>
                <w:szCs w:val="22"/>
                <w:lang w:val="ru-RU"/>
              </w:rPr>
            </w:pPr>
            <w:r w:rsidRPr="0097160F">
              <w:rPr>
                <w:sz w:val="22"/>
                <w:szCs w:val="22"/>
                <w:lang w:val="ru-RU"/>
              </w:rPr>
              <w:t>на______л. в _____экз.;</w:t>
            </w:r>
          </w:p>
        </w:tc>
        <w:tc>
          <w:tcPr>
            <w:tcW w:w="567" w:type="dxa"/>
          </w:tcPr>
          <w:p w:rsidR="00B22D4B" w:rsidRDefault="00B22D4B" w:rsidP="005C36B3">
            <w:pPr>
              <w:jc w:val="both"/>
              <w:rPr>
                <w:bCs/>
                <w:sz w:val="24"/>
                <w:szCs w:val="24"/>
                <w:lang w:val="ru-RU"/>
              </w:rPr>
            </w:pPr>
          </w:p>
        </w:tc>
      </w:tr>
      <w:tr w:rsidR="00B22D4B" w:rsidTr="00673263">
        <w:tc>
          <w:tcPr>
            <w:tcW w:w="817" w:type="dxa"/>
          </w:tcPr>
          <w:p w:rsidR="00B22D4B" w:rsidRPr="0097160F" w:rsidRDefault="00D5259B" w:rsidP="00B22D4B">
            <w:pPr>
              <w:jc w:val="center"/>
              <w:rPr>
                <w:bCs/>
                <w:sz w:val="22"/>
                <w:szCs w:val="22"/>
                <w:lang w:val="ru-RU"/>
              </w:rPr>
            </w:pPr>
            <w:r w:rsidRPr="0097160F">
              <w:rPr>
                <w:bCs/>
                <w:sz w:val="22"/>
                <w:szCs w:val="22"/>
                <w:lang w:val="ru-RU"/>
              </w:rPr>
              <w:t>4</w:t>
            </w:r>
          </w:p>
        </w:tc>
        <w:tc>
          <w:tcPr>
            <w:tcW w:w="8930" w:type="dxa"/>
          </w:tcPr>
          <w:p w:rsidR="00E13D57" w:rsidRPr="0097160F" w:rsidRDefault="00C30AC7" w:rsidP="00C30AC7">
            <w:pPr>
              <w:ind w:right="49"/>
              <w:jc w:val="both"/>
              <w:rPr>
                <w:sz w:val="22"/>
                <w:szCs w:val="22"/>
                <w:lang w:val="ru-RU"/>
              </w:rPr>
            </w:pPr>
            <w:r w:rsidRPr="0097160F">
              <w:rPr>
                <w:sz w:val="22"/>
                <w:szCs w:val="22"/>
                <w:lang w:val="ru-RU"/>
              </w:rPr>
              <w:t xml:space="preserve">копия свидетельства о постановке на учет в налоговом органе (для для индивидуальных предпринимателей и юридических лиц), </w:t>
            </w:r>
          </w:p>
          <w:p w:rsidR="0097160F" w:rsidRPr="0097160F" w:rsidRDefault="00C30AC7" w:rsidP="00C30AC7">
            <w:pPr>
              <w:ind w:right="49"/>
              <w:jc w:val="both"/>
              <w:rPr>
                <w:sz w:val="22"/>
                <w:szCs w:val="22"/>
                <w:lang w:val="ru-RU"/>
              </w:rPr>
            </w:pPr>
            <w:r w:rsidRPr="0097160F">
              <w:rPr>
                <w:sz w:val="22"/>
                <w:szCs w:val="22"/>
                <w:lang w:val="ru-RU"/>
              </w:rPr>
              <w:t>на______л. в _____экз.;</w:t>
            </w:r>
          </w:p>
        </w:tc>
        <w:tc>
          <w:tcPr>
            <w:tcW w:w="567" w:type="dxa"/>
          </w:tcPr>
          <w:p w:rsidR="00B22D4B" w:rsidRDefault="00B22D4B" w:rsidP="005C36B3">
            <w:pPr>
              <w:jc w:val="both"/>
              <w:rPr>
                <w:bCs/>
                <w:sz w:val="24"/>
                <w:szCs w:val="24"/>
                <w:lang w:val="ru-RU"/>
              </w:rPr>
            </w:pPr>
          </w:p>
        </w:tc>
      </w:tr>
      <w:tr w:rsidR="00C30AC7" w:rsidTr="00673263">
        <w:tc>
          <w:tcPr>
            <w:tcW w:w="817" w:type="dxa"/>
          </w:tcPr>
          <w:p w:rsidR="00C30AC7" w:rsidRPr="0097160F" w:rsidRDefault="00C30AC7" w:rsidP="00B22D4B">
            <w:pPr>
              <w:jc w:val="center"/>
              <w:rPr>
                <w:bCs/>
                <w:sz w:val="22"/>
                <w:szCs w:val="22"/>
                <w:lang w:val="ru-RU"/>
              </w:rPr>
            </w:pPr>
            <w:r w:rsidRPr="0097160F">
              <w:rPr>
                <w:bCs/>
                <w:sz w:val="22"/>
                <w:szCs w:val="22"/>
                <w:lang w:val="ru-RU"/>
              </w:rPr>
              <w:t>5</w:t>
            </w:r>
          </w:p>
        </w:tc>
        <w:tc>
          <w:tcPr>
            <w:tcW w:w="8930" w:type="dxa"/>
          </w:tcPr>
          <w:p w:rsidR="0097160F" w:rsidRDefault="0052647E" w:rsidP="00C30AC7">
            <w:pPr>
              <w:ind w:right="49"/>
              <w:jc w:val="both"/>
              <w:rPr>
                <w:sz w:val="22"/>
                <w:szCs w:val="22"/>
                <w:lang w:val="ru-RU"/>
              </w:rPr>
            </w:pPr>
            <w:r w:rsidRPr="0097160F">
              <w:rPr>
                <w:sz w:val="22"/>
                <w:szCs w:val="22"/>
                <w:lang w:val="ru-RU"/>
              </w:rPr>
              <w:t xml:space="preserve">банковские реквизиты (для юридических лиц), </w:t>
            </w:r>
          </w:p>
          <w:p w:rsidR="0097160F" w:rsidRPr="0097160F" w:rsidRDefault="0052647E" w:rsidP="00C30AC7">
            <w:pPr>
              <w:ind w:right="49"/>
              <w:jc w:val="both"/>
              <w:rPr>
                <w:sz w:val="22"/>
                <w:szCs w:val="22"/>
                <w:lang w:val="ru-RU"/>
              </w:rPr>
            </w:pPr>
            <w:r w:rsidRPr="0097160F">
              <w:rPr>
                <w:sz w:val="22"/>
                <w:szCs w:val="22"/>
                <w:lang w:val="ru-RU"/>
              </w:rPr>
              <w:t xml:space="preserve">на______л. </w:t>
            </w:r>
            <w:r w:rsidR="005C6440" w:rsidRPr="0097160F">
              <w:rPr>
                <w:sz w:val="22"/>
                <w:szCs w:val="22"/>
                <w:lang w:val="ru-RU"/>
              </w:rPr>
              <w:t>в</w:t>
            </w:r>
            <w:r w:rsidRPr="0097160F">
              <w:rPr>
                <w:sz w:val="22"/>
                <w:szCs w:val="22"/>
                <w:lang w:val="ru-RU"/>
              </w:rPr>
              <w:t xml:space="preserve"> _____экз.;</w:t>
            </w:r>
          </w:p>
        </w:tc>
        <w:tc>
          <w:tcPr>
            <w:tcW w:w="567" w:type="dxa"/>
          </w:tcPr>
          <w:p w:rsidR="00C30AC7" w:rsidRDefault="00C30AC7" w:rsidP="005C36B3">
            <w:pPr>
              <w:jc w:val="both"/>
              <w:rPr>
                <w:bCs/>
                <w:sz w:val="24"/>
                <w:szCs w:val="24"/>
                <w:lang w:val="ru-RU"/>
              </w:rPr>
            </w:pPr>
          </w:p>
        </w:tc>
      </w:tr>
      <w:tr w:rsidR="0052647E" w:rsidTr="00673263">
        <w:tc>
          <w:tcPr>
            <w:tcW w:w="817" w:type="dxa"/>
          </w:tcPr>
          <w:p w:rsidR="0052647E" w:rsidRPr="0097160F" w:rsidRDefault="0052647E" w:rsidP="00B22D4B">
            <w:pPr>
              <w:jc w:val="center"/>
              <w:rPr>
                <w:bCs/>
                <w:sz w:val="22"/>
                <w:szCs w:val="22"/>
                <w:lang w:val="ru-RU"/>
              </w:rPr>
            </w:pPr>
            <w:r w:rsidRPr="0097160F">
              <w:rPr>
                <w:bCs/>
                <w:sz w:val="22"/>
                <w:szCs w:val="22"/>
                <w:lang w:val="ru-RU"/>
              </w:rPr>
              <w:t>6</w:t>
            </w:r>
          </w:p>
        </w:tc>
        <w:tc>
          <w:tcPr>
            <w:tcW w:w="8930" w:type="dxa"/>
          </w:tcPr>
          <w:p w:rsidR="00E13D57" w:rsidRPr="0097160F" w:rsidRDefault="005C6440" w:rsidP="00C30AC7">
            <w:pPr>
              <w:ind w:right="49"/>
              <w:jc w:val="both"/>
              <w:rPr>
                <w:sz w:val="22"/>
                <w:szCs w:val="22"/>
                <w:lang w:val="ru-RU"/>
              </w:rPr>
            </w:pPr>
            <w:r w:rsidRPr="0097160F">
              <w:rPr>
                <w:sz w:val="22"/>
                <w:szCs w:val="22"/>
                <w:lang w:val="ru-RU"/>
              </w:rPr>
              <w:t xml:space="preserve">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w:t>
            </w:r>
          </w:p>
          <w:p w:rsidR="0097160F" w:rsidRPr="0097160F" w:rsidRDefault="005C6440" w:rsidP="00C30AC7">
            <w:pPr>
              <w:ind w:right="49"/>
              <w:jc w:val="both"/>
              <w:rPr>
                <w:sz w:val="22"/>
                <w:szCs w:val="22"/>
                <w:lang w:val="ru-RU"/>
              </w:rPr>
            </w:pPr>
            <w:r w:rsidRPr="0097160F">
              <w:rPr>
                <w:sz w:val="22"/>
                <w:szCs w:val="22"/>
                <w:lang w:val="ru-RU"/>
              </w:rPr>
              <w:t>на______л. в _____экз.;</w:t>
            </w:r>
          </w:p>
        </w:tc>
        <w:tc>
          <w:tcPr>
            <w:tcW w:w="567" w:type="dxa"/>
          </w:tcPr>
          <w:p w:rsidR="0052647E" w:rsidRDefault="0052647E" w:rsidP="005C36B3">
            <w:pPr>
              <w:jc w:val="both"/>
              <w:rPr>
                <w:bCs/>
                <w:sz w:val="24"/>
                <w:szCs w:val="24"/>
                <w:lang w:val="ru-RU"/>
              </w:rPr>
            </w:pPr>
          </w:p>
        </w:tc>
      </w:tr>
      <w:tr w:rsidR="005C6440" w:rsidTr="00673263">
        <w:tc>
          <w:tcPr>
            <w:tcW w:w="817" w:type="dxa"/>
          </w:tcPr>
          <w:p w:rsidR="005C6440" w:rsidRPr="0097160F" w:rsidRDefault="005C6440" w:rsidP="00B22D4B">
            <w:pPr>
              <w:jc w:val="center"/>
              <w:rPr>
                <w:bCs/>
                <w:sz w:val="22"/>
                <w:szCs w:val="22"/>
                <w:lang w:val="ru-RU"/>
              </w:rPr>
            </w:pPr>
            <w:r w:rsidRPr="0097160F">
              <w:rPr>
                <w:bCs/>
                <w:sz w:val="22"/>
                <w:szCs w:val="22"/>
                <w:lang w:val="ru-RU"/>
              </w:rPr>
              <w:t>7</w:t>
            </w:r>
          </w:p>
        </w:tc>
        <w:tc>
          <w:tcPr>
            <w:tcW w:w="8930" w:type="dxa"/>
          </w:tcPr>
          <w:p w:rsidR="00E13D57" w:rsidRPr="0097160F" w:rsidRDefault="00AC14CD" w:rsidP="00C30AC7">
            <w:pPr>
              <w:ind w:right="49"/>
              <w:jc w:val="both"/>
              <w:rPr>
                <w:sz w:val="22"/>
                <w:szCs w:val="22"/>
                <w:lang w:val="ru-RU"/>
              </w:rPr>
            </w:pPr>
            <w:r w:rsidRPr="0097160F">
              <w:rPr>
                <w:sz w:val="22"/>
                <w:szCs w:val="22"/>
                <w:lang w:val="ru-RU"/>
              </w:rPr>
              <w:t xml:space="preserve">выписка из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 </w:t>
            </w:r>
          </w:p>
          <w:p w:rsidR="0097160F" w:rsidRPr="0097160F" w:rsidRDefault="00AC14CD" w:rsidP="00C30AC7">
            <w:pPr>
              <w:ind w:right="49"/>
              <w:jc w:val="both"/>
              <w:rPr>
                <w:sz w:val="22"/>
                <w:szCs w:val="22"/>
                <w:lang w:val="ru-RU"/>
              </w:rPr>
            </w:pPr>
            <w:r w:rsidRPr="0097160F">
              <w:rPr>
                <w:sz w:val="22"/>
                <w:szCs w:val="22"/>
                <w:lang w:val="ru-RU"/>
              </w:rPr>
              <w:t>на______л. в _____экз.;</w:t>
            </w:r>
          </w:p>
        </w:tc>
        <w:tc>
          <w:tcPr>
            <w:tcW w:w="567" w:type="dxa"/>
          </w:tcPr>
          <w:p w:rsidR="005C6440" w:rsidRDefault="005C6440" w:rsidP="005C36B3">
            <w:pPr>
              <w:jc w:val="both"/>
              <w:rPr>
                <w:bCs/>
                <w:sz w:val="24"/>
                <w:szCs w:val="24"/>
                <w:lang w:val="ru-RU"/>
              </w:rPr>
            </w:pPr>
          </w:p>
        </w:tc>
      </w:tr>
      <w:tr w:rsidR="006078D7" w:rsidTr="00673263">
        <w:tc>
          <w:tcPr>
            <w:tcW w:w="817" w:type="dxa"/>
          </w:tcPr>
          <w:p w:rsidR="006078D7" w:rsidRPr="0097160F" w:rsidRDefault="006078D7" w:rsidP="00B22D4B">
            <w:pPr>
              <w:jc w:val="center"/>
              <w:rPr>
                <w:bCs/>
                <w:sz w:val="22"/>
                <w:szCs w:val="22"/>
                <w:lang w:val="ru-RU"/>
              </w:rPr>
            </w:pPr>
            <w:r w:rsidRPr="0097160F">
              <w:rPr>
                <w:bCs/>
                <w:sz w:val="22"/>
                <w:szCs w:val="22"/>
                <w:lang w:val="ru-RU"/>
              </w:rPr>
              <w:t>8</w:t>
            </w:r>
          </w:p>
        </w:tc>
        <w:tc>
          <w:tcPr>
            <w:tcW w:w="8930" w:type="dxa"/>
          </w:tcPr>
          <w:p w:rsidR="00E13D57" w:rsidRPr="0097160F" w:rsidRDefault="006078D7" w:rsidP="006078D7">
            <w:pPr>
              <w:ind w:right="49"/>
              <w:jc w:val="both"/>
              <w:rPr>
                <w:sz w:val="22"/>
                <w:szCs w:val="22"/>
                <w:lang w:val="ru-RU"/>
              </w:rPr>
            </w:pPr>
            <w:r w:rsidRPr="0097160F">
              <w:rPr>
                <w:sz w:val="22"/>
                <w:szCs w:val="22"/>
                <w:lang w:val="ru-RU"/>
              </w:rPr>
              <w:t xml:space="preserve">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97160F" w:rsidRPr="0097160F" w:rsidRDefault="006078D7" w:rsidP="006078D7">
            <w:pPr>
              <w:ind w:right="49"/>
              <w:jc w:val="both"/>
              <w:rPr>
                <w:sz w:val="22"/>
                <w:szCs w:val="22"/>
                <w:lang w:val="ru-RU"/>
              </w:rPr>
            </w:pPr>
            <w:r w:rsidRPr="0097160F">
              <w:rPr>
                <w:sz w:val="22"/>
                <w:szCs w:val="22"/>
                <w:lang w:val="ru-RU"/>
              </w:rPr>
              <w:t>на______л. в _____экз.;</w:t>
            </w:r>
          </w:p>
        </w:tc>
        <w:tc>
          <w:tcPr>
            <w:tcW w:w="567" w:type="dxa"/>
          </w:tcPr>
          <w:p w:rsidR="006078D7" w:rsidRDefault="006078D7" w:rsidP="005C36B3">
            <w:pPr>
              <w:jc w:val="both"/>
              <w:rPr>
                <w:bCs/>
                <w:sz w:val="24"/>
                <w:szCs w:val="24"/>
                <w:lang w:val="ru-RU"/>
              </w:rPr>
            </w:pPr>
          </w:p>
        </w:tc>
      </w:tr>
      <w:tr w:rsidR="00AC14CD" w:rsidTr="00673263">
        <w:tc>
          <w:tcPr>
            <w:tcW w:w="817" w:type="dxa"/>
          </w:tcPr>
          <w:p w:rsidR="00AC14CD" w:rsidRPr="0097160F" w:rsidRDefault="006078D7" w:rsidP="00B22D4B">
            <w:pPr>
              <w:jc w:val="center"/>
              <w:rPr>
                <w:bCs/>
                <w:sz w:val="22"/>
                <w:szCs w:val="22"/>
                <w:lang w:val="ru-RU"/>
              </w:rPr>
            </w:pPr>
            <w:r w:rsidRPr="0097160F">
              <w:rPr>
                <w:bCs/>
                <w:sz w:val="22"/>
                <w:szCs w:val="22"/>
                <w:lang w:val="ru-RU"/>
              </w:rPr>
              <w:t>9</w:t>
            </w:r>
          </w:p>
        </w:tc>
        <w:tc>
          <w:tcPr>
            <w:tcW w:w="8930" w:type="dxa"/>
          </w:tcPr>
          <w:p w:rsidR="00E13D57" w:rsidRPr="0097160F" w:rsidRDefault="006078D7" w:rsidP="006078D7">
            <w:pPr>
              <w:ind w:right="49"/>
              <w:jc w:val="both"/>
              <w:rPr>
                <w:sz w:val="22"/>
                <w:szCs w:val="22"/>
                <w:lang w:val="ru-RU"/>
              </w:rPr>
            </w:pPr>
            <w:r w:rsidRPr="0097160F">
              <w:rPr>
                <w:sz w:val="22"/>
                <w:szCs w:val="22"/>
                <w:lang w:val="ru-RU"/>
              </w:rPr>
              <w:t>кадастровый паспорт земельного участка, либо кадастровая выписка о земельном участке</w:t>
            </w:r>
            <w:r w:rsidR="00E13D57" w:rsidRPr="0097160F">
              <w:rPr>
                <w:sz w:val="22"/>
                <w:szCs w:val="22"/>
                <w:lang w:val="ru-RU"/>
              </w:rPr>
              <w:t>,</w:t>
            </w:r>
          </w:p>
          <w:p w:rsidR="0097160F" w:rsidRPr="0097160F" w:rsidRDefault="006078D7" w:rsidP="006078D7">
            <w:pPr>
              <w:ind w:right="49"/>
              <w:jc w:val="both"/>
              <w:rPr>
                <w:sz w:val="22"/>
                <w:szCs w:val="22"/>
                <w:lang w:val="ru-RU"/>
              </w:rPr>
            </w:pPr>
            <w:r w:rsidRPr="0097160F">
              <w:rPr>
                <w:sz w:val="22"/>
                <w:szCs w:val="22"/>
                <w:lang w:val="ru-RU"/>
              </w:rPr>
              <w:t>на______л. в _____экз.;</w:t>
            </w:r>
          </w:p>
        </w:tc>
        <w:tc>
          <w:tcPr>
            <w:tcW w:w="567" w:type="dxa"/>
          </w:tcPr>
          <w:p w:rsidR="00AC14CD" w:rsidRDefault="00AC14CD" w:rsidP="005C36B3">
            <w:pPr>
              <w:jc w:val="both"/>
              <w:rPr>
                <w:bCs/>
                <w:sz w:val="24"/>
                <w:szCs w:val="24"/>
                <w:lang w:val="ru-RU"/>
              </w:rPr>
            </w:pPr>
          </w:p>
        </w:tc>
      </w:tr>
      <w:tr w:rsidR="006078D7" w:rsidTr="00673263">
        <w:tc>
          <w:tcPr>
            <w:tcW w:w="817" w:type="dxa"/>
          </w:tcPr>
          <w:p w:rsidR="006078D7" w:rsidRPr="0097160F" w:rsidRDefault="006078D7" w:rsidP="00B22D4B">
            <w:pPr>
              <w:jc w:val="center"/>
              <w:rPr>
                <w:bCs/>
                <w:sz w:val="22"/>
                <w:szCs w:val="22"/>
                <w:lang w:val="ru-RU"/>
              </w:rPr>
            </w:pPr>
            <w:r w:rsidRPr="0097160F">
              <w:rPr>
                <w:bCs/>
                <w:sz w:val="22"/>
                <w:szCs w:val="22"/>
                <w:lang w:val="ru-RU"/>
              </w:rPr>
              <w:t>10</w:t>
            </w:r>
          </w:p>
        </w:tc>
        <w:tc>
          <w:tcPr>
            <w:tcW w:w="8930" w:type="dxa"/>
          </w:tcPr>
          <w:p w:rsidR="00E13D57" w:rsidRPr="0097160F" w:rsidRDefault="00C47597" w:rsidP="006078D7">
            <w:pPr>
              <w:ind w:right="49"/>
              <w:jc w:val="both"/>
              <w:rPr>
                <w:sz w:val="22"/>
                <w:szCs w:val="22"/>
                <w:lang w:val="ru-RU"/>
              </w:rPr>
            </w:pPr>
            <w:r w:rsidRPr="0097160F">
              <w:rPr>
                <w:sz w:val="22"/>
                <w:szCs w:val="22"/>
                <w:lang w:val="ru-RU"/>
              </w:rPr>
              <w:t xml:space="preserve">копии документов устанавливающих и удостоверяющих права на здания, строения, сооружения, расположенные на земельном участке, в отношении которого подано заявлени о приобретении прав, </w:t>
            </w:r>
          </w:p>
          <w:p w:rsidR="0097160F" w:rsidRPr="0097160F" w:rsidRDefault="00C47597" w:rsidP="006078D7">
            <w:pPr>
              <w:ind w:right="49"/>
              <w:jc w:val="both"/>
              <w:rPr>
                <w:sz w:val="22"/>
                <w:szCs w:val="22"/>
                <w:lang w:val="ru-RU"/>
              </w:rPr>
            </w:pPr>
            <w:r w:rsidRPr="0097160F">
              <w:rPr>
                <w:sz w:val="22"/>
                <w:szCs w:val="22"/>
                <w:lang w:val="ru-RU"/>
              </w:rPr>
              <w:t>на______л. в _____экз.</w:t>
            </w:r>
          </w:p>
        </w:tc>
        <w:tc>
          <w:tcPr>
            <w:tcW w:w="567" w:type="dxa"/>
          </w:tcPr>
          <w:p w:rsidR="006078D7" w:rsidRDefault="006078D7" w:rsidP="005C36B3">
            <w:pPr>
              <w:jc w:val="both"/>
              <w:rPr>
                <w:bCs/>
                <w:sz w:val="24"/>
                <w:szCs w:val="24"/>
                <w:lang w:val="ru-RU"/>
              </w:rPr>
            </w:pPr>
          </w:p>
        </w:tc>
      </w:tr>
    </w:tbl>
    <w:p w:rsidR="002301C1" w:rsidRDefault="002301C1" w:rsidP="005C36B3">
      <w:pPr>
        <w:jc w:val="both"/>
        <w:rPr>
          <w:bCs/>
          <w:sz w:val="24"/>
          <w:szCs w:val="24"/>
          <w:lang w:val="ru-RU"/>
        </w:rPr>
      </w:pPr>
    </w:p>
    <w:p w:rsidR="009D0A8B" w:rsidRDefault="00C47597" w:rsidP="00E13D57">
      <w:pPr>
        <w:ind w:firstLine="720"/>
        <w:jc w:val="both"/>
        <w:rPr>
          <w:bCs/>
          <w:sz w:val="24"/>
          <w:szCs w:val="24"/>
          <w:lang w:val="ru-RU"/>
        </w:rPr>
      </w:pPr>
      <w:r>
        <w:rPr>
          <w:bCs/>
          <w:sz w:val="24"/>
          <w:szCs w:val="24"/>
          <w:lang w:val="ru-RU"/>
        </w:rPr>
        <w:t xml:space="preserve">Гарантирую достоверность сведений в представленных документах. </w:t>
      </w:r>
    </w:p>
    <w:p w:rsidR="0097160F" w:rsidRDefault="0097160F" w:rsidP="00E13D57">
      <w:pPr>
        <w:ind w:firstLine="720"/>
        <w:jc w:val="both"/>
        <w:rPr>
          <w:bCs/>
          <w:sz w:val="24"/>
          <w:szCs w:val="24"/>
          <w:lang w:val="ru-RU"/>
        </w:rPr>
      </w:pPr>
    </w:p>
    <w:p w:rsidR="0097160F" w:rsidRDefault="0097160F" w:rsidP="00E13D57">
      <w:pPr>
        <w:ind w:firstLine="720"/>
        <w:jc w:val="both"/>
        <w:rPr>
          <w:bCs/>
          <w:sz w:val="24"/>
          <w:szCs w:val="24"/>
          <w:lang w:val="ru-RU"/>
        </w:rPr>
      </w:pPr>
    </w:p>
    <w:p w:rsidR="009D0A8B" w:rsidRPr="002301C1" w:rsidRDefault="009D0A8B" w:rsidP="009D0A8B">
      <w:pPr>
        <w:rPr>
          <w:lang w:val="ru-RU"/>
        </w:rPr>
      </w:pPr>
    </w:p>
    <w:tbl>
      <w:tblPr>
        <w:tblW w:w="0" w:type="auto"/>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tblPr>
      <w:tblGrid>
        <w:gridCol w:w="2863"/>
        <w:gridCol w:w="504"/>
        <w:gridCol w:w="1972"/>
        <w:gridCol w:w="296"/>
        <w:gridCol w:w="2126"/>
      </w:tblGrid>
      <w:tr w:rsidR="00EB5A7C" w:rsidRPr="000A3041" w:rsidTr="00EB5A7C">
        <w:tc>
          <w:tcPr>
            <w:tcW w:w="2863" w:type="dxa"/>
            <w:tcBorders>
              <w:top w:val="nil"/>
              <w:left w:val="nil"/>
              <w:right w:val="nil"/>
            </w:tcBorders>
            <w:vAlign w:val="bottom"/>
          </w:tcPr>
          <w:p w:rsidR="009D0A8B" w:rsidRPr="002301C1" w:rsidRDefault="009D0A8B" w:rsidP="001633A2">
            <w:pPr>
              <w:jc w:val="center"/>
              <w:rPr>
                <w:sz w:val="24"/>
                <w:szCs w:val="24"/>
                <w:lang w:val="ru-RU"/>
              </w:rPr>
            </w:pPr>
          </w:p>
        </w:tc>
        <w:tc>
          <w:tcPr>
            <w:tcW w:w="504" w:type="dxa"/>
            <w:tcBorders>
              <w:top w:val="nil"/>
              <w:left w:val="nil"/>
              <w:bottom w:val="nil"/>
              <w:right w:val="nil"/>
            </w:tcBorders>
            <w:vAlign w:val="bottom"/>
          </w:tcPr>
          <w:p w:rsidR="009D0A8B" w:rsidRPr="002301C1" w:rsidRDefault="009D0A8B" w:rsidP="001633A2">
            <w:pPr>
              <w:rPr>
                <w:sz w:val="24"/>
                <w:szCs w:val="24"/>
                <w:lang w:val="ru-RU"/>
              </w:rPr>
            </w:pPr>
          </w:p>
        </w:tc>
        <w:tc>
          <w:tcPr>
            <w:tcW w:w="1972" w:type="dxa"/>
            <w:tcBorders>
              <w:top w:val="nil"/>
              <w:left w:val="nil"/>
              <w:right w:val="nil"/>
            </w:tcBorders>
            <w:vAlign w:val="bottom"/>
          </w:tcPr>
          <w:p w:rsidR="009D0A8B" w:rsidRPr="002301C1" w:rsidRDefault="009D0A8B" w:rsidP="001633A2">
            <w:pPr>
              <w:jc w:val="center"/>
              <w:rPr>
                <w:sz w:val="24"/>
                <w:szCs w:val="24"/>
                <w:lang w:val="ru-RU"/>
              </w:rPr>
            </w:pPr>
          </w:p>
        </w:tc>
        <w:tc>
          <w:tcPr>
            <w:tcW w:w="296" w:type="dxa"/>
            <w:tcBorders>
              <w:top w:val="nil"/>
              <w:left w:val="nil"/>
              <w:bottom w:val="nil"/>
              <w:right w:val="nil"/>
            </w:tcBorders>
            <w:vAlign w:val="bottom"/>
          </w:tcPr>
          <w:p w:rsidR="009D0A8B" w:rsidRPr="002301C1" w:rsidRDefault="009D0A8B" w:rsidP="001633A2">
            <w:pPr>
              <w:rPr>
                <w:sz w:val="24"/>
                <w:szCs w:val="24"/>
                <w:lang w:val="ru-RU"/>
              </w:rPr>
            </w:pPr>
          </w:p>
        </w:tc>
        <w:tc>
          <w:tcPr>
            <w:tcW w:w="2126" w:type="dxa"/>
            <w:tcBorders>
              <w:top w:val="nil"/>
              <w:left w:val="nil"/>
              <w:right w:val="nil"/>
            </w:tcBorders>
            <w:vAlign w:val="bottom"/>
          </w:tcPr>
          <w:p w:rsidR="009D0A8B" w:rsidRPr="002301C1" w:rsidRDefault="009D0A8B" w:rsidP="001633A2">
            <w:pPr>
              <w:jc w:val="center"/>
              <w:rPr>
                <w:sz w:val="24"/>
                <w:szCs w:val="24"/>
                <w:lang w:val="ru-RU"/>
              </w:rPr>
            </w:pPr>
          </w:p>
        </w:tc>
      </w:tr>
      <w:tr w:rsidR="00EB5A7C" w:rsidRPr="005C36B3" w:rsidTr="00EB5A7C">
        <w:tc>
          <w:tcPr>
            <w:tcW w:w="2863" w:type="dxa"/>
            <w:tcBorders>
              <w:left w:val="nil"/>
              <w:bottom w:val="nil"/>
              <w:right w:val="nil"/>
            </w:tcBorders>
            <w:vAlign w:val="bottom"/>
          </w:tcPr>
          <w:p w:rsidR="009D0A8B" w:rsidRPr="002301C1" w:rsidRDefault="009D0A8B" w:rsidP="001633A2">
            <w:pPr>
              <w:jc w:val="center"/>
              <w:rPr>
                <w:sz w:val="16"/>
                <w:szCs w:val="16"/>
                <w:lang w:val="ru-RU"/>
              </w:rPr>
            </w:pPr>
            <w:r w:rsidRPr="002301C1">
              <w:rPr>
                <w:sz w:val="16"/>
                <w:szCs w:val="16"/>
                <w:lang w:val="ru-RU"/>
              </w:rPr>
              <w:t>(Ф.И.О. заявителя)</w:t>
            </w:r>
          </w:p>
        </w:tc>
        <w:tc>
          <w:tcPr>
            <w:tcW w:w="504" w:type="dxa"/>
            <w:tcBorders>
              <w:top w:val="nil"/>
              <w:left w:val="nil"/>
              <w:bottom w:val="nil"/>
              <w:right w:val="nil"/>
            </w:tcBorders>
            <w:vAlign w:val="bottom"/>
          </w:tcPr>
          <w:p w:rsidR="009D0A8B" w:rsidRPr="00EB5A7C" w:rsidRDefault="00EB5A7C" w:rsidP="00EB5A7C">
            <w:pPr>
              <w:jc w:val="center"/>
              <w:rPr>
                <w:sz w:val="16"/>
                <w:szCs w:val="16"/>
                <w:lang w:val="ru-RU"/>
              </w:rPr>
            </w:pPr>
            <w:r>
              <w:rPr>
                <w:sz w:val="16"/>
                <w:szCs w:val="16"/>
                <w:lang w:val="ru-RU"/>
              </w:rPr>
              <w:t>М.П.</w:t>
            </w:r>
          </w:p>
        </w:tc>
        <w:tc>
          <w:tcPr>
            <w:tcW w:w="1972" w:type="dxa"/>
            <w:tcBorders>
              <w:left w:val="nil"/>
              <w:bottom w:val="nil"/>
              <w:right w:val="nil"/>
            </w:tcBorders>
            <w:vAlign w:val="bottom"/>
          </w:tcPr>
          <w:p w:rsidR="009D0A8B" w:rsidRPr="009D0A8B" w:rsidRDefault="009D0A8B" w:rsidP="001633A2">
            <w:pPr>
              <w:jc w:val="center"/>
              <w:rPr>
                <w:sz w:val="16"/>
                <w:szCs w:val="16"/>
                <w:lang w:val="ru-RU"/>
              </w:rPr>
            </w:pPr>
            <w:r w:rsidRPr="009D0A8B">
              <w:rPr>
                <w:sz w:val="16"/>
                <w:szCs w:val="16"/>
                <w:lang w:val="ru-RU"/>
              </w:rPr>
              <w:t>(подпись заявителя)</w:t>
            </w:r>
          </w:p>
        </w:tc>
        <w:tc>
          <w:tcPr>
            <w:tcW w:w="296" w:type="dxa"/>
            <w:tcBorders>
              <w:top w:val="nil"/>
              <w:left w:val="nil"/>
              <w:bottom w:val="nil"/>
              <w:right w:val="nil"/>
            </w:tcBorders>
            <w:vAlign w:val="bottom"/>
          </w:tcPr>
          <w:p w:rsidR="009D0A8B" w:rsidRPr="009D0A8B" w:rsidRDefault="009D0A8B" w:rsidP="001633A2">
            <w:pPr>
              <w:rPr>
                <w:sz w:val="16"/>
                <w:szCs w:val="16"/>
                <w:lang w:val="ru-RU"/>
              </w:rPr>
            </w:pPr>
          </w:p>
        </w:tc>
        <w:tc>
          <w:tcPr>
            <w:tcW w:w="2126" w:type="dxa"/>
            <w:tcBorders>
              <w:left w:val="nil"/>
              <w:bottom w:val="nil"/>
              <w:right w:val="nil"/>
            </w:tcBorders>
            <w:vAlign w:val="bottom"/>
          </w:tcPr>
          <w:p w:rsidR="009D0A8B" w:rsidRPr="009D0A8B" w:rsidRDefault="009D0A8B" w:rsidP="001633A2">
            <w:pPr>
              <w:jc w:val="center"/>
              <w:rPr>
                <w:sz w:val="16"/>
                <w:szCs w:val="16"/>
                <w:lang w:val="ru-RU"/>
              </w:rPr>
            </w:pPr>
            <w:r w:rsidRPr="009D0A8B">
              <w:rPr>
                <w:sz w:val="16"/>
                <w:szCs w:val="16"/>
                <w:lang w:val="ru-RU"/>
              </w:rPr>
              <w:t>(дата)</w:t>
            </w:r>
          </w:p>
        </w:tc>
      </w:tr>
    </w:tbl>
    <w:p w:rsidR="009D0A8B" w:rsidRDefault="009D0A8B" w:rsidP="00AA12E3">
      <w:pPr>
        <w:ind w:firstLine="709"/>
        <w:jc w:val="both"/>
        <w:rPr>
          <w:sz w:val="28"/>
          <w:szCs w:val="28"/>
          <w:lang w:val="ru-RU"/>
        </w:rPr>
      </w:pPr>
    </w:p>
    <w:p w:rsidR="006B6169" w:rsidRDefault="006B6169" w:rsidP="00AA12E3">
      <w:pPr>
        <w:ind w:firstLine="709"/>
        <w:jc w:val="both"/>
        <w:rPr>
          <w:sz w:val="28"/>
          <w:szCs w:val="28"/>
          <w:lang w:val="ru-RU"/>
        </w:rPr>
      </w:pPr>
    </w:p>
    <w:p w:rsidR="006B6169" w:rsidRDefault="006B6169" w:rsidP="00AA12E3">
      <w:pPr>
        <w:ind w:firstLine="709"/>
        <w:jc w:val="both"/>
        <w:rPr>
          <w:sz w:val="28"/>
          <w:szCs w:val="28"/>
          <w:lang w:val="ru-RU"/>
        </w:rPr>
      </w:pPr>
    </w:p>
    <w:p w:rsidR="006B6169" w:rsidRDefault="006B6169" w:rsidP="00AA12E3">
      <w:pPr>
        <w:ind w:firstLine="709"/>
        <w:jc w:val="both"/>
        <w:rPr>
          <w:sz w:val="28"/>
          <w:szCs w:val="28"/>
          <w:lang w:val="ru-RU"/>
        </w:rPr>
      </w:pPr>
    </w:p>
    <w:p w:rsidR="006B6169" w:rsidRDefault="006B6169" w:rsidP="006B6169">
      <w:pPr>
        <w:ind w:left="5387"/>
        <w:jc w:val="right"/>
        <w:rPr>
          <w:sz w:val="24"/>
          <w:szCs w:val="24"/>
          <w:lang w:val="ru-RU"/>
        </w:rPr>
      </w:pPr>
      <w:r>
        <w:rPr>
          <w:sz w:val="24"/>
          <w:szCs w:val="24"/>
          <w:lang w:val="ru-RU"/>
        </w:rPr>
        <w:lastRenderedPageBreak/>
        <w:t>Приложение 2</w:t>
      </w:r>
      <w:r w:rsidRPr="009D0A8B">
        <w:rPr>
          <w:sz w:val="24"/>
          <w:szCs w:val="24"/>
          <w:lang w:val="ru-RU"/>
        </w:rPr>
        <w:br/>
        <w:t>к Административному регламенту</w:t>
      </w:r>
    </w:p>
    <w:p w:rsidR="006B6169" w:rsidRDefault="006B6169" w:rsidP="006B6169">
      <w:pPr>
        <w:jc w:val="center"/>
        <w:rPr>
          <w:sz w:val="28"/>
          <w:szCs w:val="28"/>
          <w:lang w:val="ru-RU"/>
        </w:rPr>
      </w:pPr>
    </w:p>
    <w:p w:rsidR="006B6169" w:rsidRPr="006B6169" w:rsidRDefault="006B6169" w:rsidP="006B6169">
      <w:pPr>
        <w:jc w:val="center"/>
        <w:rPr>
          <w:b/>
          <w:sz w:val="24"/>
          <w:szCs w:val="24"/>
          <w:lang w:val="ru-RU"/>
        </w:rPr>
      </w:pPr>
      <w:r w:rsidRPr="006B6169">
        <w:rPr>
          <w:b/>
          <w:sz w:val="24"/>
          <w:szCs w:val="24"/>
          <w:lang w:val="ru-RU"/>
        </w:rPr>
        <w:t>Блок-схема</w:t>
      </w:r>
    </w:p>
    <w:p w:rsidR="006B6169" w:rsidRPr="006B6169" w:rsidRDefault="005D6F32" w:rsidP="006B6169">
      <w:pPr>
        <w:jc w:val="center"/>
        <w:rPr>
          <w:b/>
          <w:sz w:val="24"/>
          <w:szCs w:val="24"/>
          <w:lang w:val="ru-RU"/>
        </w:rPr>
      </w:pPr>
      <w:r>
        <w:rPr>
          <w:b/>
          <w:sz w:val="24"/>
          <w:szCs w:val="24"/>
          <w:lang w:val="ru-RU"/>
        </w:rPr>
        <w:t>п</w:t>
      </w:r>
      <w:r w:rsidR="006B6169" w:rsidRPr="006B6169">
        <w:rPr>
          <w:b/>
          <w:sz w:val="24"/>
          <w:szCs w:val="24"/>
          <w:lang w:val="ru-RU"/>
        </w:rPr>
        <w:t xml:space="preserve">редоставления муниципальной услуги </w:t>
      </w:r>
    </w:p>
    <w:p w:rsidR="006B6169" w:rsidRDefault="006B6169" w:rsidP="006B6169">
      <w:pPr>
        <w:jc w:val="center"/>
        <w:rPr>
          <w:b/>
          <w:sz w:val="24"/>
          <w:szCs w:val="24"/>
          <w:lang w:val="ru-RU"/>
        </w:rPr>
      </w:pPr>
      <w:r w:rsidRPr="006B6169">
        <w:rPr>
          <w:b/>
          <w:sz w:val="24"/>
          <w:szCs w:val="24"/>
          <w:lang w:val="ru-RU"/>
        </w:rPr>
        <w:t>«Оформление правоустанавливающих документов на землю»</w:t>
      </w:r>
    </w:p>
    <w:p w:rsidR="00B03979" w:rsidRDefault="00394C14" w:rsidP="006B6169">
      <w:pPr>
        <w:jc w:val="center"/>
        <w:rPr>
          <w:b/>
          <w:sz w:val="24"/>
          <w:szCs w:val="24"/>
          <w:lang w:val="ru-RU"/>
        </w:rPr>
      </w:pPr>
      <w:r>
        <w:rPr>
          <w:b/>
          <w:sz w:val="24"/>
          <w:szCs w:val="24"/>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0" type="#_x0000_t67" style="position:absolute;left:0;text-align:left;margin-left:244.65pt;margin-top:529.4pt;width:47.35pt;height:69.35pt;z-index:251675648">
            <v:shadow on="t" offset="3pt" offset2="2pt"/>
            <v:textbox style="layout-flow:vertical-ideographic"/>
          </v:shape>
        </w:pict>
      </w:r>
      <w:r>
        <w:rPr>
          <w:b/>
          <w:sz w:val="24"/>
          <w:szCs w:val="24"/>
          <w:lang w:val="ru-RU"/>
        </w:rPr>
        <w:pict>
          <v:shape id="_x0000_s1058" type="#_x0000_t67" style="position:absolute;left:0;text-align:left;margin-left:244.65pt;margin-top:424.35pt;width:47.35pt;height:40.85pt;z-index:251673600">
            <v:shadow on="t" offset="3pt" offset2="2pt"/>
            <v:textbox style="layout-flow:vertical-ideographic"/>
          </v:shape>
        </w:pict>
      </w:r>
      <w:r>
        <w:rPr>
          <w:b/>
          <w:sz w:val="24"/>
          <w:szCs w:val="24"/>
          <w:lang w:val="ru-RU"/>
        </w:rPr>
        <w:pict>
          <v:shape id="_x0000_s1061" type="#_x0000_t67" style="position:absolute;left:0;text-align:left;margin-left:416.25pt;margin-top:430.1pt;width:47.35pt;height:168.65pt;z-index:251676672">
            <v:shadow on="t" offset="3pt" offset2="2pt"/>
            <v:textbox style="layout-flow:vertical-ideographic"/>
          </v:shape>
        </w:pict>
      </w:r>
      <w:r>
        <w:rPr>
          <w:b/>
          <w:sz w:val="24"/>
          <w:szCs w:val="24"/>
          <w:lang w:val="ru-RU"/>
        </w:rPr>
        <w:pict>
          <v:shapetype id="_x0000_t109" coordsize="21600,21600" o:spt="109" path="m,l,21600r21600,l21600,xe">
            <v:stroke joinstyle="miter"/>
            <v:path gradientshapeok="t" o:connecttype="rect"/>
          </v:shapetype>
          <v:shape id="_x0000_s1062" type="#_x0000_t109" style="position:absolute;left:0;text-align:left;margin-left:16pt;margin-top:598.75pt;width:494.3pt;height:46.05pt;z-index:251677696">
            <v:shadow on="t" offset="3pt" offset2="2pt"/>
            <v:textbox>
              <w:txbxContent>
                <w:p w:rsidR="00A741E8" w:rsidRDefault="00A741E8">
                  <w:pPr>
                    <w:rPr>
                      <w:lang w:val="ru-RU"/>
                    </w:rPr>
                  </w:pPr>
                </w:p>
                <w:p w:rsidR="00A741E8" w:rsidRPr="00A741E8" w:rsidRDefault="00A741E8" w:rsidP="00A741E8">
                  <w:pPr>
                    <w:jc w:val="center"/>
                    <w:rPr>
                      <w:lang w:val="ru-RU"/>
                    </w:rPr>
                  </w:pPr>
                  <w:r>
                    <w:rPr>
                      <w:lang w:val="ru-RU"/>
                    </w:rPr>
                    <w:t>Внесение информации в базу данных о собственниках, пользователях, арендаторах земельных участков</w:t>
                  </w:r>
                </w:p>
              </w:txbxContent>
            </v:textbox>
          </v:shape>
        </w:pict>
      </w:r>
      <w:r>
        <w:rPr>
          <w:b/>
          <w:sz w:val="24"/>
          <w:szCs w:val="24"/>
          <w:lang w:val="ru-RU"/>
        </w:rPr>
        <w:pict>
          <v:shape id="_x0000_s1059" type="#_x0000_t109" style="position:absolute;left:0;text-align:left;margin-left:198.6pt;margin-top:465.2pt;width:149.2pt;height:64.2pt;z-index:251674624">
            <v:shadow on="t" offset="3pt" offset2="2pt"/>
            <v:textbox>
              <w:txbxContent>
                <w:p w:rsidR="00673263" w:rsidRDefault="00673263" w:rsidP="004332DF">
                  <w:pPr>
                    <w:jc w:val="center"/>
                    <w:rPr>
                      <w:lang w:val="ru-RU"/>
                    </w:rPr>
                  </w:pPr>
                </w:p>
                <w:p w:rsidR="004332DF" w:rsidRPr="004332DF" w:rsidRDefault="004332DF" w:rsidP="004332DF">
                  <w:pPr>
                    <w:jc w:val="center"/>
                    <w:rPr>
                      <w:lang w:val="ru-RU"/>
                    </w:rPr>
                  </w:pPr>
                  <w:r>
                    <w:rPr>
                      <w:lang w:val="ru-RU"/>
                    </w:rPr>
                    <w:t>Подготовка подтверждения об оплате, акта приема-передачи земельного участка</w:t>
                  </w:r>
                </w:p>
              </w:txbxContent>
            </v:textbox>
          </v:shape>
        </w:pict>
      </w:r>
      <w:r>
        <w:rPr>
          <w:b/>
          <w:sz w:val="24"/>
          <w:szCs w:val="24"/>
          <w:lang w:val="ru-RU"/>
        </w:rPr>
        <w:pict>
          <v:shape id="_x0000_s1057" type="#_x0000_t109" style="position:absolute;left:0;text-align:left;margin-left:198.6pt;margin-top:394.5pt;width:149.2pt;height:29.85pt;z-index:251672576">
            <v:shadow on="t" offset="3pt" offset2="2pt"/>
            <v:textbox>
              <w:txbxContent>
                <w:p w:rsidR="004332DF" w:rsidRPr="004332DF" w:rsidRDefault="004332DF" w:rsidP="004332DF">
                  <w:pPr>
                    <w:jc w:val="center"/>
                    <w:rPr>
                      <w:lang w:val="ru-RU"/>
                    </w:rPr>
                  </w:pPr>
                  <w:r>
                    <w:rPr>
                      <w:lang w:val="ru-RU"/>
                    </w:rPr>
                    <w:t>Оплата цены выкупа земельного участка</w:t>
                  </w:r>
                </w:p>
              </w:txbxContent>
            </v:textbox>
          </v:shape>
        </w:pict>
      </w:r>
      <w:r>
        <w:rPr>
          <w:b/>
          <w:sz w:val="24"/>
          <w:szCs w:val="24"/>
          <w:lang w:val="ru-RU"/>
        </w:rPr>
        <w:pict>
          <v:shape id="_x0000_s1052" type="#_x0000_t67" style="position:absolute;left:0;text-align:left;margin-left:244.65pt;margin-top:368.5pt;width:47.35pt;height:26pt;z-index:251669504">
            <v:shadow on="t" offset="3pt" offset2="2pt"/>
            <v:textbox style="layout-flow:vertical-ideographic"/>
          </v:shape>
        </w:pict>
      </w:r>
      <w:r>
        <w:rPr>
          <w:b/>
          <w:sz w:val="24"/>
          <w:szCs w:val="24"/>
          <w:lang w:val="ru-RU"/>
        </w:rPr>
        <w:pict>
          <v:shape id="_x0000_s1050" type="#_x0000_t109" style="position:absolute;left:0;text-align:left;margin-left:364.35pt;margin-top:341.95pt;width:149.2pt;height:88.15pt;z-index:251667456">
            <v:shadow on="t" offset="3pt" offset2="2pt"/>
            <v:textbox>
              <w:txbxContent>
                <w:p w:rsidR="00A00E1B" w:rsidRPr="00A00E1B" w:rsidRDefault="004332DF" w:rsidP="00A00E1B">
                  <w:pPr>
                    <w:jc w:val="center"/>
                    <w:rPr>
                      <w:lang w:val="ru-RU"/>
                    </w:rPr>
                  </w:pPr>
                  <w:r>
                    <w:rPr>
                      <w:lang w:val="ru-RU"/>
                    </w:rPr>
                    <w:t xml:space="preserve">Подготовка </w:t>
                  </w:r>
                  <w:r w:rsidR="00A00E1B">
                    <w:rPr>
                      <w:lang w:val="ru-RU"/>
                    </w:rPr>
                    <w:t xml:space="preserve">договора аренды земельного участка, договора </w:t>
                  </w:r>
                  <w:r>
                    <w:rPr>
                      <w:lang w:val="ru-RU"/>
                    </w:rPr>
                    <w:t>безвозмездного срочного пользования земельным участком, акта приема-передачи земельного участка</w:t>
                  </w:r>
                </w:p>
              </w:txbxContent>
            </v:textbox>
          </v:shape>
        </w:pict>
      </w:r>
      <w:r>
        <w:rPr>
          <w:b/>
          <w:sz w:val="24"/>
          <w:szCs w:val="24"/>
          <w:lang w:val="ru-RU"/>
        </w:rPr>
        <w:pict>
          <v:shape id="_x0000_s1056" type="#_x0000_t109" style="position:absolute;left:0;text-align:left;margin-left:198.6pt;margin-top:302.4pt;width:149.2pt;height:66.1pt;z-index:251671552">
            <v:shadow on="t" offset="3pt" offset2="2pt"/>
            <v:textbox>
              <w:txbxContent>
                <w:p w:rsidR="004332DF" w:rsidRPr="00A00E1B" w:rsidRDefault="004332DF" w:rsidP="004332DF">
                  <w:pPr>
                    <w:jc w:val="center"/>
                    <w:rPr>
                      <w:lang w:val="ru-RU"/>
                    </w:rPr>
                  </w:pPr>
                  <w:r>
                    <w:rPr>
                      <w:lang w:val="ru-RU"/>
                    </w:rPr>
                    <w:t>Подготовка договора купли-продажи земельного участка, договора передачи в собственность земельного участка</w:t>
                  </w:r>
                </w:p>
              </w:txbxContent>
            </v:textbox>
          </v:shape>
        </w:pict>
      </w:r>
      <w:r>
        <w:rPr>
          <w:b/>
          <w:sz w:val="24"/>
          <w:szCs w:val="24"/>
          <w:lang w:val="ru-RU"/>
        </w:rPr>
        <w:pict>
          <v:shape id="_x0000_s1049" type="#_x0000_t67" style="position:absolute;left:0;text-align:left;margin-left:413pt;margin-top:280.95pt;width:47.35pt;height:61pt;z-index:251666432">
            <v:shadow on="t" offset="3pt" offset2="2pt"/>
            <v:textbox style="layout-flow:vertical-ideographic"/>
          </v:shape>
        </w:pict>
      </w:r>
      <w:r>
        <w:rPr>
          <w:b/>
          <w:sz w:val="24"/>
          <w:szCs w:val="24"/>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55" type="#_x0000_t91" style="position:absolute;left:0;text-align:left;margin-left:269.35pt;margin-top:208.05pt;width:53.8pt;height:134.9pt;rotation:90;flip:x;z-index:251670528">
            <v:shadow on="t" offset="1pt" offset2="-2pt"/>
            <v:textbox>
              <w:txbxContent>
                <w:p w:rsidR="004332DF" w:rsidRPr="00527EF8" w:rsidRDefault="004332DF" w:rsidP="004332DF">
                  <w:pPr>
                    <w:rPr>
                      <w:lang w:val="ru-RU"/>
                    </w:rPr>
                  </w:pPr>
                </w:p>
              </w:txbxContent>
            </v:textbox>
          </v:shape>
        </w:pict>
      </w:r>
      <w:r>
        <w:rPr>
          <w:b/>
          <w:sz w:val="24"/>
          <w:szCs w:val="24"/>
          <w:lang w:val="ru-RU"/>
        </w:rPr>
        <w:pict>
          <v:shape id="_x0000_s1048" type="#_x0000_t109" style="position:absolute;left:0;text-align:left;margin-left:363.7pt;margin-top:237.45pt;width:149.85pt;height:43.5pt;z-index:251665408">
            <v:shadow on="t" offset="3pt" offset2="2pt"/>
            <v:textbox>
              <w:txbxContent>
                <w:p w:rsidR="00A00E1B" w:rsidRPr="00A00E1B" w:rsidRDefault="00A00E1B" w:rsidP="00A00E1B">
                  <w:pPr>
                    <w:jc w:val="center"/>
                    <w:rPr>
                      <w:lang w:val="ru-RU"/>
                    </w:rPr>
                  </w:pPr>
                  <w:r>
                    <w:rPr>
                      <w:lang w:val="ru-RU"/>
                    </w:rPr>
                    <w:t>Подготовка проекта постановления, его согласование и подписание</w:t>
                  </w:r>
                </w:p>
              </w:txbxContent>
            </v:textbox>
          </v:shape>
        </w:pict>
      </w:r>
      <w:r>
        <w:rPr>
          <w:b/>
          <w:sz w:val="24"/>
          <w:szCs w:val="24"/>
          <w:lang w:val="ru-RU"/>
        </w:rPr>
        <w:pict>
          <v:shape id="_x0000_s1047" type="#_x0000_t67" style="position:absolute;left:0;text-align:left;margin-left:413pt;margin-top:201.75pt;width:47.35pt;height:35.7pt;z-index:251664384">
            <v:shadow on="t" offset="3pt" offset2="2pt"/>
            <v:textbox style="layout-flow:vertical-ideographic"/>
          </v:shape>
        </w:pict>
      </w:r>
      <w:r>
        <w:rPr>
          <w:b/>
          <w:sz w:val="24"/>
          <w:szCs w:val="24"/>
          <w:lang w:val="ru-RU"/>
        </w:rPr>
        <w:pict>
          <v:shape id="_x0000_s1051" type="#_x0000_t109" style="position:absolute;left:0;text-align:left;margin-left:-4.1pt;margin-top:153.75pt;width:179.7pt;height:43.5pt;z-index:251668480">
            <v:shadow on="t" offset="3pt" offset2="2pt"/>
            <v:textbox>
              <w:txbxContent>
                <w:p w:rsidR="00211477" w:rsidRPr="00211477" w:rsidRDefault="00211477">
                  <w:pPr>
                    <w:rPr>
                      <w:lang w:val="ru-RU"/>
                    </w:rPr>
                  </w:pPr>
                  <w:r>
                    <w:rPr>
                      <w:lang w:val="ru-RU"/>
                    </w:rPr>
                    <w:t>Отказ в предоставлении земельного участка в собствнность, в аренду, в постоянное (бессрочное) пользование</w:t>
                  </w:r>
                </w:p>
              </w:txbxContent>
            </v:textbox>
          </v:shape>
        </w:pict>
      </w:r>
      <w:r>
        <w:rPr>
          <w:b/>
          <w:sz w:val="24"/>
          <w:szCs w:val="24"/>
          <w:lang w:val="ru-RU"/>
        </w:rPr>
        <w:pict>
          <v:shape id="_x0000_s1046" type="#_x0000_t109" style="position:absolute;left:0;text-align:left;margin-left:359.8pt;margin-top:153.75pt;width:150.5pt;height:48pt;z-index:251663360">
            <v:shadow on="t" offset="3pt" offset2="2pt"/>
            <v:textbox>
              <w:txbxContent>
                <w:p w:rsidR="001643FA" w:rsidRPr="001643FA" w:rsidRDefault="001643FA" w:rsidP="001643FA">
                  <w:pPr>
                    <w:jc w:val="center"/>
                    <w:rPr>
                      <w:lang w:val="ru-RU"/>
                    </w:rPr>
                  </w:pPr>
                  <w:r>
                    <w:rPr>
                      <w:lang w:val="ru-RU"/>
                    </w:rPr>
                    <w:t>Подготовка запросов о предост</w:t>
                  </w:r>
                  <w:r w:rsidR="00CA12C0">
                    <w:rPr>
                      <w:lang w:val="ru-RU"/>
                    </w:rPr>
                    <w:t>авлении сведений из ЕГРП, ГКН, ЕГРЮЛ, ЕГРИП</w:t>
                  </w:r>
                </w:p>
              </w:txbxContent>
            </v:textbox>
          </v:shape>
        </w:pict>
      </w:r>
      <w:r>
        <w:rPr>
          <w:b/>
          <w:sz w:val="24"/>
          <w:szCs w:val="24"/>
          <w:lang w:val="ru-RU"/>
        </w:rPr>
        <w:pict>
          <v:shape id="_x0000_s1045" type="#_x0000_t91" style="position:absolute;left:0;text-align:left;margin-left:80.6pt;margin-top:70.4pt;width:53.8pt;height:112.85pt;rotation:90;flip:x;z-index:251662336">
            <v:shadow on="t" offset="1pt" offset2="-2pt"/>
            <v:textbox>
              <w:txbxContent>
                <w:p w:rsidR="00527EF8" w:rsidRPr="00527EF8" w:rsidRDefault="00527EF8">
                  <w:pPr>
                    <w:rPr>
                      <w:lang w:val="ru-RU"/>
                    </w:rPr>
                  </w:pPr>
                  <w:r>
                    <w:rPr>
                      <w:lang w:val="ru-RU"/>
                    </w:rPr>
                    <w:t xml:space="preserve">  Нет</w:t>
                  </w:r>
                </w:p>
              </w:txbxContent>
            </v:textbox>
          </v:shape>
        </w:pict>
      </w:r>
      <w:r>
        <w:rPr>
          <w:b/>
          <w:sz w:val="24"/>
          <w:szCs w:val="24"/>
          <w:lang w:val="ru-RU"/>
        </w:rPr>
        <w:pict>
          <v:shape id="_x0000_s1044" type="#_x0000_t91" style="position:absolute;left:0;text-align:left;margin-left:386.1pt;margin-top:70.4pt;width:53.8pt;height:112.85pt;rotation:90;z-index:251661312">
            <v:shadow on="t" offset="3pt" offset2="2pt"/>
            <v:textbox>
              <w:txbxContent>
                <w:p w:rsidR="00527EF8" w:rsidRPr="00527EF8" w:rsidRDefault="00527EF8">
                  <w:pPr>
                    <w:rPr>
                      <w:lang w:val="ru-RU"/>
                    </w:rPr>
                  </w:pPr>
                  <w:r>
                    <w:rPr>
                      <w:lang w:val="ru-RU"/>
                    </w:rPr>
                    <w:t xml:space="preserve">    Да</w:t>
                  </w:r>
                </w:p>
              </w:txbxContent>
            </v:textbox>
          </v:shape>
        </w:pict>
      </w:r>
      <w:r>
        <w:rPr>
          <w:b/>
          <w:sz w:val="24"/>
          <w:szCs w:val="24"/>
          <w:lang w:val="ru-RU"/>
        </w:rPr>
        <w:pict>
          <v:shape id="_x0000_s1042" type="#_x0000_t109" style="position:absolute;left:0;text-align:left;margin-left:163.9pt;margin-top:88.95pt;width:192.65pt;height:42.15pt;z-index:251660288">
            <v:shadow on="t" offset="3pt" offset2="2pt"/>
            <v:textbox>
              <w:txbxContent>
                <w:p w:rsidR="00DC5C50" w:rsidRDefault="00DC5C50" w:rsidP="00DC5C50">
                  <w:pPr>
                    <w:jc w:val="center"/>
                    <w:rPr>
                      <w:lang w:val="ru-RU"/>
                    </w:rPr>
                  </w:pPr>
                </w:p>
                <w:p w:rsidR="00DC5C50" w:rsidRPr="00DC5C50" w:rsidRDefault="00DC5C50" w:rsidP="00DC5C50">
                  <w:pPr>
                    <w:jc w:val="center"/>
                    <w:rPr>
                      <w:lang w:val="ru-RU"/>
                    </w:rPr>
                  </w:pPr>
                  <w:r>
                    <w:rPr>
                      <w:lang w:val="ru-RU"/>
                    </w:rPr>
                    <w:t>Рассмотрение заявления</w:t>
                  </w:r>
                </w:p>
              </w:txbxContent>
            </v:textbox>
          </v:shape>
        </w:pict>
      </w:r>
      <w:r>
        <w:rPr>
          <w:b/>
          <w:sz w:val="24"/>
          <w:szCs w:val="24"/>
          <w:lang w:val="ru-RU"/>
        </w:rPr>
        <w:pict>
          <v:shape id="_x0000_s1041" type="#_x0000_t67" style="position:absolute;left:0;text-align:left;margin-left:240.45pt;margin-top:46.1pt;width:41.5pt;height:42.85pt;z-index:251659264">
            <v:shadow on="t" offset="3pt" offset2="2pt"/>
            <v:textbox style="layout-flow:vertical-ideographic"/>
          </v:shape>
        </w:pict>
      </w:r>
      <w:r>
        <w:rPr>
          <w:b/>
          <w:sz w:val="24"/>
          <w:szCs w:val="24"/>
          <w:lang w:val="ru-RU"/>
        </w:rPr>
        <w:pict>
          <v:shape id="_x0000_s1039" type="#_x0000_t109" style="position:absolute;left:0;text-align:left;margin-left:163.9pt;margin-top:13.05pt;width:195.9pt;height:33.05pt;z-index:251658240">
            <v:shadow on="t" offset="3pt" offset2="2pt"/>
            <v:textbox>
              <w:txbxContent>
                <w:p w:rsidR="00B03979" w:rsidRPr="00E2094B" w:rsidRDefault="00E2094B" w:rsidP="00E2094B">
                  <w:pPr>
                    <w:jc w:val="center"/>
                    <w:rPr>
                      <w:lang w:val="ru-RU"/>
                    </w:rPr>
                  </w:pPr>
                  <w:r>
                    <w:rPr>
                      <w:lang w:val="ru-RU"/>
                    </w:rPr>
                    <w:t>Прием и регистрация заявления с приложенными к нему документами</w:t>
                  </w:r>
                </w:p>
              </w:txbxContent>
            </v:textbox>
          </v:shape>
        </w:pict>
      </w:r>
    </w:p>
    <w:sectPr w:rsidR="00B03979" w:rsidSect="0097160F">
      <w:headerReference w:type="even" r:id="rId10"/>
      <w:pgSz w:w="12240" w:h="15840"/>
      <w:pgMar w:top="567" w:right="567" w:bottom="709"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80" w:rsidRDefault="00A30780">
      <w:r>
        <w:separator/>
      </w:r>
    </w:p>
  </w:endnote>
  <w:endnote w:type="continuationSeparator" w:id="0">
    <w:p w:rsidR="00A30780" w:rsidRDefault="00A30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80" w:rsidRDefault="00A30780">
      <w:r>
        <w:separator/>
      </w:r>
    </w:p>
  </w:footnote>
  <w:footnote w:type="continuationSeparator" w:id="0">
    <w:p w:rsidR="00A30780" w:rsidRDefault="00A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F1" w:rsidRDefault="00394C14">
    <w:pPr>
      <w:pStyle w:val="a3"/>
      <w:framePr w:wrap="around" w:vAnchor="text" w:hAnchor="margin" w:xAlign="center" w:y="1"/>
      <w:rPr>
        <w:rStyle w:val="a4"/>
      </w:rPr>
    </w:pPr>
    <w:r>
      <w:rPr>
        <w:rStyle w:val="a4"/>
      </w:rPr>
      <w:fldChar w:fldCharType="begin"/>
    </w:r>
    <w:r w:rsidR="00C02BF1">
      <w:rPr>
        <w:rStyle w:val="a4"/>
      </w:rPr>
      <w:instrText xml:space="preserve">PAGE  </w:instrText>
    </w:r>
    <w:r>
      <w:rPr>
        <w:rStyle w:val="a4"/>
      </w:rPr>
      <w:fldChar w:fldCharType="end"/>
    </w:r>
  </w:p>
  <w:p w:rsidR="00C02BF1" w:rsidRDefault="00C02B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136B"/>
    <w:rsid w:val="00001EB2"/>
    <w:rsid w:val="00003D6D"/>
    <w:rsid w:val="000047A2"/>
    <w:rsid w:val="00004F8C"/>
    <w:rsid w:val="00007359"/>
    <w:rsid w:val="000120FC"/>
    <w:rsid w:val="000161CF"/>
    <w:rsid w:val="00016730"/>
    <w:rsid w:val="00023331"/>
    <w:rsid w:val="0002491D"/>
    <w:rsid w:val="00031E96"/>
    <w:rsid w:val="0003769A"/>
    <w:rsid w:val="000439AB"/>
    <w:rsid w:val="00051CAF"/>
    <w:rsid w:val="00051F39"/>
    <w:rsid w:val="000532C1"/>
    <w:rsid w:val="000554FC"/>
    <w:rsid w:val="00062826"/>
    <w:rsid w:val="0006429D"/>
    <w:rsid w:val="00065672"/>
    <w:rsid w:val="00065FB7"/>
    <w:rsid w:val="00066770"/>
    <w:rsid w:val="00082C11"/>
    <w:rsid w:val="00085862"/>
    <w:rsid w:val="000A158D"/>
    <w:rsid w:val="000A3041"/>
    <w:rsid w:val="000A3EBF"/>
    <w:rsid w:val="000B2F75"/>
    <w:rsid w:val="000B4C63"/>
    <w:rsid w:val="000D077C"/>
    <w:rsid w:val="000D1903"/>
    <w:rsid w:val="000D4186"/>
    <w:rsid w:val="000D4573"/>
    <w:rsid w:val="000E0B4B"/>
    <w:rsid w:val="000E28DE"/>
    <w:rsid w:val="000E76A7"/>
    <w:rsid w:val="000F39FD"/>
    <w:rsid w:val="000F41C8"/>
    <w:rsid w:val="00103022"/>
    <w:rsid w:val="0011095D"/>
    <w:rsid w:val="001127D5"/>
    <w:rsid w:val="00114E0C"/>
    <w:rsid w:val="00123498"/>
    <w:rsid w:val="00123628"/>
    <w:rsid w:val="0012516D"/>
    <w:rsid w:val="001255C3"/>
    <w:rsid w:val="00127F91"/>
    <w:rsid w:val="001319BD"/>
    <w:rsid w:val="001328EF"/>
    <w:rsid w:val="0013368A"/>
    <w:rsid w:val="0013507E"/>
    <w:rsid w:val="00135345"/>
    <w:rsid w:val="00135D75"/>
    <w:rsid w:val="001371AC"/>
    <w:rsid w:val="00137A88"/>
    <w:rsid w:val="00140186"/>
    <w:rsid w:val="0014375E"/>
    <w:rsid w:val="00143EC7"/>
    <w:rsid w:val="00144086"/>
    <w:rsid w:val="00147CC5"/>
    <w:rsid w:val="00152F80"/>
    <w:rsid w:val="00154D59"/>
    <w:rsid w:val="00163C5C"/>
    <w:rsid w:val="001643FA"/>
    <w:rsid w:val="00165ACF"/>
    <w:rsid w:val="001702CE"/>
    <w:rsid w:val="00173453"/>
    <w:rsid w:val="00174326"/>
    <w:rsid w:val="00174A6F"/>
    <w:rsid w:val="0017533C"/>
    <w:rsid w:val="00176899"/>
    <w:rsid w:val="00180D47"/>
    <w:rsid w:val="00191F20"/>
    <w:rsid w:val="00195B19"/>
    <w:rsid w:val="001B42C8"/>
    <w:rsid w:val="001B4AB9"/>
    <w:rsid w:val="001B627B"/>
    <w:rsid w:val="001C02F5"/>
    <w:rsid w:val="001C4B26"/>
    <w:rsid w:val="001C6238"/>
    <w:rsid w:val="001D35F7"/>
    <w:rsid w:val="001D5D3E"/>
    <w:rsid w:val="001E365D"/>
    <w:rsid w:val="001E4B92"/>
    <w:rsid w:val="001F2557"/>
    <w:rsid w:val="001F4F61"/>
    <w:rsid w:val="001F627C"/>
    <w:rsid w:val="001F7817"/>
    <w:rsid w:val="00205B08"/>
    <w:rsid w:val="00206E95"/>
    <w:rsid w:val="00211477"/>
    <w:rsid w:val="002301C1"/>
    <w:rsid w:val="00230FCD"/>
    <w:rsid w:val="0026452B"/>
    <w:rsid w:val="0027194C"/>
    <w:rsid w:val="0027723E"/>
    <w:rsid w:val="00280B28"/>
    <w:rsid w:val="002849F0"/>
    <w:rsid w:val="00290691"/>
    <w:rsid w:val="002918E9"/>
    <w:rsid w:val="00291DE0"/>
    <w:rsid w:val="0029461A"/>
    <w:rsid w:val="00294B0F"/>
    <w:rsid w:val="00296703"/>
    <w:rsid w:val="002A501B"/>
    <w:rsid w:val="002A776F"/>
    <w:rsid w:val="002A7BBA"/>
    <w:rsid w:val="002B14A0"/>
    <w:rsid w:val="002C5179"/>
    <w:rsid w:val="002D3887"/>
    <w:rsid w:val="002E2753"/>
    <w:rsid w:val="002F450C"/>
    <w:rsid w:val="002F5E33"/>
    <w:rsid w:val="003003DB"/>
    <w:rsid w:val="003073F8"/>
    <w:rsid w:val="00310B14"/>
    <w:rsid w:val="00311295"/>
    <w:rsid w:val="00311791"/>
    <w:rsid w:val="003214DC"/>
    <w:rsid w:val="00322DEC"/>
    <w:rsid w:val="0032624A"/>
    <w:rsid w:val="00326D49"/>
    <w:rsid w:val="003317AD"/>
    <w:rsid w:val="00332870"/>
    <w:rsid w:val="00337CC0"/>
    <w:rsid w:val="00340DD9"/>
    <w:rsid w:val="00341652"/>
    <w:rsid w:val="0034180E"/>
    <w:rsid w:val="003436DE"/>
    <w:rsid w:val="00345EA8"/>
    <w:rsid w:val="00355622"/>
    <w:rsid w:val="00355BFE"/>
    <w:rsid w:val="0035604C"/>
    <w:rsid w:val="0036140A"/>
    <w:rsid w:val="003634A2"/>
    <w:rsid w:val="00365180"/>
    <w:rsid w:val="00365E17"/>
    <w:rsid w:val="003660AA"/>
    <w:rsid w:val="003670EC"/>
    <w:rsid w:val="00370BA0"/>
    <w:rsid w:val="003735F6"/>
    <w:rsid w:val="003738D6"/>
    <w:rsid w:val="003808E2"/>
    <w:rsid w:val="003867B8"/>
    <w:rsid w:val="00387D3A"/>
    <w:rsid w:val="0039285A"/>
    <w:rsid w:val="00393AE4"/>
    <w:rsid w:val="00394C14"/>
    <w:rsid w:val="003A2074"/>
    <w:rsid w:val="003A3239"/>
    <w:rsid w:val="003A5638"/>
    <w:rsid w:val="003A68AA"/>
    <w:rsid w:val="003B0985"/>
    <w:rsid w:val="003B3251"/>
    <w:rsid w:val="003B51A3"/>
    <w:rsid w:val="003C1ACD"/>
    <w:rsid w:val="003C6B55"/>
    <w:rsid w:val="003D7B8D"/>
    <w:rsid w:val="003E4729"/>
    <w:rsid w:val="003F07EB"/>
    <w:rsid w:val="003F2D8E"/>
    <w:rsid w:val="003F3D90"/>
    <w:rsid w:val="003F6EFB"/>
    <w:rsid w:val="00402064"/>
    <w:rsid w:val="004033D7"/>
    <w:rsid w:val="00407C5E"/>
    <w:rsid w:val="00412BBB"/>
    <w:rsid w:val="00416AEF"/>
    <w:rsid w:val="00427B6D"/>
    <w:rsid w:val="004315BE"/>
    <w:rsid w:val="00431B5D"/>
    <w:rsid w:val="004332DF"/>
    <w:rsid w:val="0043493B"/>
    <w:rsid w:val="00447BC1"/>
    <w:rsid w:val="00450314"/>
    <w:rsid w:val="00450A2F"/>
    <w:rsid w:val="00462291"/>
    <w:rsid w:val="004629DC"/>
    <w:rsid w:val="004633D2"/>
    <w:rsid w:val="00465361"/>
    <w:rsid w:val="00466A6A"/>
    <w:rsid w:val="00467F4B"/>
    <w:rsid w:val="0047128D"/>
    <w:rsid w:val="00471684"/>
    <w:rsid w:val="0047406D"/>
    <w:rsid w:val="00483350"/>
    <w:rsid w:val="004869B2"/>
    <w:rsid w:val="004A312E"/>
    <w:rsid w:val="004B59DB"/>
    <w:rsid w:val="004B60BA"/>
    <w:rsid w:val="004B7BB3"/>
    <w:rsid w:val="004C16B6"/>
    <w:rsid w:val="004D2B0E"/>
    <w:rsid w:val="004D6C9B"/>
    <w:rsid w:val="004E14E6"/>
    <w:rsid w:val="004E41B4"/>
    <w:rsid w:val="004F1286"/>
    <w:rsid w:val="004F12B3"/>
    <w:rsid w:val="004F2794"/>
    <w:rsid w:val="004F3AF1"/>
    <w:rsid w:val="004F7E84"/>
    <w:rsid w:val="0050589C"/>
    <w:rsid w:val="00506F6B"/>
    <w:rsid w:val="00511D41"/>
    <w:rsid w:val="005147A9"/>
    <w:rsid w:val="0051651E"/>
    <w:rsid w:val="0052423E"/>
    <w:rsid w:val="0052647E"/>
    <w:rsid w:val="005266E9"/>
    <w:rsid w:val="00527EF8"/>
    <w:rsid w:val="005305DE"/>
    <w:rsid w:val="00532A80"/>
    <w:rsid w:val="005340EC"/>
    <w:rsid w:val="0053608E"/>
    <w:rsid w:val="0054346B"/>
    <w:rsid w:val="00551B80"/>
    <w:rsid w:val="00552E84"/>
    <w:rsid w:val="00563CB4"/>
    <w:rsid w:val="00564996"/>
    <w:rsid w:val="00567849"/>
    <w:rsid w:val="00571BC9"/>
    <w:rsid w:val="00572CB5"/>
    <w:rsid w:val="00572FA3"/>
    <w:rsid w:val="00582FFF"/>
    <w:rsid w:val="00585825"/>
    <w:rsid w:val="00596AFB"/>
    <w:rsid w:val="005977A5"/>
    <w:rsid w:val="005B376E"/>
    <w:rsid w:val="005B4659"/>
    <w:rsid w:val="005C0384"/>
    <w:rsid w:val="005C36B3"/>
    <w:rsid w:val="005C6440"/>
    <w:rsid w:val="005C65AE"/>
    <w:rsid w:val="005D0167"/>
    <w:rsid w:val="005D1A4F"/>
    <w:rsid w:val="005D53F3"/>
    <w:rsid w:val="005D6F32"/>
    <w:rsid w:val="005E692C"/>
    <w:rsid w:val="005F2359"/>
    <w:rsid w:val="005F45D4"/>
    <w:rsid w:val="005F569F"/>
    <w:rsid w:val="00602B85"/>
    <w:rsid w:val="006078D7"/>
    <w:rsid w:val="00620174"/>
    <w:rsid w:val="00622FE2"/>
    <w:rsid w:val="00624E91"/>
    <w:rsid w:val="006256C0"/>
    <w:rsid w:val="00627526"/>
    <w:rsid w:val="00627C80"/>
    <w:rsid w:val="00633646"/>
    <w:rsid w:val="006411A1"/>
    <w:rsid w:val="00644C01"/>
    <w:rsid w:val="006463D9"/>
    <w:rsid w:val="00657161"/>
    <w:rsid w:val="00673263"/>
    <w:rsid w:val="00675F74"/>
    <w:rsid w:val="00682BE6"/>
    <w:rsid w:val="00683773"/>
    <w:rsid w:val="00690451"/>
    <w:rsid w:val="00690DFD"/>
    <w:rsid w:val="00696F37"/>
    <w:rsid w:val="00697B01"/>
    <w:rsid w:val="006A03DE"/>
    <w:rsid w:val="006A13B1"/>
    <w:rsid w:val="006A453D"/>
    <w:rsid w:val="006A45D2"/>
    <w:rsid w:val="006A63A9"/>
    <w:rsid w:val="006B01C1"/>
    <w:rsid w:val="006B1518"/>
    <w:rsid w:val="006B2477"/>
    <w:rsid w:val="006B6169"/>
    <w:rsid w:val="006B7840"/>
    <w:rsid w:val="006C2871"/>
    <w:rsid w:val="006C651B"/>
    <w:rsid w:val="006C6A70"/>
    <w:rsid w:val="006D4846"/>
    <w:rsid w:val="006E3083"/>
    <w:rsid w:val="006E47D5"/>
    <w:rsid w:val="006E765A"/>
    <w:rsid w:val="006E7D8A"/>
    <w:rsid w:val="006F3821"/>
    <w:rsid w:val="00703C3C"/>
    <w:rsid w:val="00706C7F"/>
    <w:rsid w:val="00712B9B"/>
    <w:rsid w:val="007171F4"/>
    <w:rsid w:val="007217D9"/>
    <w:rsid w:val="0073156D"/>
    <w:rsid w:val="00731E6B"/>
    <w:rsid w:val="007423AB"/>
    <w:rsid w:val="007579E0"/>
    <w:rsid w:val="00762B79"/>
    <w:rsid w:val="007729F6"/>
    <w:rsid w:val="007732EC"/>
    <w:rsid w:val="007811B1"/>
    <w:rsid w:val="00781C72"/>
    <w:rsid w:val="007824A7"/>
    <w:rsid w:val="00793844"/>
    <w:rsid w:val="007A3911"/>
    <w:rsid w:val="007A7C1C"/>
    <w:rsid w:val="007D1E38"/>
    <w:rsid w:val="007D51BE"/>
    <w:rsid w:val="007D6884"/>
    <w:rsid w:val="007E0752"/>
    <w:rsid w:val="007E22B1"/>
    <w:rsid w:val="007E36D0"/>
    <w:rsid w:val="007E37AF"/>
    <w:rsid w:val="007E6359"/>
    <w:rsid w:val="007F3D3A"/>
    <w:rsid w:val="008042C2"/>
    <w:rsid w:val="00812B74"/>
    <w:rsid w:val="00823F6D"/>
    <w:rsid w:val="00835C22"/>
    <w:rsid w:val="00837CD1"/>
    <w:rsid w:val="0084235F"/>
    <w:rsid w:val="00842D6F"/>
    <w:rsid w:val="00852983"/>
    <w:rsid w:val="0086248B"/>
    <w:rsid w:val="00864837"/>
    <w:rsid w:val="00864DF0"/>
    <w:rsid w:val="00870974"/>
    <w:rsid w:val="00873485"/>
    <w:rsid w:val="008758E4"/>
    <w:rsid w:val="00876703"/>
    <w:rsid w:val="0088035E"/>
    <w:rsid w:val="00881437"/>
    <w:rsid w:val="00884D01"/>
    <w:rsid w:val="00896E7B"/>
    <w:rsid w:val="008A2F03"/>
    <w:rsid w:val="008B5123"/>
    <w:rsid w:val="008B597A"/>
    <w:rsid w:val="008C016B"/>
    <w:rsid w:val="008C17DE"/>
    <w:rsid w:val="008E606F"/>
    <w:rsid w:val="008F1317"/>
    <w:rsid w:val="008F16C7"/>
    <w:rsid w:val="008F1E24"/>
    <w:rsid w:val="008F225E"/>
    <w:rsid w:val="00911C7A"/>
    <w:rsid w:val="00912B39"/>
    <w:rsid w:val="0092575E"/>
    <w:rsid w:val="00945685"/>
    <w:rsid w:val="009467FF"/>
    <w:rsid w:val="00947015"/>
    <w:rsid w:val="0095077F"/>
    <w:rsid w:val="00952214"/>
    <w:rsid w:val="0095490C"/>
    <w:rsid w:val="00954D57"/>
    <w:rsid w:val="00955075"/>
    <w:rsid w:val="00957984"/>
    <w:rsid w:val="0096012D"/>
    <w:rsid w:val="00961EA1"/>
    <w:rsid w:val="00961F56"/>
    <w:rsid w:val="0096285F"/>
    <w:rsid w:val="009679A4"/>
    <w:rsid w:val="0097160F"/>
    <w:rsid w:val="00974F06"/>
    <w:rsid w:val="009814A2"/>
    <w:rsid w:val="0098468C"/>
    <w:rsid w:val="009850DF"/>
    <w:rsid w:val="009902F7"/>
    <w:rsid w:val="00991AF8"/>
    <w:rsid w:val="0099340D"/>
    <w:rsid w:val="00996513"/>
    <w:rsid w:val="009B3567"/>
    <w:rsid w:val="009C0DB4"/>
    <w:rsid w:val="009C67F0"/>
    <w:rsid w:val="009C70AA"/>
    <w:rsid w:val="009C7D07"/>
    <w:rsid w:val="009D0A8B"/>
    <w:rsid w:val="009D3BBD"/>
    <w:rsid w:val="009E017B"/>
    <w:rsid w:val="009E229B"/>
    <w:rsid w:val="009E3B8E"/>
    <w:rsid w:val="009F4ABE"/>
    <w:rsid w:val="009F4F6A"/>
    <w:rsid w:val="00A00E1B"/>
    <w:rsid w:val="00A03F32"/>
    <w:rsid w:val="00A078B4"/>
    <w:rsid w:val="00A146B0"/>
    <w:rsid w:val="00A24BE8"/>
    <w:rsid w:val="00A30780"/>
    <w:rsid w:val="00A4503B"/>
    <w:rsid w:val="00A47481"/>
    <w:rsid w:val="00A60BE5"/>
    <w:rsid w:val="00A64EC6"/>
    <w:rsid w:val="00A66A2B"/>
    <w:rsid w:val="00A73E77"/>
    <w:rsid w:val="00A741E8"/>
    <w:rsid w:val="00A7484C"/>
    <w:rsid w:val="00A74EE7"/>
    <w:rsid w:val="00A77284"/>
    <w:rsid w:val="00A84414"/>
    <w:rsid w:val="00A95CBF"/>
    <w:rsid w:val="00A95EE9"/>
    <w:rsid w:val="00A96C94"/>
    <w:rsid w:val="00A976B4"/>
    <w:rsid w:val="00AA12E3"/>
    <w:rsid w:val="00AA1714"/>
    <w:rsid w:val="00AA408D"/>
    <w:rsid w:val="00AA66E1"/>
    <w:rsid w:val="00AA780E"/>
    <w:rsid w:val="00AB1A72"/>
    <w:rsid w:val="00AC14CD"/>
    <w:rsid w:val="00AC2DA2"/>
    <w:rsid w:val="00AC4FF8"/>
    <w:rsid w:val="00AC5BAE"/>
    <w:rsid w:val="00AC5C8F"/>
    <w:rsid w:val="00AC785F"/>
    <w:rsid w:val="00AD0FA5"/>
    <w:rsid w:val="00AD1E16"/>
    <w:rsid w:val="00AE45AC"/>
    <w:rsid w:val="00AE6A57"/>
    <w:rsid w:val="00AE70A7"/>
    <w:rsid w:val="00AF3271"/>
    <w:rsid w:val="00AF38A7"/>
    <w:rsid w:val="00AF40A5"/>
    <w:rsid w:val="00B0062B"/>
    <w:rsid w:val="00B028A3"/>
    <w:rsid w:val="00B03979"/>
    <w:rsid w:val="00B0399E"/>
    <w:rsid w:val="00B04C36"/>
    <w:rsid w:val="00B07C43"/>
    <w:rsid w:val="00B07D3D"/>
    <w:rsid w:val="00B106EC"/>
    <w:rsid w:val="00B10AF0"/>
    <w:rsid w:val="00B140AE"/>
    <w:rsid w:val="00B16ECD"/>
    <w:rsid w:val="00B203E3"/>
    <w:rsid w:val="00B22D4B"/>
    <w:rsid w:val="00B233B9"/>
    <w:rsid w:val="00B320FC"/>
    <w:rsid w:val="00B35411"/>
    <w:rsid w:val="00B3764A"/>
    <w:rsid w:val="00B43012"/>
    <w:rsid w:val="00B4391D"/>
    <w:rsid w:val="00B43FA7"/>
    <w:rsid w:val="00B4485C"/>
    <w:rsid w:val="00B537F7"/>
    <w:rsid w:val="00B62C4C"/>
    <w:rsid w:val="00B73504"/>
    <w:rsid w:val="00B75A38"/>
    <w:rsid w:val="00B80E74"/>
    <w:rsid w:val="00B86EE8"/>
    <w:rsid w:val="00B9392B"/>
    <w:rsid w:val="00B97BEF"/>
    <w:rsid w:val="00BA4090"/>
    <w:rsid w:val="00BA7006"/>
    <w:rsid w:val="00BC0C41"/>
    <w:rsid w:val="00BC1A2C"/>
    <w:rsid w:val="00BC3A04"/>
    <w:rsid w:val="00BD03AA"/>
    <w:rsid w:val="00BD51E3"/>
    <w:rsid w:val="00BE1CC0"/>
    <w:rsid w:val="00BF3AA6"/>
    <w:rsid w:val="00BF3FD1"/>
    <w:rsid w:val="00C00F07"/>
    <w:rsid w:val="00C0231A"/>
    <w:rsid w:val="00C02B35"/>
    <w:rsid w:val="00C02BF1"/>
    <w:rsid w:val="00C10EFC"/>
    <w:rsid w:val="00C118E6"/>
    <w:rsid w:val="00C16526"/>
    <w:rsid w:val="00C30AC7"/>
    <w:rsid w:val="00C30CD0"/>
    <w:rsid w:val="00C33B08"/>
    <w:rsid w:val="00C36663"/>
    <w:rsid w:val="00C4126B"/>
    <w:rsid w:val="00C41549"/>
    <w:rsid w:val="00C47597"/>
    <w:rsid w:val="00C47F1B"/>
    <w:rsid w:val="00C51375"/>
    <w:rsid w:val="00C53678"/>
    <w:rsid w:val="00C54CD2"/>
    <w:rsid w:val="00C60501"/>
    <w:rsid w:val="00C70B0A"/>
    <w:rsid w:val="00C70F6E"/>
    <w:rsid w:val="00C72589"/>
    <w:rsid w:val="00C82DF7"/>
    <w:rsid w:val="00C8621C"/>
    <w:rsid w:val="00C95633"/>
    <w:rsid w:val="00C96FB1"/>
    <w:rsid w:val="00C97369"/>
    <w:rsid w:val="00CA12C0"/>
    <w:rsid w:val="00CA7325"/>
    <w:rsid w:val="00CB2544"/>
    <w:rsid w:val="00CB6ED1"/>
    <w:rsid w:val="00CD1B32"/>
    <w:rsid w:val="00CD3E4E"/>
    <w:rsid w:val="00CD5F44"/>
    <w:rsid w:val="00CE1C6C"/>
    <w:rsid w:val="00CE754D"/>
    <w:rsid w:val="00CE7876"/>
    <w:rsid w:val="00CF0619"/>
    <w:rsid w:val="00CF12E5"/>
    <w:rsid w:val="00CF5992"/>
    <w:rsid w:val="00CF6C99"/>
    <w:rsid w:val="00D01128"/>
    <w:rsid w:val="00D01691"/>
    <w:rsid w:val="00D02BC3"/>
    <w:rsid w:val="00D053C1"/>
    <w:rsid w:val="00D06478"/>
    <w:rsid w:val="00D13F99"/>
    <w:rsid w:val="00D14E36"/>
    <w:rsid w:val="00D377A3"/>
    <w:rsid w:val="00D40BB9"/>
    <w:rsid w:val="00D44404"/>
    <w:rsid w:val="00D5259B"/>
    <w:rsid w:val="00D532D3"/>
    <w:rsid w:val="00D67F9D"/>
    <w:rsid w:val="00D83480"/>
    <w:rsid w:val="00D86901"/>
    <w:rsid w:val="00D90AE8"/>
    <w:rsid w:val="00D93575"/>
    <w:rsid w:val="00D94036"/>
    <w:rsid w:val="00D941B0"/>
    <w:rsid w:val="00D96E09"/>
    <w:rsid w:val="00DA0440"/>
    <w:rsid w:val="00DA08B0"/>
    <w:rsid w:val="00DB30E5"/>
    <w:rsid w:val="00DB47AC"/>
    <w:rsid w:val="00DB587A"/>
    <w:rsid w:val="00DB66E9"/>
    <w:rsid w:val="00DB72FC"/>
    <w:rsid w:val="00DB7365"/>
    <w:rsid w:val="00DB75BE"/>
    <w:rsid w:val="00DC10A0"/>
    <w:rsid w:val="00DC5971"/>
    <w:rsid w:val="00DC5C50"/>
    <w:rsid w:val="00DD7333"/>
    <w:rsid w:val="00DE10B9"/>
    <w:rsid w:val="00DE4054"/>
    <w:rsid w:val="00DE4694"/>
    <w:rsid w:val="00DE61D1"/>
    <w:rsid w:val="00DF0D1E"/>
    <w:rsid w:val="00DF18B3"/>
    <w:rsid w:val="00DF1999"/>
    <w:rsid w:val="00DF1B86"/>
    <w:rsid w:val="00DF331F"/>
    <w:rsid w:val="00DF50FA"/>
    <w:rsid w:val="00DF5B66"/>
    <w:rsid w:val="00E05915"/>
    <w:rsid w:val="00E13D57"/>
    <w:rsid w:val="00E17AF4"/>
    <w:rsid w:val="00E2094B"/>
    <w:rsid w:val="00E25C20"/>
    <w:rsid w:val="00E30AB7"/>
    <w:rsid w:val="00E32EB3"/>
    <w:rsid w:val="00E40754"/>
    <w:rsid w:val="00E50FB1"/>
    <w:rsid w:val="00E52E8B"/>
    <w:rsid w:val="00E530E2"/>
    <w:rsid w:val="00E53746"/>
    <w:rsid w:val="00E549A2"/>
    <w:rsid w:val="00E54B9C"/>
    <w:rsid w:val="00E606F8"/>
    <w:rsid w:val="00E63B51"/>
    <w:rsid w:val="00E6632C"/>
    <w:rsid w:val="00E6713C"/>
    <w:rsid w:val="00E67481"/>
    <w:rsid w:val="00E76F31"/>
    <w:rsid w:val="00E77485"/>
    <w:rsid w:val="00E77F0E"/>
    <w:rsid w:val="00E857D9"/>
    <w:rsid w:val="00E86F55"/>
    <w:rsid w:val="00E86F7D"/>
    <w:rsid w:val="00E93A8A"/>
    <w:rsid w:val="00EA002A"/>
    <w:rsid w:val="00EA1557"/>
    <w:rsid w:val="00EA3DC8"/>
    <w:rsid w:val="00EA7456"/>
    <w:rsid w:val="00EB3B77"/>
    <w:rsid w:val="00EB5A7C"/>
    <w:rsid w:val="00EB5C20"/>
    <w:rsid w:val="00EB7F0F"/>
    <w:rsid w:val="00EC0664"/>
    <w:rsid w:val="00EC52C6"/>
    <w:rsid w:val="00EC60AD"/>
    <w:rsid w:val="00EC6199"/>
    <w:rsid w:val="00EC7BB2"/>
    <w:rsid w:val="00ED185B"/>
    <w:rsid w:val="00ED68A6"/>
    <w:rsid w:val="00EE7025"/>
    <w:rsid w:val="00EF123B"/>
    <w:rsid w:val="00EF2D38"/>
    <w:rsid w:val="00EF3201"/>
    <w:rsid w:val="00EF528C"/>
    <w:rsid w:val="00F02B4F"/>
    <w:rsid w:val="00F123D6"/>
    <w:rsid w:val="00F13BE3"/>
    <w:rsid w:val="00F20E2C"/>
    <w:rsid w:val="00F21E60"/>
    <w:rsid w:val="00F2713D"/>
    <w:rsid w:val="00F334B1"/>
    <w:rsid w:val="00F3400E"/>
    <w:rsid w:val="00F361AF"/>
    <w:rsid w:val="00F37973"/>
    <w:rsid w:val="00F406F0"/>
    <w:rsid w:val="00F44295"/>
    <w:rsid w:val="00F52B5D"/>
    <w:rsid w:val="00F52E09"/>
    <w:rsid w:val="00F57B74"/>
    <w:rsid w:val="00F63FDA"/>
    <w:rsid w:val="00F67ED5"/>
    <w:rsid w:val="00F71C52"/>
    <w:rsid w:val="00F7294A"/>
    <w:rsid w:val="00F74318"/>
    <w:rsid w:val="00F84303"/>
    <w:rsid w:val="00F905F6"/>
    <w:rsid w:val="00F95C47"/>
    <w:rsid w:val="00FA10D8"/>
    <w:rsid w:val="00FA1E28"/>
    <w:rsid w:val="00FA4BCF"/>
    <w:rsid w:val="00FB14D7"/>
    <w:rsid w:val="00FC183B"/>
    <w:rsid w:val="00FC2EF7"/>
    <w:rsid w:val="00FC35FA"/>
    <w:rsid w:val="00FC3899"/>
    <w:rsid w:val="00FC5288"/>
    <w:rsid w:val="00FD2D47"/>
    <w:rsid w:val="00FE45BC"/>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5C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B03979"/>
    <w:rPr>
      <w:rFonts w:ascii="Tahoma" w:hAnsi="Tahoma" w:cs="Tahoma"/>
      <w:sz w:val="16"/>
      <w:szCs w:val="16"/>
    </w:rPr>
  </w:style>
  <w:style w:type="character" w:customStyle="1" w:styleId="af2">
    <w:name w:val="Текст выноски Знак"/>
    <w:basedOn w:val="a0"/>
    <w:link w:val="af1"/>
    <w:uiPriority w:val="99"/>
    <w:semiHidden/>
    <w:rsid w:val="00B03979"/>
    <w:rPr>
      <w:rFonts w:ascii="Tahoma" w:hAnsi="Tahoma" w:cs="Tahoma"/>
      <w:noProof/>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546B-9E5C-4A78-B30A-39FE8A5D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3072</Words>
  <Characters>24224</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27242</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56</cp:revision>
  <cp:lastPrinted>2014-09-15T03:22:00Z</cp:lastPrinted>
  <dcterms:created xsi:type="dcterms:W3CDTF">2014-05-27T09:20:00Z</dcterms:created>
  <dcterms:modified xsi:type="dcterms:W3CDTF">2014-09-30T06:54:00Z</dcterms:modified>
</cp:coreProperties>
</file>