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7" w:rsidRPr="008C63C7" w:rsidRDefault="00DE597F" w:rsidP="008C63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060" w:right="310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32"/>
          <w:szCs w:val="32"/>
          <w:lang w:eastAsia="ru-RU"/>
        </w:rPr>
        <w:t xml:space="preserve"> </w:t>
      </w:r>
      <w:r w:rsidR="008C63C7" w:rsidRPr="008C63C7">
        <w:rPr>
          <w:rFonts w:ascii="Times New Roman" w:eastAsia="Times New Roman" w:hAnsi="Times New Roman" w:cs="Times New Roman"/>
          <w:spacing w:val="-9"/>
          <w:sz w:val="32"/>
          <w:szCs w:val="32"/>
          <w:lang w:eastAsia="ru-RU"/>
        </w:rPr>
        <w:t xml:space="preserve">Российская  Федерация </w:t>
      </w:r>
      <w:r w:rsidR="008C63C7" w:rsidRPr="008C63C7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Красноярский край</w:t>
      </w:r>
    </w:p>
    <w:p w:rsidR="008C63C7" w:rsidRPr="008C63C7" w:rsidRDefault="008C63C7" w:rsidP="008C63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664" w:right="1094" w:hanging="1318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8C63C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АДМИНИСТРАЦИЯ ГОРОДА НАЗАРОВО</w:t>
      </w:r>
    </w:p>
    <w:p w:rsidR="008C63C7" w:rsidRPr="008C63C7" w:rsidRDefault="008C63C7" w:rsidP="008C63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64" w:right="1094" w:hanging="131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C63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8C63C7" w:rsidRPr="008C63C7" w:rsidRDefault="008C63C7" w:rsidP="008C63C7">
      <w:pPr>
        <w:widowControl w:val="0"/>
        <w:shd w:val="clear" w:color="auto" w:fill="FFFFFF"/>
        <w:tabs>
          <w:tab w:val="left" w:pos="3722"/>
          <w:tab w:val="left" w:pos="7740"/>
        </w:tabs>
        <w:autoSpaceDE w:val="0"/>
        <w:autoSpaceDN w:val="0"/>
        <w:adjustRightInd w:val="0"/>
        <w:spacing w:after="240" w:line="240" w:lineRule="auto"/>
        <w:ind w:left="1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323" w:rsidRDefault="00906ECE" w:rsidP="0001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12.08.</w:t>
      </w:r>
      <w:r w:rsidR="008C63C7" w:rsidRPr="008C63C7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C63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C63C7" w:rsidRPr="008C63C7">
        <w:rPr>
          <w:rFonts w:ascii="Arial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0112D4">
        <w:rPr>
          <w:rFonts w:ascii="Arial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C63C7" w:rsidRPr="008C63C7">
        <w:rPr>
          <w:rFonts w:ascii="Arial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C63C7" w:rsidRPr="008C63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</w:t>
      </w:r>
      <w:proofErr w:type="gramStart"/>
      <w:r w:rsidR="008C63C7" w:rsidRPr="008C63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.Н</w:t>
      </w:r>
      <w:proofErr w:type="gramEnd"/>
      <w:r w:rsidR="008C63C7" w:rsidRPr="008C63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азарово</w:t>
      </w:r>
      <w:r w:rsidR="008C63C7" w:rsidRPr="008C63C7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0112D4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</w:t>
      </w:r>
      <w:r w:rsidR="008C63C7" w:rsidRPr="008C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93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93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1472-п</w:t>
      </w:r>
    </w:p>
    <w:p w:rsidR="000112D4" w:rsidRDefault="000112D4" w:rsidP="00C93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112D4" w:rsidRDefault="000112D4" w:rsidP="00C93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93323" w:rsidRDefault="00C93323" w:rsidP="00C93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конкурсного</w:t>
      </w:r>
    </w:p>
    <w:p w:rsidR="00C93323" w:rsidRDefault="00C93323" w:rsidP="00C93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распределения принимаемых расходных обязательств</w:t>
      </w:r>
    </w:p>
    <w:p w:rsidR="00C93323" w:rsidRPr="00C93323" w:rsidRDefault="00C93323" w:rsidP="00C93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эффективностью планируемых мероприятий</w:t>
      </w:r>
    </w:p>
    <w:p w:rsidR="00C93323" w:rsidRPr="00C93323" w:rsidRDefault="00C93323" w:rsidP="00C93323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</w:p>
    <w:p w:rsidR="000D3597" w:rsidRDefault="00C93323" w:rsidP="00AF72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223">
        <w:rPr>
          <w:rFonts w:ascii="Times New Roman" w:hAnsi="Times New Roman" w:cs="Times New Roman"/>
          <w:sz w:val="28"/>
          <w:szCs w:val="28"/>
        </w:rPr>
        <w:t xml:space="preserve">В соответствии со статьей 174.2 Бюджетного </w:t>
      </w:r>
      <w:hyperlink r:id="rId7" w:history="1">
        <w:r w:rsidRPr="00AF7223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AF722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AF722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F7223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AF7223">
        <w:rPr>
          <w:rFonts w:ascii="Times New Roman" w:hAnsi="Times New Roman" w:cs="Times New Roman"/>
          <w:sz w:val="28"/>
          <w:szCs w:val="28"/>
        </w:rPr>
        <w:t xml:space="preserve">  № </w:t>
      </w:r>
      <w:r w:rsidRPr="00AF7223">
        <w:rPr>
          <w:rFonts w:ascii="Times New Roman" w:hAnsi="Times New Roman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Федерации", </w:t>
      </w:r>
      <w:hyperlink r:id="rId9" w:history="1">
        <w:r w:rsidRPr="00AF722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F7223">
        <w:rPr>
          <w:rFonts w:ascii="Times New Roman" w:hAnsi="Times New Roman" w:cs="Times New Roman"/>
          <w:sz w:val="28"/>
          <w:szCs w:val="28"/>
        </w:rPr>
        <w:t xml:space="preserve"> </w:t>
      </w:r>
      <w:r w:rsidR="00AF7223">
        <w:rPr>
          <w:rFonts w:ascii="Times New Roman" w:hAnsi="Times New Roman" w:cs="Times New Roman"/>
          <w:sz w:val="28"/>
          <w:szCs w:val="28"/>
        </w:rPr>
        <w:t xml:space="preserve">города Назарово, </w:t>
      </w:r>
      <w:r>
        <w:rPr>
          <w:rFonts w:ascii="Times New Roman" w:hAnsi="Times New Roman" w:cs="Times New Roman"/>
          <w:sz w:val="28"/>
          <w:szCs w:val="28"/>
        </w:rPr>
        <w:t xml:space="preserve">с целью обеспечения эффективности использования бюджетных средств и качества распределения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принимаемых обязательств в соответствии с эффективностью планируемых мероприятий </w:t>
      </w:r>
    </w:p>
    <w:p w:rsidR="00C93323" w:rsidRDefault="000D3597" w:rsidP="00AF72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C93323">
        <w:rPr>
          <w:rFonts w:ascii="Times New Roman" w:hAnsi="Times New Roman" w:cs="Times New Roman"/>
          <w:sz w:val="28"/>
          <w:szCs w:val="28"/>
        </w:rPr>
        <w:t>:</w:t>
      </w:r>
    </w:p>
    <w:p w:rsidR="00C93323" w:rsidRDefault="00C93323" w:rsidP="00C93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"/>
      <w:bookmarkEnd w:id="0"/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4" w:history="1">
        <w:r w:rsidRPr="000D359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конкурсного распределения бюджета принимаемых обязательств в соответствии с эффективностью планируемых мероприятий согласно приложению.</w:t>
      </w:r>
    </w:p>
    <w:p w:rsidR="00C93323" w:rsidRDefault="00045BDA" w:rsidP="00C93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3323">
        <w:rPr>
          <w:rFonts w:ascii="Times New Roman" w:hAnsi="Times New Roman" w:cs="Times New Roman"/>
          <w:sz w:val="28"/>
          <w:szCs w:val="28"/>
        </w:rPr>
        <w:t>. Опубликовать</w:t>
      </w:r>
      <w:r w:rsidR="000D3597">
        <w:rPr>
          <w:rFonts w:ascii="Times New Roman" w:hAnsi="Times New Roman" w:cs="Times New Roman"/>
          <w:sz w:val="28"/>
          <w:szCs w:val="28"/>
        </w:rPr>
        <w:t xml:space="preserve"> п</w:t>
      </w:r>
      <w:r w:rsidR="00C93323">
        <w:rPr>
          <w:rFonts w:ascii="Times New Roman" w:hAnsi="Times New Roman" w:cs="Times New Roman"/>
          <w:sz w:val="28"/>
          <w:szCs w:val="28"/>
        </w:rPr>
        <w:t xml:space="preserve">остановление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D3597">
        <w:rPr>
          <w:rFonts w:ascii="Times New Roman" w:hAnsi="Times New Roman" w:cs="Times New Roman"/>
          <w:sz w:val="28"/>
          <w:szCs w:val="28"/>
        </w:rPr>
        <w:t>Советское Причулымье»</w:t>
      </w:r>
      <w:r w:rsidR="00C9332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0D3597"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="00C93323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045BDA" w:rsidRDefault="00045BDA" w:rsidP="00045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руководителя администрации города И.В.Палкина.</w:t>
      </w:r>
    </w:p>
    <w:p w:rsidR="00C93323" w:rsidRDefault="00C93323" w:rsidP="00045BDA">
      <w:pPr>
        <w:tabs>
          <w:tab w:val="left" w:pos="5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5EC" w:rsidRDefault="006F75EC" w:rsidP="00C933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5EC" w:rsidRDefault="006F75EC" w:rsidP="00C933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5EC" w:rsidRDefault="006F75EC" w:rsidP="006F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администрации города </w:t>
      </w:r>
      <w:r w:rsidR="000112D4">
        <w:rPr>
          <w:rFonts w:ascii="Times New Roman" w:hAnsi="Times New Roman" w:cs="Times New Roman"/>
          <w:sz w:val="28"/>
          <w:szCs w:val="28"/>
        </w:rPr>
        <w:t xml:space="preserve">                                      Е.А.Мережников</w:t>
      </w:r>
    </w:p>
    <w:p w:rsidR="006F75EC" w:rsidRDefault="006F75EC" w:rsidP="00C933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5EC" w:rsidRDefault="006F75EC" w:rsidP="00C933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5EC" w:rsidRDefault="006F75EC" w:rsidP="00C933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5EC" w:rsidRDefault="006F75EC" w:rsidP="00C933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5EC" w:rsidRDefault="006F75EC" w:rsidP="00C933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5EC" w:rsidRDefault="006F75EC" w:rsidP="00C933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5EC" w:rsidRDefault="006F75EC" w:rsidP="00C933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5EC" w:rsidRDefault="006F75EC" w:rsidP="00C933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5EC" w:rsidRDefault="006F75EC" w:rsidP="00C933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5EC" w:rsidRDefault="006F75EC" w:rsidP="00C933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3323" w:rsidRDefault="00C93323" w:rsidP="00C933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93323" w:rsidRDefault="00C93323" w:rsidP="00C933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112D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C93323" w:rsidRDefault="00C93323" w:rsidP="00C933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93323" w:rsidRDefault="00C93323" w:rsidP="00C933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112D4">
        <w:rPr>
          <w:rFonts w:ascii="Times New Roman" w:hAnsi="Times New Roman" w:cs="Times New Roman"/>
          <w:sz w:val="28"/>
          <w:szCs w:val="28"/>
        </w:rPr>
        <w:t>Назарово</w:t>
      </w:r>
    </w:p>
    <w:p w:rsidR="00C93323" w:rsidRDefault="00906ECE" w:rsidP="000112D4">
      <w:pPr>
        <w:tabs>
          <w:tab w:val="left" w:pos="583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93323">
        <w:rPr>
          <w:rFonts w:ascii="Times New Roman" w:hAnsi="Times New Roman" w:cs="Times New Roman"/>
          <w:sz w:val="28"/>
          <w:szCs w:val="28"/>
        </w:rPr>
        <w:t xml:space="preserve">от </w:t>
      </w:r>
      <w:r w:rsidR="00A40283">
        <w:rPr>
          <w:rFonts w:ascii="Times New Roman" w:hAnsi="Times New Roman" w:cs="Times New Roman"/>
          <w:sz w:val="28"/>
          <w:szCs w:val="28"/>
        </w:rPr>
        <w:t xml:space="preserve">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12.08.</w:t>
      </w:r>
      <w:r w:rsidR="00C93323">
        <w:rPr>
          <w:rFonts w:ascii="Times New Roman" w:hAnsi="Times New Roman" w:cs="Times New Roman"/>
          <w:sz w:val="28"/>
          <w:szCs w:val="28"/>
        </w:rPr>
        <w:t xml:space="preserve"> 201</w:t>
      </w:r>
      <w:r w:rsidR="000112D4">
        <w:rPr>
          <w:rFonts w:ascii="Times New Roman" w:hAnsi="Times New Roman" w:cs="Times New Roman"/>
          <w:sz w:val="28"/>
          <w:szCs w:val="28"/>
        </w:rPr>
        <w:t>4</w:t>
      </w:r>
      <w:r w:rsidR="00C93323">
        <w:rPr>
          <w:rFonts w:ascii="Times New Roman" w:hAnsi="Times New Roman" w:cs="Times New Roman"/>
          <w:sz w:val="28"/>
          <w:szCs w:val="28"/>
        </w:rPr>
        <w:t xml:space="preserve"> г.</w:t>
      </w:r>
      <w:r w:rsidR="000112D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1472-п</w:t>
      </w:r>
    </w:p>
    <w:p w:rsidR="00C93323" w:rsidRDefault="00C93323" w:rsidP="00C933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3323" w:rsidRDefault="00C93323" w:rsidP="00045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24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93323" w:rsidRDefault="00C93323" w:rsidP="00045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КОНКУРСНОГО РАСПРЕДЕЛЕНИЯ БЮДЖЕТА ПРИНИМАЕМЫХ ОБЯЗАТЕЛЬСТВ</w:t>
      </w:r>
      <w:r w:rsidR="00045B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СООТВЕТСТВИИ С ЭФФЕКТИВНОСТЬЮ ПЛАНИРУЕМЫХ МЕРОПРИЯТИЙ</w:t>
      </w:r>
    </w:p>
    <w:p w:rsidR="00C93323" w:rsidRDefault="00C93323" w:rsidP="00C93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3323" w:rsidRDefault="00C93323" w:rsidP="00C93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определяет механизм проведения конкурса на лучшие показатели качества бюджетного планирования главных распорядителей (распорядителей) средств бюджета при распределении бюджета принимаемых обязательств (далее - Порядок).</w:t>
      </w:r>
    </w:p>
    <w:p w:rsidR="00862120" w:rsidRDefault="00862120" w:rsidP="0086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Проведение конкурсного распределения бюджета принимаемых обязательств в соответствии с эффективностью планируемых мероприятий (далее - конкурсное распределение) осуществляется бюджетной комиссией в </w:t>
      </w:r>
      <w:hyperlink r:id="rId10" w:history="1">
        <w:r w:rsidRPr="00862120"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 w:rsidRPr="00862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1 к настоящему Порядку.</w:t>
      </w:r>
    </w:p>
    <w:p w:rsidR="00862120" w:rsidRDefault="00862120" w:rsidP="0086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Участники конкурсного распределения для участия в конкурсе в срок до 1 сентября текущего финансового года представляют бюджетной комиссии обоснование бюджетных ассигнований на исполнение принимаемых обязательств на очередной финансовый год и плановый период.</w:t>
      </w:r>
    </w:p>
    <w:p w:rsidR="00C93323" w:rsidRDefault="00C93323" w:rsidP="00C93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3.Конкурсному распределению подлежат предложения главных распорядителей (распорядителей) бюджетных средств, оформленные в соответствии с требованиями настоящего Порядка (далее - предложения).</w:t>
      </w:r>
    </w:p>
    <w:p w:rsidR="00C93323" w:rsidRDefault="00862120" w:rsidP="00C93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3"/>
      <w:bookmarkEnd w:id="3"/>
      <w:r>
        <w:rPr>
          <w:rFonts w:ascii="Times New Roman" w:hAnsi="Times New Roman" w:cs="Times New Roman"/>
          <w:sz w:val="28"/>
          <w:szCs w:val="28"/>
        </w:rPr>
        <w:t>4</w:t>
      </w:r>
      <w:r w:rsidR="00C93323">
        <w:rPr>
          <w:rFonts w:ascii="Times New Roman" w:hAnsi="Times New Roman" w:cs="Times New Roman"/>
          <w:sz w:val="28"/>
          <w:szCs w:val="28"/>
        </w:rPr>
        <w:t>. Предложение для участия в конкурсном распределении должно содержать:</w:t>
      </w:r>
    </w:p>
    <w:p w:rsidR="00C93323" w:rsidRDefault="00862120" w:rsidP="00C93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3323">
        <w:rPr>
          <w:rFonts w:ascii="Times New Roman" w:hAnsi="Times New Roman" w:cs="Times New Roman"/>
          <w:sz w:val="28"/>
          <w:szCs w:val="28"/>
        </w:rPr>
        <w:t>.1. Нормативный акт (проект нормативного акта), предусматривающий новое расходное обязательство или новые мероприятия, включенные в действующие расходные обязательства, не требующие принятия нормативного акта.</w:t>
      </w:r>
    </w:p>
    <w:p w:rsidR="00C93323" w:rsidRDefault="00862120" w:rsidP="00C93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3323">
        <w:rPr>
          <w:rFonts w:ascii="Times New Roman" w:hAnsi="Times New Roman" w:cs="Times New Roman"/>
          <w:sz w:val="28"/>
          <w:szCs w:val="28"/>
        </w:rPr>
        <w:t>.2. Показатели эффективности планируемых мероприятий, включая показатели экономической и социальной эффективности.</w:t>
      </w:r>
    </w:p>
    <w:p w:rsidR="00C93323" w:rsidRDefault="00862120" w:rsidP="00C93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3323">
        <w:rPr>
          <w:rFonts w:ascii="Times New Roman" w:hAnsi="Times New Roman" w:cs="Times New Roman"/>
          <w:sz w:val="28"/>
          <w:szCs w:val="28"/>
        </w:rPr>
        <w:t>.3. Количественные показатели, включая контингент и численность граждан, которые смогут воспользоваться результатами планируемых мероприятий.</w:t>
      </w:r>
    </w:p>
    <w:p w:rsidR="00C93323" w:rsidRDefault="00862120" w:rsidP="00C93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3323">
        <w:rPr>
          <w:rFonts w:ascii="Times New Roman" w:hAnsi="Times New Roman" w:cs="Times New Roman"/>
          <w:sz w:val="28"/>
          <w:szCs w:val="28"/>
        </w:rPr>
        <w:t>.4. Обоснованную сумму затрат на реализацию каждого мероприятия на очередной финансовый год или очередной финансовый год и плановый период.</w:t>
      </w:r>
    </w:p>
    <w:p w:rsidR="00C93323" w:rsidRDefault="00862120" w:rsidP="00C93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3323">
        <w:rPr>
          <w:rFonts w:ascii="Times New Roman" w:hAnsi="Times New Roman" w:cs="Times New Roman"/>
          <w:sz w:val="28"/>
          <w:szCs w:val="28"/>
        </w:rPr>
        <w:t>.5. Информацию о возможности оптимизации действующих расходных обязатель</w:t>
      </w:r>
      <w:proofErr w:type="gramStart"/>
      <w:r w:rsidR="00C93323">
        <w:rPr>
          <w:rFonts w:ascii="Times New Roman" w:hAnsi="Times New Roman" w:cs="Times New Roman"/>
          <w:sz w:val="28"/>
          <w:szCs w:val="28"/>
        </w:rPr>
        <w:t>ств в св</w:t>
      </w:r>
      <w:proofErr w:type="gramEnd"/>
      <w:r w:rsidR="00C93323">
        <w:rPr>
          <w:rFonts w:ascii="Times New Roman" w:hAnsi="Times New Roman" w:cs="Times New Roman"/>
          <w:sz w:val="28"/>
          <w:szCs w:val="28"/>
        </w:rPr>
        <w:t>язи с реализацией вновь принимаемых расходных обязательств.</w:t>
      </w:r>
    </w:p>
    <w:p w:rsidR="00C93323" w:rsidRDefault="00862120" w:rsidP="00C93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93323">
        <w:rPr>
          <w:rFonts w:ascii="Times New Roman" w:hAnsi="Times New Roman" w:cs="Times New Roman"/>
          <w:sz w:val="28"/>
          <w:szCs w:val="28"/>
        </w:rPr>
        <w:t>.6. Показатели, включая качественные, которые должны быть достигнуты в ходе реализации планируемых мероприятий.</w:t>
      </w:r>
    </w:p>
    <w:p w:rsidR="00C93323" w:rsidRDefault="00C93323" w:rsidP="00C93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Главными распорядителями (распорядителями) бюджетных средств также могут быть представлены иные документы и материалы, характеризующие (подтверждающие) эффективность планируемых мероприятий.</w:t>
      </w:r>
    </w:p>
    <w:p w:rsidR="00C93323" w:rsidRDefault="00862120" w:rsidP="00C93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3323">
        <w:rPr>
          <w:rFonts w:ascii="Times New Roman" w:hAnsi="Times New Roman" w:cs="Times New Roman"/>
          <w:sz w:val="28"/>
          <w:szCs w:val="28"/>
        </w:rPr>
        <w:t xml:space="preserve">. Не подлежат рассмотрению предложения, в которых отсутствует информация (сведения) хотя бы по одному из подпунктов </w:t>
      </w:r>
      <w:hyperlink w:anchor="Par33" w:history="1">
        <w:r w:rsidR="00C93323" w:rsidRPr="00045BDA">
          <w:rPr>
            <w:rFonts w:ascii="Times New Roman" w:hAnsi="Times New Roman" w:cs="Times New Roman"/>
            <w:sz w:val="28"/>
            <w:szCs w:val="28"/>
          </w:rPr>
          <w:t>пункта 5</w:t>
        </w:r>
      </w:hyperlink>
      <w:r w:rsidR="00C93323" w:rsidRPr="00045BDA">
        <w:rPr>
          <w:rFonts w:ascii="Times New Roman" w:hAnsi="Times New Roman" w:cs="Times New Roman"/>
          <w:sz w:val="28"/>
          <w:szCs w:val="28"/>
        </w:rPr>
        <w:t xml:space="preserve"> </w:t>
      </w:r>
      <w:r w:rsidR="00C93323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C93323" w:rsidRDefault="00862120" w:rsidP="00C93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93323">
        <w:rPr>
          <w:rFonts w:ascii="Times New Roman" w:hAnsi="Times New Roman" w:cs="Times New Roman"/>
          <w:sz w:val="28"/>
          <w:szCs w:val="28"/>
        </w:rPr>
        <w:t xml:space="preserve">. В ходе конкурсного распределения оценивается эффективность планируемых мероприятий на основании представленных документов, предусмотренных </w:t>
      </w:r>
      <w:hyperlink w:anchor="Par33" w:history="1">
        <w:r w:rsidR="00C93323" w:rsidRPr="00045BD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F1064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93323" w:rsidRPr="00045BDA">
        <w:rPr>
          <w:rFonts w:ascii="Times New Roman" w:hAnsi="Times New Roman" w:cs="Times New Roman"/>
          <w:sz w:val="28"/>
          <w:szCs w:val="28"/>
        </w:rPr>
        <w:t xml:space="preserve"> на</w:t>
      </w:r>
      <w:r w:rsidR="00C93323">
        <w:rPr>
          <w:rFonts w:ascii="Times New Roman" w:hAnsi="Times New Roman" w:cs="Times New Roman"/>
          <w:sz w:val="28"/>
          <w:szCs w:val="28"/>
        </w:rPr>
        <w:t>стоящего Порядка.</w:t>
      </w:r>
    </w:p>
    <w:p w:rsidR="00C93323" w:rsidRDefault="00862120" w:rsidP="00C93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93323">
        <w:rPr>
          <w:rFonts w:ascii="Times New Roman" w:hAnsi="Times New Roman" w:cs="Times New Roman"/>
          <w:sz w:val="28"/>
          <w:szCs w:val="28"/>
        </w:rPr>
        <w:t>. После проведения оценки эффективности планируемых мероприятий учитывается следующая приоритетность:</w:t>
      </w:r>
    </w:p>
    <w:p w:rsidR="00C93323" w:rsidRDefault="00C93323" w:rsidP="00C93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предложения, имеющие наивысшие показатели экономической и социальной эффективности, при этом контингент и численность граждан, которые смогут воспользоваться результатами планируемых мероприятий, будут являться наибольшими;</w:t>
      </w:r>
    </w:p>
    <w:p w:rsidR="00C93323" w:rsidRDefault="00C93323" w:rsidP="00C93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предложения, имеющие наивысшие показатели социальной эффективности, при этом их реализация распространяется на незначительные контингент и численность граждан;</w:t>
      </w:r>
      <w:proofErr w:type="gramEnd"/>
    </w:p>
    <w:p w:rsidR="00C93323" w:rsidRDefault="00C93323" w:rsidP="00C93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предложения, имеющие наивысшие показатели экономической эффективности, при этом их реализация будет способствовать оптимизации действующих расходных обязательств.</w:t>
      </w:r>
    </w:p>
    <w:p w:rsidR="00862120" w:rsidRPr="00F10644" w:rsidRDefault="001A0E12" w:rsidP="0086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120" w:rsidRPr="00F10644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862120" w:rsidRPr="00F10644">
        <w:rPr>
          <w:rFonts w:ascii="Times New Roman" w:hAnsi="Times New Roman" w:cs="Times New Roman"/>
          <w:sz w:val="28"/>
          <w:szCs w:val="28"/>
        </w:rPr>
        <w:t>. В случае если средств на реализацию, отобранных в результате конкурсного распределения предложений, недостаточно, бюджетная комиссия направляет главным распорядителям бюджетных средств обращение об оптимизации расходов на их реализацию.</w:t>
      </w:r>
    </w:p>
    <w:p w:rsidR="00862120" w:rsidRPr="00F10644" w:rsidRDefault="00862120" w:rsidP="0086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>При положительном рассмотрении обращения соответствующими главными распорядителями бюджетных средств данное предложение учитывается при распределении бюджетных ассигнований на вновь принимаемые обязательства.</w:t>
      </w:r>
    </w:p>
    <w:p w:rsidR="00862120" w:rsidRDefault="001A0E12" w:rsidP="0086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62120" w:rsidRPr="00F10644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862120" w:rsidRPr="00F10644">
        <w:rPr>
          <w:rFonts w:ascii="Times New Roman" w:hAnsi="Times New Roman" w:cs="Times New Roman"/>
          <w:sz w:val="28"/>
          <w:szCs w:val="28"/>
        </w:rPr>
        <w:t>. Результаты конкурсного распределения бюджета принимаемых обяз</w:t>
      </w:r>
      <w:r w:rsidR="00862120">
        <w:rPr>
          <w:rFonts w:ascii="Times New Roman" w:hAnsi="Times New Roman" w:cs="Times New Roman"/>
          <w:sz w:val="28"/>
          <w:szCs w:val="28"/>
        </w:rPr>
        <w:t>ательств направляются главе города</w:t>
      </w:r>
      <w:r w:rsidR="00F10644">
        <w:rPr>
          <w:rFonts w:ascii="Times New Roman" w:hAnsi="Times New Roman" w:cs="Times New Roman"/>
          <w:sz w:val="28"/>
          <w:szCs w:val="28"/>
        </w:rPr>
        <w:t xml:space="preserve"> - председателю городского Совета депутатов </w:t>
      </w:r>
      <w:r w:rsidR="00862120">
        <w:rPr>
          <w:rFonts w:ascii="Times New Roman" w:hAnsi="Times New Roman" w:cs="Times New Roman"/>
          <w:sz w:val="28"/>
          <w:szCs w:val="28"/>
        </w:rPr>
        <w:t>для решения вопроса о включении в проект бюджета очередного финансового года и на плановый период.</w:t>
      </w:r>
    </w:p>
    <w:p w:rsidR="00F10644" w:rsidRDefault="00F10644" w:rsidP="00F106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10644" w:rsidRDefault="00F10644" w:rsidP="00F106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10644" w:rsidRDefault="00F10644" w:rsidP="00F106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10644" w:rsidRDefault="00F10644" w:rsidP="00F106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10644" w:rsidRDefault="00F10644" w:rsidP="00F106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10644" w:rsidRDefault="00F10644" w:rsidP="00F106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10644" w:rsidRDefault="00F10644" w:rsidP="00F106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10644" w:rsidRDefault="00F10644" w:rsidP="00F106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10644" w:rsidRDefault="00F10644" w:rsidP="00F106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>к Порядку</w:t>
      </w: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>конкурсного распределения</w:t>
      </w: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gramStart"/>
      <w:r w:rsidRPr="00F10644">
        <w:rPr>
          <w:rFonts w:ascii="Times New Roman" w:hAnsi="Times New Roman" w:cs="Times New Roman"/>
          <w:sz w:val="28"/>
          <w:szCs w:val="28"/>
        </w:rPr>
        <w:t>принимаемых</w:t>
      </w:r>
      <w:proofErr w:type="gramEnd"/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>обязательств в соответствии</w:t>
      </w: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 xml:space="preserve">с эффективностью </w:t>
      </w:r>
      <w:proofErr w:type="gramStart"/>
      <w:r w:rsidRPr="00F10644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>СОСТАВ</w:t>
      </w: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>БЮДЖЕТНОЙ КОМИССИИ ПО КОНКУРСНОМУ РАСПРЕДЕЛЕНИЮ</w:t>
      </w: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>БЮДЖЕТА ПРИНИМАЕМЫХ ОБЯЗАТЕЛЬСТВ В СООТВЕТСТВИИ</w:t>
      </w: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>С ЭФФЕКТИВНОСТЬЮ ПЛАНИРУЕМЫХ МЕРОПРИЯТИЙ</w:t>
      </w: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 xml:space="preserve">    Председатель комиссии:   Руководитель администрации города Назарово</w:t>
      </w: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10644">
        <w:rPr>
          <w:rFonts w:ascii="Times New Roman" w:hAnsi="Times New Roman" w:cs="Times New Roman"/>
          <w:sz w:val="28"/>
          <w:szCs w:val="28"/>
        </w:rPr>
        <w:t>Мережников Евгений Александрович</w:t>
      </w: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 xml:space="preserve">    Заместитель</w:t>
      </w: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 xml:space="preserve">    председателя комиссии:   заместитель руководителя администрации города           </w:t>
      </w: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B50CE">
        <w:rPr>
          <w:rFonts w:ascii="Times New Roman" w:hAnsi="Times New Roman" w:cs="Times New Roman"/>
          <w:sz w:val="28"/>
          <w:szCs w:val="28"/>
        </w:rPr>
        <w:t xml:space="preserve"> Палкин Игорь Витальевич     </w:t>
      </w: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 xml:space="preserve">    Члены комиссии:          заместитель  </w:t>
      </w:r>
      <w:r w:rsidR="001B50CE">
        <w:rPr>
          <w:rFonts w:ascii="Times New Roman" w:hAnsi="Times New Roman" w:cs="Times New Roman"/>
          <w:sz w:val="28"/>
          <w:szCs w:val="28"/>
        </w:rPr>
        <w:t xml:space="preserve">руководителя администрации города </w:t>
      </w:r>
    </w:p>
    <w:p w:rsidR="001B50CE" w:rsidRDefault="001B50CE" w:rsidP="00F10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Потапова Галина Викторовна</w:t>
      </w:r>
    </w:p>
    <w:p w:rsidR="001B50CE" w:rsidRDefault="001B50CE" w:rsidP="001B5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</w:p>
    <w:p w:rsidR="001B50CE" w:rsidRPr="00F10644" w:rsidRDefault="001B50CE" w:rsidP="001B5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10644">
        <w:rPr>
          <w:rFonts w:ascii="Times New Roman" w:hAnsi="Times New Roman" w:cs="Times New Roman"/>
          <w:sz w:val="28"/>
          <w:szCs w:val="28"/>
        </w:rPr>
        <w:t xml:space="preserve">заместитель 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администрации города </w:t>
      </w:r>
    </w:p>
    <w:p w:rsidR="001B50CE" w:rsidRDefault="001B50CE" w:rsidP="001B50CE">
      <w:pPr>
        <w:tabs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Шендрик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Юрьевич</w:t>
      </w:r>
    </w:p>
    <w:p w:rsidR="00F10644" w:rsidRPr="00F10644" w:rsidRDefault="001B50CE" w:rsidP="00F10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50CE" w:rsidRDefault="00F10644" w:rsidP="001B5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B50CE">
        <w:rPr>
          <w:rFonts w:ascii="Times New Roman" w:hAnsi="Times New Roman" w:cs="Times New Roman"/>
          <w:sz w:val="28"/>
          <w:szCs w:val="28"/>
        </w:rPr>
        <w:t xml:space="preserve">               И.о</w:t>
      </w:r>
      <w:proofErr w:type="gramStart"/>
      <w:r w:rsidR="001B50C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B50CE">
        <w:rPr>
          <w:rFonts w:ascii="Times New Roman" w:hAnsi="Times New Roman" w:cs="Times New Roman"/>
          <w:sz w:val="28"/>
          <w:szCs w:val="28"/>
        </w:rPr>
        <w:t xml:space="preserve">уководителя финансового управления         </w:t>
      </w:r>
    </w:p>
    <w:p w:rsidR="00F10644" w:rsidRPr="00F10644" w:rsidRDefault="001B50CE" w:rsidP="001B5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администрации города  </w:t>
      </w:r>
    </w:p>
    <w:p w:rsidR="00F10644" w:rsidRPr="00F10644" w:rsidRDefault="001B50CE" w:rsidP="00F10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Сайко Лилия Анатольевна</w:t>
      </w:r>
    </w:p>
    <w:p w:rsidR="001B50CE" w:rsidRDefault="001B50CE" w:rsidP="001B50CE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B50CE" w:rsidRDefault="001B50CE" w:rsidP="001B50CE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4028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ачальник отдела экономики и поддержки </w:t>
      </w:r>
    </w:p>
    <w:p w:rsidR="00F10644" w:rsidRPr="00F10644" w:rsidRDefault="001B50CE" w:rsidP="001B50CE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предпринимательства администрации города</w:t>
      </w:r>
    </w:p>
    <w:p w:rsidR="00A40283" w:rsidRDefault="00F10644" w:rsidP="00F10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40283">
        <w:rPr>
          <w:rFonts w:ascii="Times New Roman" w:hAnsi="Times New Roman" w:cs="Times New Roman"/>
          <w:sz w:val="28"/>
          <w:szCs w:val="28"/>
        </w:rPr>
        <w:t xml:space="preserve">                Казанцева Галина Петровна</w:t>
      </w:r>
    </w:p>
    <w:p w:rsidR="00A40283" w:rsidRDefault="00A40283" w:rsidP="00F10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283" w:rsidRDefault="00A40283" w:rsidP="00F10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10644" w:rsidRPr="00F10644">
        <w:rPr>
          <w:rFonts w:ascii="Times New Roman" w:hAnsi="Times New Roman" w:cs="Times New Roman"/>
          <w:sz w:val="28"/>
          <w:szCs w:val="28"/>
        </w:rPr>
        <w:t xml:space="preserve"> начальник юридического отдела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           </w:t>
      </w:r>
    </w:p>
    <w:p w:rsidR="00F10644" w:rsidRPr="00F10644" w:rsidRDefault="00A40283" w:rsidP="00F10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города</w:t>
      </w: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4028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B50CE">
        <w:rPr>
          <w:rFonts w:ascii="Times New Roman" w:hAnsi="Times New Roman" w:cs="Times New Roman"/>
          <w:sz w:val="28"/>
          <w:szCs w:val="28"/>
        </w:rPr>
        <w:t>Никулин Николай Андреевич</w:t>
      </w: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283" w:rsidRDefault="00F10644" w:rsidP="00F10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4028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10644"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="001B50CE">
        <w:rPr>
          <w:rFonts w:ascii="Times New Roman" w:hAnsi="Times New Roman" w:cs="Times New Roman"/>
          <w:sz w:val="28"/>
          <w:szCs w:val="28"/>
        </w:rPr>
        <w:t xml:space="preserve">Назаровского </w:t>
      </w:r>
      <w:r w:rsidRPr="00F10644"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="00A4028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10644" w:rsidRPr="00F10644" w:rsidRDefault="00A40283" w:rsidP="00F10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10644" w:rsidRPr="00F10644">
        <w:rPr>
          <w:rFonts w:ascii="Times New Roman" w:hAnsi="Times New Roman" w:cs="Times New Roman"/>
          <w:sz w:val="28"/>
          <w:szCs w:val="28"/>
        </w:rPr>
        <w:t>депутатов (по согласованию)</w:t>
      </w:r>
    </w:p>
    <w:p w:rsidR="00F10644" w:rsidRPr="00F10644" w:rsidRDefault="00F10644" w:rsidP="00F10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283" w:rsidRDefault="00F10644" w:rsidP="00A4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644">
        <w:rPr>
          <w:rFonts w:ascii="Times New Roman" w:hAnsi="Times New Roman" w:cs="Times New Roman"/>
          <w:sz w:val="28"/>
          <w:szCs w:val="28"/>
        </w:rPr>
        <w:t xml:space="preserve">    Секретарь комиссии:   </w:t>
      </w:r>
      <w:r w:rsidR="00A40283">
        <w:rPr>
          <w:rFonts w:ascii="Times New Roman" w:hAnsi="Times New Roman" w:cs="Times New Roman"/>
          <w:sz w:val="28"/>
          <w:szCs w:val="28"/>
        </w:rPr>
        <w:t xml:space="preserve">заместитель начальника бюджетного отдела                  </w:t>
      </w:r>
    </w:p>
    <w:p w:rsidR="00A40283" w:rsidRDefault="00A40283" w:rsidP="00A4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финансового управления администрации города  </w:t>
      </w:r>
      <w:r w:rsidR="00F10644" w:rsidRPr="00F10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644" w:rsidRPr="00F10644" w:rsidRDefault="00A40283" w:rsidP="00A4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Шмакова Ольга Викторовна </w:t>
      </w:r>
      <w:r w:rsidR="00F10644" w:rsidRPr="00F10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120" w:rsidRDefault="00862120" w:rsidP="008621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62120" w:rsidSect="008C6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C00" w:rsidRDefault="00046C00" w:rsidP="004534FD">
      <w:pPr>
        <w:spacing w:after="0" w:line="240" w:lineRule="auto"/>
      </w:pPr>
      <w:r>
        <w:separator/>
      </w:r>
    </w:p>
  </w:endnote>
  <w:endnote w:type="continuationSeparator" w:id="0">
    <w:p w:rsidR="00046C00" w:rsidRDefault="00046C00" w:rsidP="0045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C00" w:rsidRDefault="00046C00" w:rsidP="004534FD">
      <w:pPr>
        <w:spacing w:after="0" w:line="240" w:lineRule="auto"/>
      </w:pPr>
      <w:r>
        <w:separator/>
      </w:r>
    </w:p>
  </w:footnote>
  <w:footnote w:type="continuationSeparator" w:id="0">
    <w:p w:rsidR="00046C00" w:rsidRDefault="00046C00" w:rsidP="00453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1E4"/>
    <w:rsid w:val="000112D4"/>
    <w:rsid w:val="00045BDA"/>
    <w:rsid w:val="00046C00"/>
    <w:rsid w:val="000A17AF"/>
    <w:rsid w:val="000D3597"/>
    <w:rsid w:val="000F2ADA"/>
    <w:rsid w:val="001A0E12"/>
    <w:rsid w:val="001B50CE"/>
    <w:rsid w:val="001D7B28"/>
    <w:rsid w:val="00217020"/>
    <w:rsid w:val="00224F5D"/>
    <w:rsid w:val="002C4598"/>
    <w:rsid w:val="00326E01"/>
    <w:rsid w:val="0035185A"/>
    <w:rsid w:val="00384DB8"/>
    <w:rsid w:val="003E32A7"/>
    <w:rsid w:val="003F48EA"/>
    <w:rsid w:val="00427382"/>
    <w:rsid w:val="004534FD"/>
    <w:rsid w:val="00512AF8"/>
    <w:rsid w:val="00574ACB"/>
    <w:rsid w:val="00693BBB"/>
    <w:rsid w:val="006B04EB"/>
    <w:rsid w:val="006F75EC"/>
    <w:rsid w:val="007C53EA"/>
    <w:rsid w:val="00814A83"/>
    <w:rsid w:val="00834F17"/>
    <w:rsid w:val="00862120"/>
    <w:rsid w:val="008A0EC5"/>
    <w:rsid w:val="008C63C7"/>
    <w:rsid w:val="00906ECE"/>
    <w:rsid w:val="00935D49"/>
    <w:rsid w:val="0098745D"/>
    <w:rsid w:val="009D1D3A"/>
    <w:rsid w:val="00A105CB"/>
    <w:rsid w:val="00A40283"/>
    <w:rsid w:val="00AE2866"/>
    <w:rsid w:val="00AF7223"/>
    <w:rsid w:val="00B030C3"/>
    <w:rsid w:val="00B76FA6"/>
    <w:rsid w:val="00B83F11"/>
    <w:rsid w:val="00B901C4"/>
    <w:rsid w:val="00BE7AC0"/>
    <w:rsid w:val="00C671E4"/>
    <w:rsid w:val="00C8111B"/>
    <w:rsid w:val="00C93323"/>
    <w:rsid w:val="00DE597F"/>
    <w:rsid w:val="00DF30D6"/>
    <w:rsid w:val="00E3167E"/>
    <w:rsid w:val="00E70AD4"/>
    <w:rsid w:val="00F00FCE"/>
    <w:rsid w:val="00F0497D"/>
    <w:rsid w:val="00F10644"/>
    <w:rsid w:val="00F2206A"/>
    <w:rsid w:val="00F409E2"/>
    <w:rsid w:val="00F43DD5"/>
    <w:rsid w:val="00F5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1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671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1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671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224F5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53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4FD"/>
  </w:style>
  <w:style w:type="paragraph" w:styleId="a6">
    <w:name w:val="footer"/>
    <w:basedOn w:val="a"/>
    <w:link w:val="a7"/>
    <w:uiPriority w:val="99"/>
    <w:unhideWhenUsed/>
    <w:rsid w:val="00453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4FD"/>
  </w:style>
  <w:style w:type="paragraph" w:styleId="a8">
    <w:name w:val="Balloon Text"/>
    <w:basedOn w:val="a"/>
    <w:link w:val="a9"/>
    <w:uiPriority w:val="99"/>
    <w:semiHidden/>
    <w:unhideWhenUsed/>
    <w:rsid w:val="0042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1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671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1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671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224F5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53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4FD"/>
  </w:style>
  <w:style w:type="paragraph" w:styleId="a6">
    <w:name w:val="footer"/>
    <w:basedOn w:val="a"/>
    <w:link w:val="a7"/>
    <w:uiPriority w:val="99"/>
    <w:unhideWhenUsed/>
    <w:rsid w:val="00453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4FD"/>
  </w:style>
  <w:style w:type="paragraph" w:styleId="a8">
    <w:name w:val="Balloon Text"/>
    <w:basedOn w:val="a"/>
    <w:link w:val="a9"/>
    <w:uiPriority w:val="99"/>
    <w:semiHidden/>
    <w:unhideWhenUsed/>
    <w:rsid w:val="0042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C6A9600803537856A77A65F65579A4C3DBED090DA8D45DE2ACAB3ED7gFrC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C6A9600803537856A77A65F65579A4C3DBED060FAED45DE2ACAB3ED7gFrCD" TargetMode="External"/><Relationship Id="rId12" Type="http://schemas.openxmlformats.org/officeDocument/2006/relationships/hyperlink" Target="consultantplus://offline/ref=466FCF34BE5D47F9FD43519C3598938A7646405A3D5E7C0EE7C61FB21A16A33C3503FA5384B4A0338B14B9j3lC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6FCF34BE5D47F9FD43519C3598938A7646405A3D5E7C0EE7C61FB21A16A33C3503FA5384B4A0338B14B9j3lCB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651F20E68D22E51E0B0C9015FE09A76C6DFB4772941DA27AA52B5316DA6B8168C30467FC56BA57934AE6DFb8e0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C6A9600803537856A76468E03926ABC1D6B7020EADD60BBBF8AD6988AC3C9C04g5r2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9801-A996-4313-B9C0-0C76FED7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</cp:revision>
  <cp:lastPrinted>2014-03-04T10:02:00Z</cp:lastPrinted>
  <dcterms:created xsi:type="dcterms:W3CDTF">2014-02-26T04:55:00Z</dcterms:created>
  <dcterms:modified xsi:type="dcterms:W3CDTF">2014-08-13T04:02:00Z</dcterms:modified>
</cp:coreProperties>
</file>