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771D7C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    </w:t>
      </w:r>
      <w:r w:rsidR="00B56AD7">
        <w:rPr>
          <w:b/>
          <w:sz w:val="28"/>
        </w:rPr>
        <w:t xml:space="preserve">    </w:t>
      </w:r>
      <w:r w:rsidR="00F71D52">
        <w:rPr>
          <w:b/>
          <w:sz w:val="28"/>
        </w:rPr>
        <w:t>29</w:t>
      </w:r>
      <w:r w:rsidR="00571700">
        <w:rPr>
          <w:b/>
          <w:sz w:val="28"/>
        </w:rPr>
        <w:t>.</w:t>
      </w:r>
      <w:r w:rsidR="002C4734">
        <w:rPr>
          <w:b/>
          <w:sz w:val="28"/>
        </w:rPr>
        <w:t>01</w:t>
      </w:r>
      <w:r w:rsidR="00571700">
        <w:rPr>
          <w:b/>
          <w:sz w:val="28"/>
        </w:rPr>
        <w:t>.</w:t>
      </w:r>
      <w:r w:rsidR="00C04DF6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2C4734">
        <w:rPr>
          <w:b/>
          <w:sz w:val="28"/>
        </w:rPr>
        <w:t>4</w:t>
      </w:r>
      <w:r w:rsidR="00C04DF6">
        <w:rPr>
          <w:b/>
          <w:sz w:val="28"/>
        </w:rPr>
        <w:t xml:space="preserve">        </w:t>
      </w:r>
      <w:r>
        <w:rPr>
          <w:b/>
          <w:sz w:val="28"/>
        </w:rPr>
        <w:t xml:space="preserve">    </w:t>
      </w:r>
      <w:r w:rsidR="00F71D52">
        <w:rPr>
          <w:b/>
          <w:sz w:val="28"/>
        </w:rPr>
        <w:t xml:space="preserve">           </w:t>
      </w:r>
      <w:r>
        <w:rPr>
          <w:b/>
          <w:sz w:val="28"/>
        </w:rPr>
        <w:t xml:space="preserve">         г</w:t>
      </w:r>
      <w:proofErr w:type="gramStart"/>
      <w:r>
        <w:rPr>
          <w:b/>
          <w:sz w:val="28"/>
        </w:rPr>
        <w:t>.Н</w:t>
      </w:r>
      <w:proofErr w:type="gramEnd"/>
      <w:r>
        <w:rPr>
          <w:b/>
          <w:sz w:val="28"/>
        </w:rPr>
        <w:t>азарово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№</w:t>
      </w:r>
      <w:r w:rsidR="00571700">
        <w:rPr>
          <w:b/>
          <w:sz w:val="28"/>
        </w:rPr>
        <w:t xml:space="preserve"> </w:t>
      </w:r>
      <w:r w:rsidR="00F71D52">
        <w:rPr>
          <w:b/>
          <w:sz w:val="28"/>
        </w:rPr>
        <w:t>104-п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 по </w:t>
      </w:r>
      <w:r w:rsidR="002C4734">
        <w:rPr>
          <w:color w:val="000000"/>
          <w:sz w:val="28"/>
          <w:szCs w:val="28"/>
        </w:rPr>
        <w:t xml:space="preserve">росту доходов, оптимизации расходов и </w:t>
      </w:r>
    </w:p>
    <w:p w:rsidR="00AE0888" w:rsidRDefault="002C4734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совершенствованию долговой политики</w:t>
      </w:r>
    </w:p>
    <w:p w:rsidR="00AE0888" w:rsidRPr="00AE0888" w:rsidRDefault="00AE0888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AE0888" w:rsidP="00FF28FD">
      <w:pPr>
        <w:ind w:left="851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C84101">
        <w:rPr>
          <w:color w:val="333333"/>
          <w:sz w:val="28"/>
          <w:szCs w:val="28"/>
        </w:rPr>
        <w:t xml:space="preserve">       </w:t>
      </w:r>
      <w:r>
        <w:rPr>
          <w:color w:val="333333"/>
          <w:sz w:val="28"/>
          <w:szCs w:val="28"/>
        </w:rPr>
        <w:t xml:space="preserve"> </w:t>
      </w:r>
      <w:r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города Назарово, в </w:t>
      </w:r>
      <w:r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>
        <w:rPr>
          <w:color w:val="333333"/>
          <w:sz w:val="28"/>
          <w:szCs w:val="28"/>
        </w:rPr>
        <w:t>бюджета города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и совершенствованию долговой политики  города </w:t>
      </w:r>
      <w:r>
        <w:rPr>
          <w:color w:val="333333"/>
          <w:sz w:val="28"/>
          <w:szCs w:val="28"/>
        </w:rPr>
        <w:t xml:space="preserve"> Назарово в 2014</w:t>
      </w:r>
      <w:r w:rsidR="008A512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2015-2016 годы</w:t>
      </w:r>
      <w:r w:rsidR="00771D7C">
        <w:rPr>
          <w:sz w:val="28"/>
          <w:szCs w:val="28"/>
        </w:rPr>
        <w:t xml:space="preserve"> </w:t>
      </w:r>
    </w:p>
    <w:p w:rsidR="00771D7C" w:rsidRDefault="00771D7C" w:rsidP="00FF28FD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54C2C" w:rsidRDefault="00454C2C" w:rsidP="003D41E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888" w:rsidRPr="002C4734" w:rsidRDefault="00AE0888" w:rsidP="00FF28FD">
      <w:pPr>
        <w:pStyle w:val="a3"/>
        <w:numPr>
          <w:ilvl w:val="0"/>
          <w:numId w:val="3"/>
        </w:numPr>
        <w:ind w:left="851" w:firstLine="0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  план мероприятий по </w:t>
      </w:r>
      <w:r w:rsidR="002C4734" w:rsidRPr="002C4734">
        <w:rPr>
          <w:color w:val="000000"/>
          <w:sz w:val="28"/>
          <w:szCs w:val="28"/>
        </w:rPr>
        <w:t>росту доходов,  оптимизации расходов и совершенствованию долговой политики</w:t>
      </w:r>
      <w:r w:rsidR="008A512E">
        <w:rPr>
          <w:color w:val="000000"/>
          <w:sz w:val="28"/>
          <w:szCs w:val="28"/>
        </w:rPr>
        <w:t xml:space="preserve"> 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  <w:r w:rsidRPr="00866FF9">
        <w:rPr>
          <w:sz w:val="28"/>
          <w:szCs w:val="28"/>
        </w:rPr>
        <w:t xml:space="preserve"> 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 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(Щербина)</w:t>
      </w:r>
      <w:r w:rsidRPr="00866FF9">
        <w:rPr>
          <w:sz w:val="28"/>
          <w:szCs w:val="28"/>
        </w:rPr>
        <w:t>: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Обеспечить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3.2.  Ежеквартально </w:t>
      </w:r>
      <w:r w:rsidR="008A512E">
        <w:rPr>
          <w:sz w:val="28"/>
          <w:szCs w:val="28"/>
        </w:rPr>
        <w:t xml:space="preserve">направлять информацию о выполнении 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8A512E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5D2C48" w:rsidRPr="001330E5" w:rsidRDefault="005D2C48" w:rsidP="001330E5">
      <w:pPr>
        <w:pStyle w:val="ConsPlusNormal"/>
        <w:widowControl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 w:rsidR="001330E5"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771D7C" w:rsidRDefault="0049363E" w:rsidP="006A7923">
      <w:pPr>
        <w:pStyle w:val="ConsPlusNormal"/>
        <w:widowControl/>
        <w:numPr>
          <w:ilvl w:val="0"/>
          <w:numId w:val="2"/>
        </w:numPr>
        <w:ind w:right="-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B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A792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A7923" w:rsidRDefault="006A7923" w:rsidP="006A7923">
      <w:pPr>
        <w:pStyle w:val="ConsPlusNormal"/>
        <w:widowControl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2C4734" w:rsidP="0049466E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 города                                      Е.А.Мережников</w:t>
      </w: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1CC" w:rsidRDefault="001501CC" w:rsidP="00771D7C">
      <w:pPr>
        <w:pStyle w:val="ConsPlusNormal"/>
        <w:widowControl/>
        <w:ind w:left="567" w:right="-852" w:firstLine="0"/>
        <w:jc w:val="center"/>
        <w:outlineLvl w:val="0"/>
        <w:sectPr w:rsidR="001501CC" w:rsidSect="001C769F">
          <w:pgSz w:w="11906" w:h="16838" w:code="9"/>
          <w:pgMar w:top="907" w:right="851" w:bottom="567" w:left="851" w:header="720" w:footer="720" w:gutter="0"/>
          <w:cols w:space="720"/>
        </w:sectPr>
      </w:pPr>
    </w:p>
    <w:p w:rsidR="000749CC" w:rsidRPr="00063E37" w:rsidRDefault="000A7A96" w:rsidP="00DB4566">
      <w:pPr>
        <w:pStyle w:val="ConsPlusNormal"/>
        <w:widowControl/>
        <w:ind w:left="567" w:right="-59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49363E">
        <w:t xml:space="preserve">             </w:t>
      </w:r>
      <w:r w:rsidR="00104197">
        <w:t xml:space="preserve">                                                         </w:t>
      </w:r>
      <w:r>
        <w:t xml:space="preserve">      </w:t>
      </w:r>
      <w:r w:rsidR="000749CC"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7A96" w:rsidRPr="00063E37" w:rsidRDefault="000749CC" w:rsidP="00771D7C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Pr="00063E37" w:rsidRDefault="000A7A96" w:rsidP="00771D7C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«</w:t>
      </w:r>
      <w:r w:rsidR="00B36519">
        <w:rPr>
          <w:rFonts w:ascii="Times New Roman" w:hAnsi="Times New Roman" w:cs="Times New Roman"/>
          <w:sz w:val="28"/>
          <w:szCs w:val="28"/>
        </w:rPr>
        <w:t>29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B36519">
        <w:rPr>
          <w:rFonts w:ascii="Times New Roman" w:hAnsi="Times New Roman" w:cs="Times New Roman"/>
          <w:sz w:val="28"/>
          <w:szCs w:val="28"/>
        </w:rPr>
        <w:t xml:space="preserve"> января </w:t>
      </w:r>
      <w:bookmarkStart w:id="0" w:name="_GoBack"/>
      <w:bookmarkEnd w:id="0"/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 w:rsidR="002C4734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г. N </w:t>
      </w:r>
      <w:r w:rsidR="00727556">
        <w:rPr>
          <w:rFonts w:ascii="Times New Roman" w:hAnsi="Times New Roman" w:cs="Times New Roman"/>
          <w:sz w:val="28"/>
          <w:szCs w:val="28"/>
        </w:rPr>
        <w:t>104-п</w:t>
      </w:r>
    </w:p>
    <w:p w:rsidR="000A7A96" w:rsidRPr="00063E3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734" w:rsidRDefault="0049363E" w:rsidP="002C4734">
      <w:pPr>
        <w:ind w:left="851"/>
        <w:jc w:val="center"/>
        <w:rPr>
          <w:color w:val="000000"/>
          <w:sz w:val="28"/>
          <w:szCs w:val="28"/>
        </w:rPr>
      </w:pPr>
      <w:r w:rsidRPr="0049363E">
        <w:rPr>
          <w:rFonts w:cs="Arial"/>
          <w:spacing w:val="-9"/>
          <w:sz w:val="28"/>
          <w:szCs w:val="28"/>
        </w:rPr>
        <w:t>План мероприятий</w:t>
      </w:r>
      <w:r w:rsidR="002C4734">
        <w:rPr>
          <w:rFonts w:cs="Arial"/>
          <w:spacing w:val="-9"/>
          <w:sz w:val="28"/>
          <w:szCs w:val="28"/>
        </w:rPr>
        <w:t xml:space="preserve"> </w:t>
      </w:r>
      <w:r w:rsidR="002C4734" w:rsidRPr="00AE0888">
        <w:rPr>
          <w:color w:val="000000"/>
          <w:sz w:val="28"/>
          <w:szCs w:val="28"/>
        </w:rPr>
        <w:t xml:space="preserve">по </w:t>
      </w:r>
      <w:r w:rsidR="002C4734">
        <w:rPr>
          <w:color w:val="000000"/>
          <w:sz w:val="28"/>
          <w:szCs w:val="28"/>
        </w:rPr>
        <w:t>росту доходов,</w:t>
      </w:r>
      <w:r w:rsidR="001E17E8">
        <w:rPr>
          <w:color w:val="000000"/>
          <w:sz w:val="28"/>
          <w:szCs w:val="28"/>
        </w:rPr>
        <w:t xml:space="preserve"> </w:t>
      </w:r>
      <w:r w:rsidR="002C4734">
        <w:rPr>
          <w:color w:val="000000"/>
          <w:sz w:val="28"/>
          <w:szCs w:val="28"/>
        </w:rPr>
        <w:t>оптимизации расходов и</w:t>
      </w:r>
      <w:r w:rsidR="001E17E8">
        <w:rPr>
          <w:color w:val="000000"/>
          <w:sz w:val="28"/>
          <w:szCs w:val="28"/>
        </w:rPr>
        <w:t xml:space="preserve"> </w:t>
      </w:r>
      <w:r w:rsidR="002C4734">
        <w:rPr>
          <w:color w:val="000000"/>
          <w:sz w:val="28"/>
          <w:szCs w:val="28"/>
        </w:rPr>
        <w:t>совершенствованию долговой политики</w:t>
      </w:r>
    </w:p>
    <w:p w:rsidR="0018787F" w:rsidRPr="0049363E" w:rsidRDefault="002C4734" w:rsidP="002C4734">
      <w:pPr>
        <w:ind w:left="851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  <w:r w:rsidR="00836E8D">
        <w:rPr>
          <w:color w:val="000000"/>
          <w:sz w:val="28"/>
          <w:szCs w:val="28"/>
        </w:rPr>
        <w:t xml:space="preserve"> на 2014 год и плановый период 2015-2016 годы</w:t>
      </w:r>
      <w:r>
        <w:rPr>
          <w:color w:val="000000"/>
          <w:sz w:val="28"/>
          <w:szCs w:val="28"/>
        </w:rPr>
        <w:t xml:space="preserve"> </w:t>
      </w:r>
      <w:r>
        <w:rPr>
          <w:rFonts w:cs="Arial"/>
          <w:spacing w:val="-9"/>
          <w:sz w:val="28"/>
          <w:szCs w:val="28"/>
        </w:rPr>
        <w:t xml:space="preserve"> </w:t>
      </w:r>
    </w:p>
    <w:p w:rsidR="003211AC" w:rsidRPr="002F7FFD" w:rsidRDefault="002F7FFD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tbl>
      <w:tblPr>
        <w:tblStyle w:val="a4"/>
        <w:tblW w:w="15843" w:type="dxa"/>
        <w:tblLayout w:type="fixed"/>
        <w:tblLook w:val="04A0"/>
      </w:tblPr>
      <w:tblGrid>
        <w:gridCol w:w="608"/>
        <w:gridCol w:w="2335"/>
        <w:gridCol w:w="3544"/>
        <w:gridCol w:w="1843"/>
        <w:gridCol w:w="2976"/>
        <w:gridCol w:w="1560"/>
        <w:gridCol w:w="1560"/>
        <w:gridCol w:w="1417"/>
      </w:tblGrid>
      <w:tr w:rsidR="001E17E8" w:rsidTr="00DB4566">
        <w:tc>
          <w:tcPr>
            <w:tcW w:w="608" w:type="dxa"/>
          </w:tcPr>
          <w:p w:rsidR="001E17E8" w:rsidRPr="00340584" w:rsidRDefault="001E17E8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58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E17E8" w:rsidRPr="00340584" w:rsidRDefault="001E17E8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58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35" w:type="dxa"/>
          </w:tcPr>
          <w:p w:rsidR="001E17E8" w:rsidRPr="00340584" w:rsidRDefault="001E17E8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E17E8" w:rsidRPr="00127C0F" w:rsidRDefault="001E17E8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E17E8" w:rsidRPr="00127C0F" w:rsidRDefault="001E17E8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Сроки исполнения (реализации) мероприятия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17E8" w:rsidRPr="00127C0F" w:rsidRDefault="001E17E8" w:rsidP="00FB25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17E8" w:rsidRPr="00127C0F" w:rsidRDefault="001E17E8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Оценка суммы доп</w:t>
            </w:r>
            <w:proofErr w:type="gramStart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оходов, экономии расходов, сокращения </w:t>
            </w:r>
            <w:proofErr w:type="spellStart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мун.долга</w:t>
            </w:r>
            <w:proofErr w:type="spellEnd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2014 года, тыс.руб.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17E8" w:rsidRPr="00127C0F" w:rsidRDefault="001E17E8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Оценка суммы доп</w:t>
            </w:r>
            <w:proofErr w:type="gramStart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оходов, экономии расходов, сокращения </w:t>
            </w:r>
            <w:proofErr w:type="spellStart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мун.долга</w:t>
            </w:r>
            <w:proofErr w:type="spellEnd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2015 года, тыс.руб.</w:t>
            </w:r>
          </w:p>
        </w:tc>
        <w:tc>
          <w:tcPr>
            <w:tcW w:w="1417" w:type="dxa"/>
          </w:tcPr>
          <w:p w:rsidR="001E17E8" w:rsidRPr="00127C0F" w:rsidRDefault="001E17E8" w:rsidP="00A212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Оценка суммы доп</w:t>
            </w:r>
            <w:proofErr w:type="gramStart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оходов, экономии расходов, сокращения </w:t>
            </w:r>
            <w:proofErr w:type="spellStart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мун.долга</w:t>
            </w:r>
            <w:proofErr w:type="spellEnd"/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2016 года,</w:t>
            </w:r>
            <w:r w:rsidR="00A2125C"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A2125C" w:rsidTr="00DB4566">
        <w:tc>
          <w:tcPr>
            <w:tcW w:w="608" w:type="dxa"/>
          </w:tcPr>
          <w:p w:rsidR="00A2125C" w:rsidRPr="00340584" w:rsidRDefault="00A2125C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5" w:type="dxa"/>
          </w:tcPr>
          <w:p w:rsidR="00A2125C" w:rsidRDefault="00A2125C" w:rsidP="00A2125C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2125C" w:rsidRPr="00127C0F" w:rsidRDefault="00A2125C" w:rsidP="00A21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125C" w:rsidRPr="00127C0F" w:rsidRDefault="00A2125C" w:rsidP="00A2125C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A2125C" w:rsidRPr="00127C0F" w:rsidRDefault="00A2125C" w:rsidP="00A2125C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125C" w:rsidRDefault="00A2125C" w:rsidP="00A21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2125C" w:rsidRDefault="00A2125C" w:rsidP="00A21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A2125C" w:rsidRDefault="00A2125C" w:rsidP="00A2125C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27C0F" w:rsidTr="00DB4566">
        <w:tc>
          <w:tcPr>
            <w:tcW w:w="15843" w:type="dxa"/>
            <w:gridSpan w:val="8"/>
          </w:tcPr>
          <w:p w:rsidR="00127C0F" w:rsidRDefault="00127C0F" w:rsidP="00127C0F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РОСТ ДОХОДОВ</w:t>
            </w:r>
          </w:p>
        </w:tc>
      </w:tr>
      <w:tr w:rsidR="00C74853" w:rsidTr="00C74853">
        <w:trPr>
          <w:trHeight w:val="2437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Pr="00340584" w:rsidRDefault="00C7485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58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C74853" w:rsidRPr="00340584" w:rsidRDefault="00C7485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доходной части бюджета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4853" w:rsidRPr="00127C0F" w:rsidRDefault="00C74853" w:rsidP="00C212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Активизация  работы органов местного самоуправления по сокращению недоимки в бюджет города Назарово по налогам и сборам, пеням и штрафам</w:t>
            </w:r>
            <w:r w:rsidR="00C21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заседаний комиссии по укреплению налоговой и платежной дисциплины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74853" w:rsidRPr="00FB2593" w:rsidRDefault="00C74853" w:rsidP="00A212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недельно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74853" w:rsidRPr="00127C0F" w:rsidRDefault="00C74853" w:rsidP="00C766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города Палкин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74853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853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4853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3000</w:t>
            </w:r>
          </w:p>
          <w:p w:rsidR="00C74853" w:rsidRPr="00340584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4853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853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853" w:rsidRPr="00340584" w:rsidRDefault="00C74853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3000</w:t>
            </w:r>
          </w:p>
        </w:tc>
        <w:tc>
          <w:tcPr>
            <w:tcW w:w="1417" w:type="dxa"/>
          </w:tcPr>
          <w:p w:rsidR="00C74853" w:rsidRDefault="00C74853" w:rsidP="00FF28F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853" w:rsidRDefault="00C74853" w:rsidP="00FF28F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853" w:rsidRPr="00340584" w:rsidRDefault="00C74853" w:rsidP="00FF28F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3000</w:t>
            </w:r>
          </w:p>
        </w:tc>
      </w:tr>
      <w:tr w:rsidR="00C74853" w:rsidTr="00C74853">
        <w:trPr>
          <w:trHeight w:val="169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Pr="00340584" w:rsidRDefault="00C7485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C74853" w:rsidRPr="00340584" w:rsidRDefault="00C74853" w:rsidP="00FF28F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C74853" w:rsidRPr="00127C0F" w:rsidRDefault="00C74853" w:rsidP="00C748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роведение  инвентар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изации муниципального имущества, подготовка предложений по эффективности его использования в целях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Default="00C212C5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4853" w:rsidRPr="00FB259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212C5" w:rsidRPr="00FB2593" w:rsidRDefault="00C212C5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5" w:rsidRDefault="00C74853" w:rsidP="00C7485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по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землепользованию </w:t>
            </w:r>
          </w:p>
          <w:p w:rsidR="00C74853" w:rsidRPr="00127C0F" w:rsidRDefault="00C74853" w:rsidP="00C7485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Гардт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53" w:rsidRPr="00340584" w:rsidRDefault="00C7485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53" w:rsidRPr="00340584" w:rsidRDefault="00C7485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4853" w:rsidRPr="00340584" w:rsidRDefault="00C7485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C74853" w:rsidTr="00C74853"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Pr="00340584" w:rsidRDefault="00C7485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nil"/>
            </w:tcBorders>
          </w:tcPr>
          <w:p w:rsidR="00C74853" w:rsidRPr="00340584" w:rsidRDefault="00C74853" w:rsidP="00FF28F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Default="00C74853" w:rsidP="00C212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Федерального закона от 06.10.2003 </w:t>
            </w:r>
            <w:r w:rsidR="00C212C5">
              <w:rPr>
                <w:rFonts w:ascii="Times New Roman" w:hAnsi="Times New Roman" w:cs="Times New Roman"/>
                <w:sz w:val="24"/>
                <w:szCs w:val="24"/>
              </w:rPr>
              <w:t xml:space="preserve">№ 131-ФЗ </w:t>
            </w:r>
            <w:r w:rsidRPr="003132C0">
              <w:rPr>
                <w:rFonts w:ascii="Times New Roman" w:hAnsi="Times New Roman" w:cs="Times New Roman"/>
                <w:sz w:val="24"/>
                <w:szCs w:val="24"/>
              </w:rPr>
              <w:t>"Об общих принципах организации местного самоуправления в Российской Федерации"</w:t>
            </w: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Pr="00FB2593" w:rsidRDefault="00C74853" w:rsidP="001E17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53" w:rsidRPr="00127C0F" w:rsidRDefault="00C74853" w:rsidP="00A2125C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53" w:rsidRDefault="00C74853" w:rsidP="001C769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53" w:rsidRDefault="00C74853" w:rsidP="001C769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853" w:rsidRDefault="00C74853" w:rsidP="001C769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593" w:rsidTr="00C74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3" w:rsidRDefault="00FB2593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FB2593" w:rsidRPr="00FF28FD" w:rsidRDefault="00FB2593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B2593" w:rsidRPr="00127C0F" w:rsidRDefault="003132C0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</w:t>
            </w:r>
            <w:r w:rsidR="00FB2593" w:rsidRPr="004C0C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межведомственной комиссии по обеспечению прав граждан на вознаграждение за труд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="00FB2593" w:rsidRPr="004C0C1B">
              <w:rPr>
                <w:rFonts w:ascii="Times New Roman" w:hAnsi="Times New Roman" w:cs="Times New Roman"/>
                <w:sz w:val="24"/>
                <w:szCs w:val="24"/>
              </w:rPr>
              <w:t>легализации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B2593" w:rsidRPr="004C0C1B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</w:tcPr>
          <w:p w:rsidR="00FB2593" w:rsidRPr="00FB2593" w:rsidRDefault="00FB2593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3132C0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2976" w:type="dxa"/>
          </w:tcPr>
          <w:p w:rsidR="00FB2593" w:rsidRPr="00127C0F" w:rsidRDefault="00FB2593" w:rsidP="001330E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0C1B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поддержки предпринимательства Казанцева Г.П.</w:t>
            </w:r>
          </w:p>
        </w:tc>
        <w:tc>
          <w:tcPr>
            <w:tcW w:w="1560" w:type="dxa"/>
          </w:tcPr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Pr="00340584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560" w:type="dxa"/>
          </w:tcPr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Pr="00340584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7" w:type="dxa"/>
          </w:tcPr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593" w:rsidRPr="005A7FA7" w:rsidRDefault="00FB2593" w:rsidP="00A84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B2593" w:rsidTr="00C74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3" w:rsidRDefault="00FB2593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nil"/>
            </w:tcBorders>
          </w:tcPr>
          <w:p w:rsidR="00FB2593" w:rsidRPr="00FF28FD" w:rsidRDefault="00FB259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B2593" w:rsidRPr="00127C0F" w:rsidRDefault="00FB2593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  <w:r w:rsidRPr="00FE10C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государственная собственность на которые не разграничена и которые расположены в границах городск</w:t>
            </w:r>
            <w:r w:rsidR="003132C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E10C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3132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B2593" w:rsidRPr="00FB2593" w:rsidRDefault="003132C0" w:rsidP="001E17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3E27AC" w:rsidRDefault="00FB2593" w:rsidP="001330E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по собственности и землепользованию </w:t>
            </w:r>
          </w:p>
          <w:p w:rsidR="00FB2593" w:rsidRPr="00127C0F" w:rsidRDefault="00FB2593" w:rsidP="001330E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Гардт А.С.</w:t>
            </w:r>
          </w:p>
        </w:tc>
        <w:tc>
          <w:tcPr>
            <w:tcW w:w="1560" w:type="dxa"/>
            <w:vAlign w:val="center"/>
          </w:tcPr>
          <w:p w:rsidR="00FB2593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FB2593" w:rsidRPr="00340584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FB2593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FB2593" w:rsidRPr="00340584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B2593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FB2593" w:rsidRPr="005A7FA7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593" w:rsidTr="00C74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3" w:rsidRDefault="00FB259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nil"/>
            </w:tcBorders>
          </w:tcPr>
          <w:p w:rsidR="00FB2593" w:rsidRPr="00FF28FD" w:rsidRDefault="00FB2593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95888" w:rsidRDefault="00FB2593" w:rsidP="00467AD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переданного в безвозмездное пользование имущества на предмет изменения режима его использования, включая возможность заключения договоров аренды</w:t>
            </w:r>
            <w:r w:rsidR="003132C0">
              <w:rPr>
                <w:rFonts w:ascii="Times New Roman" w:hAnsi="Times New Roman" w:cs="Times New Roman"/>
                <w:sz w:val="24"/>
                <w:szCs w:val="24"/>
              </w:rPr>
              <w:t>. Подготовка предложений</w:t>
            </w:r>
          </w:p>
        </w:tc>
        <w:tc>
          <w:tcPr>
            <w:tcW w:w="1843" w:type="dxa"/>
          </w:tcPr>
          <w:p w:rsidR="00FB2593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2014</w:t>
            </w:r>
          </w:p>
          <w:p w:rsidR="003132C0" w:rsidRPr="00FB2593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27AC" w:rsidRDefault="00FB2593" w:rsidP="009A48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по собственности и землепользованию </w:t>
            </w:r>
          </w:p>
          <w:p w:rsidR="00FB2593" w:rsidRPr="00127C0F" w:rsidRDefault="00FB2593" w:rsidP="009A48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Гардт А.С.</w:t>
            </w:r>
          </w:p>
        </w:tc>
        <w:tc>
          <w:tcPr>
            <w:tcW w:w="1560" w:type="dxa"/>
            <w:vAlign w:val="center"/>
          </w:tcPr>
          <w:p w:rsidR="00FB2593" w:rsidRPr="00340584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vAlign w:val="center"/>
          </w:tcPr>
          <w:p w:rsidR="00FB2593" w:rsidRPr="00340584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17" w:type="dxa"/>
            <w:vAlign w:val="center"/>
          </w:tcPr>
          <w:p w:rsidR="00FB2593" w:rsidRPr="005A7FA7" w:rsidRDefault="00FB2593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3132C0" w:rsidTr="00C74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nil"/>
            </w:tcBorders>
          </w:tcPr>
          <w:p w:rsidR="003132C0" w:rsidRPr="00FF28FD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132C0" w:rsidRDefault="003132C0" w:rsidP="00FB25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претензионно-исковой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2C0" w:rsidRDefault="003132C0" w:rsidP="00C9588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неплательщиками арендной платы за землю – физическими лицами. Подготовить предложения по организации системной работы.</w:t>
            </w:r>
          </w:p>
        </w:tc>
        <w:tc>
          <w:tcPr>
            <w:tcW w:w="1843" w:type="dxa"/>
          </w:tcPr>
          <w:p w:rsidR="003132C0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32C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3E27AC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15.03.2014</w:t>
            </w:r>
          </w:p>
          <w:p w:rsidR="003E27AC" w:rsidRPr="00FB2593" w:rsidRDefault="003E27AC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E27AC" w:rsidRDefault="003132C0" w:rsidP="009A48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по собственности и землепользованию </w:t>
            </w:r>
          </w:p>
          <w:p w:rsidR="003132C0" w:rsidRPr="00127C0F" w:rsidRDefault="003132C0" w:rsidP="009A48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Гардт А.С.</w:t>
            </w:r>
          </w:p>
        </w:tc>
        <w:tc>
          <w:tcPr>
            <w:tcW w:w="1560" w:type="dxa"/>
          </w:tcPr>
          <w:p w:rsidR="003132C0" w:rsidRPr="00340584" w:rsidRDefault="003132C0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60" w:type="dxa"/>
          </w:tcPr>
          <w:p w:rsidR="003132C0" w:rsidRPr="00340584" w:rsidRDefault="003132C0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7" w:type="dxa"/>
          </w:tcPr>
          <w:p w:rsidR="003132C0" w:rsidRPr="005A7FA7" w:rsidRDefault="003132C0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F3D4E" w:rsidTr="00C74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608" w:type="dxa"/>
            <w:tcBorders>
              <w:top w:val="nil"/>
            </w:tcBorders>
          </w:tcPr>
          <w:p w:rsidR="009F3D4E" w:rsidRDefault="009F3D4E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9F3D4E" w:rsidRPr="00FF28FD" w:rsidRDefault="009F3D4E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F3D4E" w:rsidRDefault="009F3D4E" w:rsidP="00FB25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претензионно-исковой работы по плате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жилого фонда</w:t>
            </w:r>
          </w:p>
        </w:tc>
        <w:tc>
          <w:tcPr>
            <w:tcW w:w="1843" w:type="dxa"/>
          </w:tcPr>
          <w:p w:rsidR="009F3D4E" w:rsidRDefault="009F3D4E" w:rsidP="003132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9F3D4E" w:rsidRPr="00127C0F" w:rsidRDefault="009F3D4E" w:rsidP="009A48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города Палкин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60" w:type="dxa"/>
          </w:tcPr>
          <w:p w:rsidR="009F3D4E" w:rsidRDefault="003E27AC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560" w:type="dxa"/>
          </w:tcPr>
          <w:p w:rsidR="009F3D4E" w:rsidRDefault="003E27AC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1417" w:type="dxa"/>
          </w:tcPr>
          <w:p w:rsidR="009F3D4E" w:rsidRDefault="009F3D4E" w:rsidP="001C7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2C0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15843" w:type="dxa"/>
            <w:gridSpan w:val="8"/>
          </w:tcPr>
          <w:p w:rsidR="003132C0" w:rsidRPr="00FB2593" w:rsidRDefault="003132C0" w:rsidP="00B21A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ОПТИМИЗАЦИЯ РАСХОДОВ</w:t>
            </w: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4"/>
        </w:trPr>
        <w:tc>
          <w:tcPr>
            <w:tcW w:w="608" w:type="dxa"/>
          </w:tcPr>
          <w:p w:rsidR="003132C0" w:rsidRPr="00D9512F" w:rsidRDefault="003132C0" w:rsidP="0004682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</w:tcPr>
          <w:p w:rsidR="003132C0" w:rsidRPr="00D9512F" w:rsidRDefault="003132C0" w:rsidP="0004682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оптимизации численности и расходов на оплату труда муниципальных учреждений</w:t>
            </w:r>
          </w:p>
        </w:tc>
        <w:tc>
          <w:tcPr>
            <w:tcW w:w="3544" w:type="dxa"/>
          </w:tcPr>
          <w:p w:rsidR="00145CBF" w:rsidRDefault="00145CBF" w:rsidP="00524A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заседаний рабочей группы по реализации плана мероприятий по росту доходов, оптимизации расходов и совершенствованию долговой политики на базе муниципальных учреждений</w:t>
            </w:r>
          </w:p>
          <w:p w:rsidR="00145CBF" w:rsidRDefault="00145CBF" w:rsidP="00524A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3132C0" w:rsidP="00524A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Проанализировать штатные расписания учреждений с целью оптимизации расходов (сокращение вакантных должностей, сокращение административно-управленческого и обслуживающего персонала)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>. Подготовить предложения.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45CBF" w:rsidRPr="00D9512F" w:rsidRDefault="00145CBF" w:rsidP="00524A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5CBF" w:rsidRDefault="003E27AC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5CB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FB2593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</w:p>
        </w:tc>
        <w:tc>
          <w:tcPr>
            <w:tcW w:w="2976" w:type="dxa"/>
          </w:tcPr>
          <w:p w:rsidR="00F840DA" w:rsidRDefault="00F840DA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 города</w:t>
            </w:r>
          </w:p>
          <w:p w:rsidR="00145CBF" w:rsidRDefault="00F840DA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Мережников Е.А.</w:t>
            </w:r>
          </w:p>
          <w:p w:rsidR="00145CBF" w:rsidRDefault="00145CBF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3132C0" w:rsidRPr="00D9512F" w:rsidRDefault="003132C0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Гавриленко Н.Д.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32C0" w:rsidRPr="00D9512F" w:rsidRDefault="003132C0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Гурулев Н.Н.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3132C0" w:rsidRPr="00D9512F" w:rsidRDefault="003132C0" w:rsidP="00F840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МАОУ ДОД ДЮСШ</w:t>
            </w:r>
            <w:r w:rsidR="00F840DA">
              <w:rPr>
                <w:rFonts w:ascii="Times New Roman" w:hAnsi="Times New Roman" w:cs="Times New Roman"/>
                <w:sz w:val="24"/>
                <w:szCs w:val="24"/>
              </w:rPr>
              <w:t xml:space="preserve"> (Лукьянов)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6319">
              <w:rPr>
                <w:rFonts w:ascii="Times New Roman" w:hAnsi="Times New Roman" w:cs="Times New Roman"/>
                <w:sz w:val="24"/>
                <w:szCs w:val="24"/>
              </w:rPr>
              <w:t>МАОУ ДОД СДЮШОР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0DA">
              <w:rPr>
                <w:rFonts w:ascii="Times New Roman" w:hAnsi="Times New Roman" w:cs="Times New Roman"/>
                <w:sz w:val="24"/>
                <w:szCs w:val="24"/>
              </w:rPr>
              <w:t>(Бляхер</w:t>
            </w:r>
            <w:r w:rsidRPr="00AC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BF" w:rsidRDefault="00145CBF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558,6</w:t>
            </w:r>
          </w:p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3132C0" w:rsidRPr="00D9512F" w:rsidRDefault="003132C0" w:rsidP="00524A2C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DA" w:rsidRDefault="00F840DA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3132C0" w:rsidRPr="00D9512F" w:rsidRDefault="003132C0" w:rsidP="00524A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4E" w:rsidRDefault="009F3D4E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194,4</w:t>
            </w: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732,9</w:t>
            </w:r>
          </w:p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AC" w:rsidRDefault="003E27AC" w:rsidP="00FB25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FB25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5"/>
        </w:trPr>
        <w:tc>
          <w:tcPr>
            <w:tcW w:w="608" w:type="dxa"/>
            <w:vMerge w:val="restart"/>
            <w:tcBorders>
              <w:top w:val="single" w:sz="4" w:space="0" w:color="auto"/>
            </w:tcBorders>
          </w:tcPr>
          <w:p w:rsidR="003132C0" w:rsidRPr="00D9512F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</w:tcBorders>
          </w:tcPr>
          <w:p w:rsidR="003132C0" w:rsidRPr="00D9512F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расходов на текущее содержание органов местного самоуправления, структурных подразделений администрации города</w:t>
            </w:r>
          </w:p>
        </w:tc>
        <w:tc>
          <w:tcPr>
            <w:tcW w:w="3544" w:type="dxa"/>
          </w:tcPr>
          <w:p w:rsidR="003132C0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оптимизации расходов на текущее содержание, 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2C0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-сокращению количества служебных командировок и связанных с ним командировочных расходов;</w:t>
            </w:r>
          </w:p>
          <w:p w:rsidR="003132C0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-сокращению объема подписки на периодические издания;</w:t>
            </w:r>
          </w:p>
          <w:p w:rsidR="003132C0" w:rsidRPr="00D9512F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-сокращению расходов на услуги, приобретаемые на основании договоров гражданско-правового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с физическими и юридическими лицами по результатам проведенной оценки их целесообразности</w:t>
            </w:r>
          </w:p>
        </w:tc>
        <w:tc>
          <w:tcPr>
            <w:tcW w:w="1843" w:type="dxa"/>
          </w:tcPr>
          <w:p w:rsidR="003132C0" w:rsidRPr="00FB2593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2014</w:t>
            </w:r>
          </w:p>
        </w:tc>
        <w:tc>
          <w:tcPr>
            <w:tcW w:w="2976" w:type="dxa"/>
          </w:tcPr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 администрации города Щербаков Е.А.</w:t>
            </w: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C0" w:rsidRPr="00D9512F" w:rsidRDefault="003132C0" w:rsidP="009A48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25"/>
        </w:trPr>
        <w:tc>
          <w:tcPr>
            <w:tcW w:w="608" w:type="dxa"/>
            <w:vMerge/>
            <w:tcBorders>
              <w:bottom w:val="nil"/>
            </w:tcBorders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3132C0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32C0" w:rsidRDefault="003132C0" w:rsidP="00AC63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уменьшению количества муниципальных служащих, допущенных к работе со сведениями, составляющими государственную тайну, до минимально необходимого количества на основании оценки необходимости такого допуска </w:t>
            </w:r>
          </w:p>
        </w:tc>
        <w:tc>
          <w:tcPr>
            <w:tcW w:w="1843" w:type="dxa"/>
          </w:tcPr>
          <w:p w:rsidR="003132C0" w:rsidRPr="00FB2593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</w:p>
        </w:tc>
        <w:tc>
          <w:tcPr>
            <w:tcW w:w="2976" w:type="dxa"/>
          </w:tcPr>
          <w:p w:rsidR="003132C0" w:rsidRDefault="003132C0" w:rsidP="009A48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администрации города Забудская О.В.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61"/>
        </w:trPr>
        <w:tc>
          <w:tcPr>
            <w:tcW w:w="608" w:type="dxa"/>
            <w:vMerge w:val="restart"/>
            <w:tcBorders>
              <w:top w:val="single" w:sz="4" w:space="0" w:color="auto"/>
            </w:tcBorders>
          </w:tcPr>
          <w:p w:rsidR="003132C0" w:rsidRPr="00D9512F" w:rsidRDefault="003132C0" w:rsidP="00621F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</w:tcPr>
          <w:p w:rsidR="003132C0" w:rsidRPr="00D9512F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Работа по повышению качества управления финансами главных распорядителей бюджетных средств</w:t>
            </w:r>
          </w:p>
        </w:tc>
        <w:tc>
          <w:tcPr>
            <w:tcW w:w="3544" w:type="dxa"/>
          </w:tcPr>
          <w:p w:rsidR="003132C0" w:rsidRPr="00D9512F" w:rsidRDefault="003132C0" w:rsidP="007B5B50">
            <w:pPr>
              <w:shd w:val="clear" w:color="auto" w:fill="FFFFFF"/>
              <w:tabs>
                <w:tab w:val="left" w:pos="3722"/>
                <w:tab w:val="left" w:pos="7740"/>
              </w:tabs>
              <w:spacing w:after="240"/>
              <w:ind w:left="34" w:right="-108"/>
            </w:pPr>
            <w:r w:rsidRPr="00D9512F">
              <w:t xml:space="preserve">Внесение изменений в постановление администрации города от 16.10.2012 № 1579-п в части совершенствования </w:t>
            </w:r>
            <w:proofErr w:type="gramStart"/>
            <w:r w:rsidRPr="00D9512F">
              <w:t>методики оценки качества финансового менеджмента главных распорядителей бюджетных средств</w:t>
            </w:r>
            <w:proofErr w:type="gramEnd"/>
          </w:p>
        </w:tc>
        <w:tc>
          <w:tcPr>
            <w:tcW w:w="1843" w:type="dxa"/>
          </w:tcPr>
          <w:p w:rsidR="003132C0" w:rsidRPr="00FB2593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93"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</w:p>
        </w:tc>
        <w:tc>
          <w:tcPr>
            <w:tcW w:w="2976" w:type="dxa"/>
          </w:tcPr>
          <w:p w:rsidR="003132C0" w:rsidRPr="00D9512F" w:rsidRDefault="003132C0" w:rsidP="00FB6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В.И.,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распорядители бюджетных средств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10"/>
        </w:trPr>
        <w:tc>
          <w:tcPr>
            <w:tcW w:w="608" w:type="dxa"/>
            <w:vMerge/>
          </w:tcPr>
          <w:p w:rsidR="003132C0" w:rsidRPr="00D9512F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3132C0" w:rsidRPr="00D9512F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32C0" w:rsidRPr="00D9512F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оценки качества финансового менеджмента главных распорядителей бюджетных средств</w:t>
            </w:r>
            <w:proofErr w:type="gramEnd"/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. Опубликование на официальном сайте в сети Интернет</w:t>
            </w:r>
          </w:p>
        </w:tc>
        <w:tc>
          <w:tcPr>
            <w:tcW w:w="1843" w:type="dxa"/>
          </w:tcPr>
          <w:p w:rsidR="003132C0" w:rsidRPr="00D9512F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</w:p>
        </w:tc>
        <w:tc>
          <w:tcPr>
            <w:tcW w:w="2976" w:type="dxa"/>
          </w:tcPr>
          <w:p w:rsidR="003132C0" w:rsidRPr="00D9512F" w:rsidRDefault="003132C0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08" w:type="dxa"/>
            <w:vMerge w:val="restart"/>
          </w:tcPr>
          <w:p w:rsidR="003132C0" w:rsidRPr="00D9512F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</w:tcPr>
          <w:p w:rsidR="003132C0" w:rsidRPr="00D9512F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3544" w:type="dxa"/>
          </w:tcPr>
          <w:p w:rsidR="003132C0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выборочного анализа и аудита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города на предмет:</w:t>
            </w:r>
          </w:p>
          <w:p w:rsidR="003132C0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-эффективности и целесообразности расходов, направляемых в форме субсидий на выполнение муниципальных заданий, в форме субсидий на иные цели, а также на содержание казенных учреждений;</w:t>
            </w:r>
          </w:p>
          <w:p w:rsidR="003132C0" w:rsidRPr="00D9512F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«майских указов Президента Российской Федерации.</w:t>
            </w:r>
          </w:p>
        </w:tc>
        <w:tc>
          <w:tcPr>
            <w:tcW w:w="1843" w:type="dxa"/>
          </w:tcPr>
          <w:p w:rsidR="003132C0" w:rsidRPr="00D9512F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6" w:type="dxa"/>
          </w:tcPr>
          <w:p w:rsidR="003132C0" w:rsidRPr="00D9512F" w:rsidRDefault="003132C0" w:rsidP="00315E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В.И., главные распорядители бюджетных средств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00"/>
        </w:trPr>
        <w:tc>
          <w:tcPr>
            <w:tcW w:w="608" w:type="dxa"/>
            <w:vMerge/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3132C0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32C0" w:rsidRPr="00D9512F" w:rsidRDefault="003132C0" w:rsidP="00E11F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учреждений и подготовка предложений по повышению эффективности использования финансовых средств</w:t>
            </w:r>
          </w:p>
        </w:tc>
        <w:tc>
          <w:tcPr>
            <w:tcW w:w="1843" w:type="dxa"/>
          </w:tcPr>
          <w:p w:rsidR="003132C0" w:rsidRPr="00D9512F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проверок</w:t>
            </w:r>
          </w:p>
        </w:tc>
        <w:tc>
          <w:tcPr>
            <w:tcW w:w="2976" w:type="dxa"/>
          </w:tcPr>
          <w:p w:rsidR="003132C0" w:rsidRDefault="003132C0" w:rsidP="00315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</w:t>
            </w:r>
          </w:p>
          <w:p w:rsidR="003132C0" w:rsidRPr="00721818" w:rsidRDefault="003132C0" w:rsidP="00721818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608" w:type="dxa"/>
            <w:vMerge w:val="restart"/>
          </w:tcPr>
          <w:p w:rsidR="003132C0" w:rsidRDefault="003132C0" w:rsidP="00621F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Merge w:val="restart"/>
          </w:tcPr>
          <w:p w:rsidR="003132C0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приведению нормативной правовой базы в соответствие с федеральным законодательством</w:t>
            </w:r>
          </w:p>
        </w:tc>
        <w:tc>
          <w:tcPr>
            <w:tcW w:w="3544" w:type="dxa"/>
          </w:tcPr>
          <w:p w:rsidR="003132C0" w:rsidRDefault="003132C0" w:rsidP="008E04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постановление администрации города от 22.04.2011 № 602-п «О внесении изменений в постановление администрации города от 23.12.2010 №2065-п «Об утверждении Порядка формирования и финансового обеспечения выполнения муниципального задания в отношении муниципальных учреждений» в части утверждения в Порядке формирования, ведения и утверждения ведомственных перечней муниципальных услуг (работ), оказываемых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выполняемых муниципальными учреждениями на основании базовых перечней услуг (работ)       </w:t>
            </w:r>
          </w:p>
        </w:tc>
        <w:tc>
          <w:tcPr>
            <w:tcW w:w="1843" w:type="dxa"/>
          </w:tcPr>
          <w:p w:rsidR="003132C0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2016</w:t>
            </w:r>
          </w:p>
        </w:tc>
        <w:tc>
          <w:tcPr>
            <w:tcW w:w="2976" w:type="dxa"/>
          </w:tcPr>
          <w:p w:rsidR="003132C0" w:rsidRDefault="003132C0" w:rsidP="008E04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В.И.,</w:t>
            </w:r>
          </w:p>
          <w:p w:rsidR="003132C0" w:rsidRDefault="003132C0" w:rsidP="008E04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поддержки предпринимательства администрации города Казанцева Г.П.</w:t>
            </w:r>
          </w:p>
          <w:p w:rsidR="003132C0" w:rsidRDefault="003132C0" w:rsidP="00315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08" w:type="dxa"/>
            <w:vMerge/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3132C0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32C0" w:rsidRDefault="003132C0" w:rsidP="008E04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ведомственных перечней услуг (работ) на основании базовых перечней услуг (работ) </w:t>
            </w:r>
          </w:p>
        </w:tc>
        <w:tc>
          <w:tcPr>
            <w:tcW w:w="1843" w:type="dxa"/>
          </w:tcPr>
          <w:p w:rsidR="003132C0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2976" w:type="dxa"/>
          </w:tcPr>
          <w:p w:rsidR="003132C0" w:rsidRDefault="003132C0" w:rsidP="00363F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08" w:type="dxa"/>
            <w:vMerge/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3132C0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32C0" w:rsidRDefault="003132C0" w:rsidP="00E11F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затрат и доведение муниципальных заданий муниципальным учреждениям в соответствии с новыми ведомственными перечнями услуг</w:t>
            </w:r>
          </w:p>
        </w:tc>
        <w:tc>
          <w:tcPr>
            <w:tcW w:w="1843" w:type="dxa"/>
          </w:tcPr>
          <w:p w:rsidR="003132C0" w:rsidRDefault="003132C0" w:rsidP="00621F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2976" w:type="dxa"/>
          </w:tcPr>
          <w:p w:rsidR="003132C0" w:rsidRDefault="003132C0" w:rsidP="00621F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08" w:type="dxa"/>
            <w:vMerge/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3132C0" w:rsidRDefault="003132C0" w:rsidP="00650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32C0" w:rsidRDefault="003132C0" w:rsidP="00E11F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постановления администрации города об утверждении Порядка осуществления внутреннего финансового контроля и финансового аудита</w:t>
            </w:r>
          </w:p>
        </w:tc>
        <w:tc>
          <w:tcPr>
            <w:tcW w:w="1843" w:type="dxa"/>
          </w:tcPr>
          <w:p w:rsidR="003132C0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2014 (после утверждения постановления Правительства Красноярского края)</w:t>
            </w:r>
          </w:p>
        </w:tc>
        <w:tc>
          <w:tcPr>
            <w:tcW w:w="2976" w:type="dxa"/>
          </w:tcPr>
          <w:p w:rsidR="003132C0" w:rsidRDefault="003132C0" w:rsidP="00315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08" w:type="dxa"/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</w:tcPr>
          <w:p w:rsidR="003132C0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анализу расходных обязательств города Назарово по финансированию полномочий, не отнесенных федеральным законодательством к полномочиям городского округа (дале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инициатив-ные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расходы)</w:t>
            </w:r>
          </w:p>
        </w:tc>
        <w:tc>
          <w:tcPr>
            <w:tcW w:w="3544" w:type="dxa"/>
          </w:tcPr>
          <w:p w:rsidR="003132C0" w:rsidRDefault="003132C0" w:rsidP="00E11F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расходов бюджета города на предмет наличия инициативных расходов. Подготовка предложений по оптимизации инициативных расходов </w:t>
            </w:r>
          </w:p>
        </w:tc>
        <w:tc>
          <w:tcPr>
            <w:tcW w:w="1843" w:type="dxa"/>
          </w:tcPr>
          <w:p w:rsidR="003132C0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</w:p>
        </w:tc>
        <w:tc>
          <w:tcPr>
            <w:tcW w:w="2976" w:type="dxa"/>
          </w:tcPr>
          <w:p w:rsidR="003132C0" w:rsidRDefault="003132C0" w:rsidP="00D44C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51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Щербина В.И.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C0" w:rsidRPr="00D9512F" w:rsidTr="00DB4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08" w:type="dxa"/>
          </w:tcPr>
          <w:p w:rsidR="003132C0" w:rsidRDefault="003132C0" w:rsidP="00FF28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</w:tcPr>
          <w:p w:rsidR="003132C0" w:rsidRDefault="003132C0" w:rsidP="00DB45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предоставления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и физическим лицам в результате государственного регулирования цен (тарифов)</w:t>
            </w:r>
          </w:p>
        </w:tc>
        <w:tc>
          <w:tcPr>
            <w:tcW w:w="3544" w:type="dxa"/>
          </w:tcPr>
          <w:p w:rsidR="003132C0" w:rsidRDefault="003132C0" w:rsidP="00994329">
            <w:pPr>
              <w:autoSpaceDE w:val="0"/>
              <w:autoSpaceDN w:val="0"/>
              <w:adjustRightInd w:val="0"/>
            </w:pPr>
            <w:r>
              <w:lastRenderedPageBreak/>
              <w:t xml:space="preserve"> Разработка плана мероприятий по оптимизации расходов на компенсацию расходов, возникающих в результате </w:t>
            </w:r>
            <w:r>
              <w:lastRenderedPageBreak/>
              <w:t>небольшой</w:t>
            </w:r>
          </w:p>
          <w:p w:rsidR="003132C0" w:rsidRDefault="003132C0" w:rsidP="00994329">
            <w:pPr>
              <w:autoSpaceDE w:val="0"/>
              <w:autoSpaceDN w:val="0"/>
              <w:adjustRightInd w:val="0"/>
            </w:pPr>
            <w:r>
              <w:t xml:space="preserve">интенсивности пассажиропотоков организациям </w:t>
            </w:r>
            <w:proofErr w:type="gramStart"/>
            <w:r>
              <w:t>автомобильного</w:t>
            </w:r>
            <w:proofErr w:type="gramEnd"/>
          </w:p>
          <w:p w:rsidR="003132C0" w:rsidRDefault="003132C0" w:rsidP="00994329">
            <w:pPr>
              <w:autoSpaceDE w:val="0"/>
              <w:autoSpaceDN w:val="0"/>
              <w:adjustRightInd w:val="0"/>
            </w:pPr>
            <w:r>
              <w:t xml:space="preserve">пассажирского транспорта </w:t>
            </w:r>
          </w:p>
        </w:tc>
        <w:tc>
          <w:tcPr>
            <w:tcW w:w="1843" w:type="dxa"/>
          </w:tcPr>
          <w:p w:rsidR="003132C0" w:rsidRDefault="003132C0" w:rsidP="00FF28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2014</w:t>
            </w:r>
          </w:p>
        </w:tc>
        <w:tc>
          <w:tcPr>
            <w:tcW w:w="2976" w:type="dxa"/>
          </w:tcPr>
          <w:p w:rsidR="003132C0" w:rsidRDefault="003132C0" w:rsidP="00D44C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города Палкин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C94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C50" w:rsidRDefault="00C94C50" w:rsidP="00D44C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Pr="00127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2C0" w:rsidRPr="00D9512F" w:rsidRDefault="003132C0" w:rsidP="00524A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D7C" w:rsidRPr="00D9512F" w:rsidRDefault="00771D7C" w:rsidP="00DB45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771D7C" w:rsidRPr="00D9512F" w:rsidSect="00994329">
      <w:pgSz w:w="16838" w:h="11906" w:orient="landscape" w:code="9"/>
      <w:pgMar w:top="284" w:right="992" w:bottom="1276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C5" w:rsidRDefault="00C212C5" w:rsidP="009A4833">
      <w:r>
        <w:separator/>
      </w:r>
    </w:p>
  </w:endnote>
  <w:endnote w:type="continuationSeparator" w:id="0">
    <w:p w:rsidR="00C212C5" w:rsidRDefault="00C212C5" w:rsidP="009A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C5" w:rsidRDefault="00C212C5" w:rsidP="009A4833">
      <w:r>
        <w:separator/>
      </w:r>
    </w:p>
  </w:footnote>
  <w:footnote w:type="continuationSeparator" w:id="0">
    <w:p w:rsidR="00C212C5" w:rsidRDefault="00C212C5" w:rsidP="009A4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44499"/>
    <w:rsid w:val="0004682E"/>
    <w:rsid w:val="00063E37"/>
    <w:rsid w:val="000713CC"/>
    <w:rsid w:val="000749CC"/>
    <w:rsid w:val="000825E9"/>
    <w:rsid w:val="00094B2D"/>
    <w:rsid w:val="000A7A96"/>
    <w:rsid w:val="000C1E7A"/>
    <w:rsid w:val="000D7A4B"/>
    <w:rsid w:val="00104197"/>
    <w:rsid w:val="001226B8"/>
    <w:rsid w:val="00127C0F"/>
    <w:rsid w:val="001330E5"/>
    <w:rsid w:val="00141E7D"/>
    <w:rsid w:val="00145CBF"/>
    <w:rsid w:val="001501CC"/>
    <w:rsid w:val="00161D20"/>
    <w:rsid w:val="00162789"/>
    <w:rsid w:val="00174935"/>
    <w:rsid w:val="00183602"/>
    <w:rsid w:val="0018787F"/>
    <w:rsid w:val="0019042A"/>
    <w:rsid w:val="00191AF7"/>
    <w:rsid w:val="001A7E7C"/>
    <w:rsid w:val="001B6AEA"/>
    <w:rsid w:val="001C769F"/>
    <w:rsid w:val="001E16A3"/>
    <w:rsid w:val="001E17E8"/>
    <w:rsid w:val="001E34D3"/>
    <w:rsid w:val="00203007"/>
    <w:rsid w:val="002150EA"/>
    <w:rsid w:val="002440D8"/>
    <w:rsid w:val="00253854"/>
    <w:rsid w:val="00257819"/>
    <w:rsid w:val="002604C5"/>
    <w:rsid w:val="0026367A"/>
    <w:rsid w:val="002642B1"/>
    <w:rsid w:val="00275917"/>
    <w:rsid w:val="00295322"/>
    <w:rsid w:val="002A4EDD"/>
    <w:rsid w:val="002B1343"/>
    <w:rsid w:val="002B58E7"/>
    <w:rsid w:val="002C4734"/>
    <w:rsid w:val="002D222D"/>
    <w:rsid w:val="002D755D"/>
    <w:rsid w:val="002F7FFD"/>
    <w:rsid w:val="00304FBF"/>
    <w:rsid w:val="003132C0"/>
    <w:rsid w:val="00315E0C"/>
    <w:rsid w:val="00317343"/>
    <w:rsid w:val="003211AC"/>
    <w:rsid w:val="00340584"/>
    <w:rsid w:val="00363FE6"/>
    <w:rsid w:val="0038045F"/>
    <w:rsid w:val="00386DA9"/>
    <w:rsid w:val="003B2A1B"/>
    <w:rsid w:val="003D41E6"/>
    <w:rsid w:val="003E27AC"/>
    <w:rsid w:val="003E4BFC"/>
    <w:rsid w:val="003F7FE1"/>
    <w:rsid w:val="004106A5"/>
    <w:rsid w:val="0043254C"/>
    <w:rsid w:val="00433E49"/>
    <w:rsid w:val="00444447"/>
    <w:rsid w:val="00445092"/>
    <w:rsid w:val="00454C2C"/>
    <w:rsid w:val="004558C3"/>
    <w:rsid w:val="00465FE7"/>
    <w:rsid w:val="00467ADE"/>
    <w:rsid w:val="00467DEB"/>
    <w:rsid w:val="00487F73"/>
    <w:rsid w:val="0049363E"/>
    <w:rsid w:val="0049466E"/>
    <w:rsid w:val="004A1CF8"/>
    <w:rsid w:val="004B1179"/>
    <w:rsid w:val="004B68C2"/>
    <w:rsid w:val="004C0C1B"/>
    <w:rsid w:val="004D3085"/>
    <w:rsid w:val="004D7052"/>
    <w:rsid w:val="004E55E9"/>
    <w:rsid w:val="004F7FEF"/>
    <w:rsid w:val="00524A2C"/>
    <w:rsid w:val="00526753"/>
    <w:rsid w:val="005270B2"/>
    <w:rsid w:val="00550EDF"/>
    <w:rsid w:val="00561837"/>
    <w:rsid w:val="00567F29"/>
    <w:rsid w:val="00571700"/>
    <w:rsid w:val="005840BE"/>
    <w:rsid w:val="005A36F7"/>
    <w:rsid w:val="005A7FA7"/>
    <w:rsid w:val="005D2C48"/>
    <w:rsid w:val="005F3AEF"/>
    <w:rsid w:val="0061078C"/>
    <w:rsid w:val="00620D06"/>
    <w:rsid w:val="00621FDC"/>
    <w:rsid w:val="006261A9"/>
    <w:rsid w:val="006509C9"/>
    <w:rsid w:val="00657887"/>
    <w:rsid w:val="006630EA"/>
    <w:rsid w:val="0068798F"/>
    <w:rsid w:val="00696AF2"/>
    <w:rsid w:val="006A016F"/>
    <w:rsid w:val="006A7923"/>
    <w:rsid w:val="006B351D"/>
    <w:rsid w:val="006C4D9B"/>
    <w:rsid w:val="006D5013"/>
    <w:rsid w:val="006E239C"/>
    <w:rsid w:val="006F1386"/>
    <w:rsid w:val="00704F1C"/>
    <w:rsid w:val="00706A63"/>
    <w:rsid w:val="00721818"/>
    <w:rsid w:val="00727556"/>
    <w:rsid w:val="00735246"/>
    <w:rsid w:val="0076357F"/>
    <w:rsid w:val="00766F8C"/>
    <w:rsid w:val="00771D7C"/>
    <w:rsid w:val="00781209"/>
    <w:rsid w:val="007945B8"/>
    <w:rsid w:val="007952F4"/>
    <w:rsid w:val="007B4D34"/>
    <w:rsid w:val="007B5B50"/>
    <w:rsid w:val="007C57EC"/>
    <w:rsid w:val="007E1512"/>
    <w:rsid w:val="007E1D41"/>
    <w:rsid w:val="007E6E26"/>
    <w:rsid w:val="008024AA"/>
    <w:rsid w:val="00814A3D"/>
    <w:rsid w:val="00816E3E"/>
    <w:rsid w:val="00836E8D"/>
    <w:rsid w:val="008477DF"/>
    <w:rsid w:val="00861FF4"/>
    <w:rsid w:val="00866FF9"/>
    <w:rsid w:val="00871E95"/>
    <w:rsid w:val="00881A14"/>
    <w:rsid w:val="008A4F1E"/>
    <w:rsid w:val="008A512E"/>
    <w:rsid w:val="008B1BD4"/>
    <w:rsid w:val="008E0471"/>
    <w:rsid w:val="008E75DB"/>
    <w:rsid w:val="00941C88"/>
    <w:rsid w:val="00951CEB"/>
    <w:rsid w:val="00957D4F"/>
    <w:rsid w:val="0098553B"/>
    <w:rsid w:val="00994329"/>
    <w:rsid w:val="009A4833"/>
    <w:rsid w:val="009B273D"/>
    <w:rsid w:val="009D7492"/>
    <w:rsid w:val="009E451A"/>
    <w:rsid w:val="009E52DF"/>
    <w:rsid w:val="009F0838"/>
    <w:rsid w:val="009F3D4E"/>
    <w:rsid w:val="00A2125C"/>
    <w:rsid w:val="00A236A5"/>
    <w:rsid w:val="00A80F98"/>
    <w:rsid w:val="00A84091"/>
    <w:rsid w:val="00AA70A9"/>
    <w:rsid w:val="00AA73AE"/>
    <w:rsid w:val="00AC6319"/>
    <w:rsid w:val="00AC6BA9"/>
    <w:rsid w:val="00AC6E85"/>
    <w:rsid w:val="00AE0888"/>
    <w:rsid w:val="00AF34BA"/>
    <w:rsid w:val="00B10E80"/>
    <w:rsid w:val="00B21A90"/>
    <w:rsid w:val="00B23D3A"/>
    <w:rsid w:val="00B36519"/>
    <w:rsid w:val="00B4743D"/>
    <w:rsid w:val="00B56AD7"/>
    <w:rsid w:val="00B83747"/>
    <w:rsid w:val="00B940D2"/>
    <w:rsid w:val="00BA651D"/>
    <w:rsid w:val="00BA6ABE"/>
    <w:rsid w:val="00BA72F0"/>
    <w:rsid w:val="00BB4DB1"/>
    <w:rsid w:val="00BF20D5"/>
    <w:rsid w:val="00C04DF6"/>
    <w:rsid w:val="00C15B52"/>
    <w:rsid w:val="00C212C5"/>
    <w:rsid w:val="00C41173"/>
    <w:rsid w:val="00C43DC5"/>
    <w:rsid w:val="00C45942"/>
    <w:rsid w:val="00C478BE"/>
    <w:rsid w:val="00C53EB9"/>
    <w:rsid w:val="00C5479C"/>
    <w:rsid w:val="00C74853"/>
    <w:rsid w:val="00C766D2"/>
    <w:rsid w:val="00C84101"/>
    <w:rsid w:val="00C94C50"/>
    <w:rsid w:val="00C95888"/>
    <w:rsid w:val="00CD3301"/>
    <w:rsid w:val="00CE6225"/>
    <w:rsid w:val="00CF79DF"/>
    <w:rsid w:val="00CF7F9A"/>
    <w:rsid w:val="00D04214"/>
    <w:rsid w:val="00D2633D"/>
    <w:rsid w:val="00D4238D"/>
    <w:rsid w:val="00D42E0E"/>
    <w:rsid w:val="00D44C50"/>
    <w:rsid w:val="00D4679A"/>
    <w:rsid w:val="00D6288A"/>
    <w:rsid w:val="00D652E2"/>
    <w:rsid w:val="00D77C62"/>
    <w:rsid w:val="00D811FC"/>
    <w:rsid w:val="00D82CF0"/>
    <w:rsid w:val="00D9512F"/>
    <w:rsid w:val="00DB255F"/>
    <w:rsid w:val="00DB4566"/>
    <w:rsid w:val="00DC0863"/>
    <w:rsid w:val="00DF405A"/>
    <w:rsid w:val="00E0085E"/>
    <w:rsid w:val="00E06233"/>
    <w:rsid w:val="00E11FF2"/>
    <w:rsid w:val="00E47916"/>
    <w:rsid w:val="00E67C7A"/>
    <w:rsid w:val="00EA3A67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5280"/>
    <w:rsid w:val="00F16B13"/>
    <w:rsid w:val="00F564F3"/>
    <w:rsid w:val="00F56D39"/>
    <w:rsid w:val="00F71D52"/>
    <w:rsid w:val="00F74002"/>
    <w:rsid w:val="00F82278"/>
    <w:rsid w:val="00F840DA"/>
    <w:rsid w:val="00F85EE2"/>
    <w:rsid w:val="00F875C7"/>
    <w:rsid w:val="00FA7319"/>
    <w:rsid w:val="00FB2593"/>
    <w:rsid w:val="00FB6211"/>
    <w:rsid w:val="00FB72F9"/>
    <w:rsid w:val="00FE10CD"/>
    <w:rsid w:val="00FE1CC9"/>
    <w:rsid w:val="00FF1634"/>
    <w:rsid w:val="00FF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8A76-1CDF-4E29-AC04-BFCA3F12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8</Pages>
  <Words>1144</Words>
  <Characters>9534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49</cp:revision>
  <cp:lastPrinted>2014-01-31T03:20:00Z</cp:lastPrinted>
  <dcterms:created xsi:type="dcterms:W3CDTF">2014-01-16T02:28:00Z</dcterms:created>
  <dcterms:modified xsi:type="dcterms:W3CDTF">2014-02-03T03:26:00Z</dcterms:modified>
</cp:coreProperties>
</file>