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71" w:rsidRDefault="00DF0D71" w:rsidP="00DF0D71">
      <w:pPr>
        <w:jc w:val="right"/>
      </w:pPr>
      <w:r>
        <w:t>Приложение к постановлению</w:t>
      </w:r>
    </w:p>
    <w:p w:rsidR="00DF0D71" w:rsidRDefault="00DF0D71" w:rsidP="00DF0D71">
      <w:pPr>
        <w:jc w:val="right"/>
      </w:pPr>
      <w:r>
        <w:t xml:space="preserve"> администрации </w:t>
      </w:r>
      <w:proofErr w:type="gramStart"/>
      <w:r>
        <w:t>г</w:t>
      </w:r>
      <w:proofErr w:type="gramEnd"/>
      <w:r>
        <w:t>. Назарово</w:t>
      </w:r>
    </w:p>
    <w:p w:rsidR="00DF0D71" w:rsidRDefault="00DF0D71" w:rsidP="00DF0D71">
      <w:pPr>
        <w:jc w:val="right"/>
      </w:pPr>
      <w:r>
        <w:t xml:space="preserve"> от 20.12.2013 №2465-п</w:t>
      </w:r>
    </w:p>
    <w:p w:rsidR="00DF0D71" w:rsidRPr="00DF0D71" w:rsidRDefault="00DF0D71" w:rsidP="00DF0D71"/>
    <w:p w:rsidR="00DF0D71" w:rsidRPr="00DF0D71" w:rsidRDefault="00DF0D71" w:rsidP="00DF0D71"/>
    <w:p w:rsidR="00DF0D71" w:rsidRDefault="00DF0D71" w:rsidP="00DF0D71"/>
    <w:p w:rsidR="00DF0D71" w:rsidRDefault="00DF0D71" w:rsidP="00DF0D71">
      <w:pPr>
        <w:pStyle w:val="11"/>
        <w:shd w:val="clear" w:color="auto" w:fill="auto"/>
        <w:spacing w:line="270" w:lineRule="exact"/>
        <w:ind w:left="100"/>
      </w:pPr>
      <w:r>
        <w:tab/>
        <w:t>6. МЕРОПРИЯТИЯ, ОЖИДАЕМЫЕ РЕЗУЛЬТАТЫ И РЕСУРСНОЕ ОБЕСПЕЧЕНИЕ ПРОГРАММЫ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5"/>
        <w:gridCol w:w="2198"/>
        <w:gridCol w:w="1214"/>
        <w:gridCol w:w="917"/>
        <w:gridCol w:w="840"/>
        <w:gridCol w:w="1387"/>
        <w:gridCol w:w="1507"/>
        <w:gridCol w:w="1027"/>
        <w:gridCol w:w="1003"/>
        <w:gridCol w:w="1013"/>
        <w:gridCol w:w="1013"/>
        <w:gridCol w:w="1272"/>
      </w:tblGrid>
      <w:tr w:rsidR="00DF0D71" w:rsidTr="009E390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60"/>
            </w:pPr>
            <w:r>
              <w:t>№ п/п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right="280"/>
              <w:jc w:val="right"/>
            </w:pPr>
            <w:r>
              <w:t>Наименование мероприятий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center"/>
            </w:pPr>
            <w:r>
              <w:t xml:space="preserve">Сроки </w:t>
            </w:r>
            <w:proofErr w:type="gramStart"/>
            <w:r>
              <w:t>исполнен</w:t>
            </w:r>
            <w:proofErr w:type="gramEnd"/>
            <w: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both"/>
            </w:pPr>
            <w:proofErr w:type="spellStart"/>
            <w:r>
              <w:t>Ожидае</w:t>
            </w:r>
            <w:proofErr w:type="spellEnd"/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both"/>
            </w:pPr>
            <w:proofErr w:type="spellStart"/>
            <w:r>
              <w:t>мый</w:t>
            </w:r>
            <w:proofErr w:type="spellEnd"/>
            <w:r>
              <w:t xml:space="preserve"> </w:t>
            </w:r>
            <w:proofErr w:type="spellStart"/>
            <w:r>
              <w:t>результ</w:t>
            </w:r>
            <w:proofErr w:type="spellEnd"/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both"/>
            </w:pPr>
            <w:proofErr w:type="spellStart"/>
            <w:r>
              <w:t>ат</w:t>
            </w:r>
            <w:proofErr w:type="spellEnd"/>
            <w:r>
              <w:t xml:space="preserve"> от </w:t>
            </w:r>
            <w:proofErr w:type="spellStart"/>
            <w:proofErr w:type="gramStart"/>
            <w:r>
              <w:t>реализа</w:t>
            </w:r>
            <w:proofErr w:type="spellEnd"/>
            <w:r>
              <w:t xml:space="preserve"> </w:t>
            </w:r>
            <w:proofErr w:type="spellStart"/>
            <w:r>
              <w:t>ции</w:t>
            </w:r>
            <w:proofErr w:type="spellEnd"/>
            <w:proofErr w:type="gramEnd"/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left="100"/>
            </w:pPr>
            <w:r>
              <w:t>Орган,</w:t>
            </w:r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left="100"/>
            </w:pPr>
            <w:proofErr w:type="gramStart"/>
            <w:r>
              <w:t>ответе</w:t>
            </w:r>
            <w:proofErr w:type="gramEnd"/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left="100"/>
            </w:pPr>
            <w:proofErr w:type="spellStart"/>
            <w:r>
              <w:t>твенн</w:t>
            </w:r>
            <w:proofErr w:type="spellEnd"/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left="100"/>
            </w:pPr>
            <w:proofErr w:type="spellStart"/>
            <w:r>
              <w:t>ый</w:t>
            </w:r>
            <w:proofErr w:type="spellEnd"/>
            <w:r>
              <w:t xml:space="preserve"> за</w:t>
            </w:r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left="100"/>
            </w:pPr>
            <w:proofErr w:type="spellStart"/>
            <w:r>
              <w:t>испол</w:t>
            </w:r>
            <w:proofErr w:type="spellEnd"/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ind w:left="100"/>
            </w:pPr>
            <w:r>
              <w:t>пение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200"/>
            </w:pPr>
            <w:r>
              <w:t>Объемы финансирования,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380"/>
            </w:pPr>
            <w:r>
              <w:t>Всего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240"/>
            </w:pPr>
            <w:r>
              <w:t>в том числе по годам: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1040"/>
            </w:pPr>
            <w:r>
              <w:t>2013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780"/>
            </w:pPr>
            <w:r>
              <w:t>2014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900"/>
            </w:pPr>
            <w:r>
              <w:t>2015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931"/>
          <w:jc w:val="center"/>
        </w:trPr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520"/>
            </w:pPr>
            <w:r>
              <w:t>МБ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both"/>
            </w:pPr>
            <w:r>
              <w:t xml:space="preserve">Иные </w:t>
            </w:r>
            <w:proofErr w:type="spellStart"/>
            <w:r>
              <w:t>источни</w:t>
            </w:r>
            <w:proofErr w:type="spellEnd"/>
          </w:p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both"/>
            </w:pPr>
            <w:proofErr w:type="spellStart"/>
            <w:r>
              <w:t>ки</w:t>
            </w:r>
            <w:proofErr w:type="spellEnd"/>
            <w:r>
              <w:t>*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80"/>
            </w:pPr>
            <w:r>
              <w:t>МБ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307" w:lineRule="exact"/>
              <w:jc w:val="both"/>
            </w:pPr>
            <w:r>
              <w:t xml:space="preserve">Иные </w:t>
            </w:r>
            <w:proofErr w:type="spellStart"/>
            <w:proofErr w:type="gramStart"/>
            <w:r>
              <w:t>источни</w:t>
            </w:r>
            <w:proofErr w:type="spellEnd"/>
            <w:r>
              <w:t xml:space="preserve"> </w:t>
            </w:r>
            <w:proofErr w:type="spellStart"/>
            <w:r>
              <w:t>ки</w:t>
            </w:r>
            <w:proofErr w:type="spellEnd"/>
            <w:proofErr w:type="gramEnd"/>
            <w:r>
              <w:t>*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60"/>
            </w:pPr>
            <w:r>
              <w:t>МБ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after="120" w:line="240" w:lineRule="auto"/>
              <w:ind w:left="320"/>
            </w:pPr>
            <w:r>
              <w:t>Иные</w:t>
            </w:r>
          </w:p>
          <w:p w:rsidR="00DF0D71" w:rsidRDefault="00DF0D71" w:rsidP="009E3909">
            <w:pPr>
              <w:pStyle w:val="40"/>
              <w:shd w:val="clear" w:color="auto" w:fill="auto"/>
              <w:spacing w:before="120" w:after="120" w:line="240" w:lineRule="auto"/>
              <w:ind w:left="60"/>
            </w:pPr>
            <w:r>
              <w:t>источники</w:t>
            </w:r>
          </w:p>
          <w:p w:rsidR="00DF0D71" w:rsidRDefault="00DF0D71" w:rsidP="009E3909">
            <w:pPr>
              <w:pStyle w:val="70"/>
              <w:shd w:val="clear" w:color="auto" w:fill="auto"/>
              <w:spacing w:line="240" w:lineRule="auto"/>
              <w:ind w:left="560"/>
            </w:pPr>
            <w:r>
              <w:rPr>
                <w:lang/>
              </w:rPr>
              <w:t>*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14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32"/>
              <w:shd w:val="clear" w:color="auto" w:fill="auto"/>
              <w:spacing w:line="240" w:lineRule="auto"/>
              <w:ind w:left="40"/>
            </w:pPr>
            <w:r>
              <w:t>Задача 4. Развитие и поддержка молодых дарований в сфере культуры и искусства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70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180"/>
            </w:pPr>
            <w:r>
              <w:t>4.2.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right="280"/>
              <w:jc w:val="right"/>
            </w:pPr>
            <w:r>
              <w:t>Разработка ПСД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center"/>
            </w:pPr>
            <w:r>
              <w:t>2013-2015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380"/>
            </w:pPr>
            <w:r>
              <w:t>809,5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520"/>
            </w:pPr>
            <w:r>
              <w:t>408,0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both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80"/>
            </w:pPr>
            <w:r>
              <w:t>84,0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both"/>
            </w:pPr>
            <w: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60"/>
            </w:pPr>
            <w:r>
              <w:t>317,5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560"/>
            </w:pPr>
            <w:r>
              <w:t>0,0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153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50"/>
              <w:shd w:val="clear" w:color="auto" w:fill="auto"/>
              <w:spacing w:line="240" w:lineRule="auto"/>
              <w:ind w:left="180"/>
            </w:pPr>
            <w:r>
              <w:t>4.2.2.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50"/>
              <w:shd w:val="clear" w:color="auto" w:fill="auto"/>
              <w:spacing w:line="302" w:lineRule="exact"/>
              <w:ind w:left="60"/>
            </w:pPr>
            <w:r>
              <w:t>Разработка ПСД на устройство стропильной кровли МБОУ ДОД ДШИ.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380"/>
            </w:pPr>
            <w:r>
              <w:t>408,0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520"/>
            </w:pPr>
            <w:r>
              <w:t>408,0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rPr>
                <w:sz w:val="10"/>
                <w:szCs w:val="10"/>
              </w:rPr>
            </w:pP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60"/>
            </w:pPr>
            <w:r>
              <w:t>Всего по задаче 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380"/>
            </w:pPr>
            <w:r>
              <w:t>35722,8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520"/>
            </w:pPr>
            <w:r>
              <w:t>1824,2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both"/>
            </w:pPr>
            <w:r>
              <w:t>6596,4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80"/>
            </w:pPr>
            <w:r>
              <w:t>84,0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both"/>
            </w:pPr>
            <w:r>
              <w:t>18513,9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60"/>
            </w:pPr>
            <w:r>
              <w:t>317,5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320"/>
            </w:pPr>
            <w:r>
              <w:t>8386,8</w:t>
            </w:r>
          </w:p>
        </w:tc>
      </w:tr>
      <w:tr w:rsidR="00DF0D71" w:rsidTr="009E3909">
        <w:tblPrEx>
          <w:tblCellMar>
            <w:top w:w="0" w:type="dxa"/>
            <w:bottom w:w="0" w:type="dxa"/>
          </w:tblCellMar>
        </w:tblPrEx>
        <w:trPr>
          <w:trHeight w:val="370"/>
          <w:jc w:val="center"/>
        </w:trPr>
        <w:tc>
          <w:tcPr>
            <w:tcW w:w="5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22"/>
              <w:shd w:val="clear" w:color="auto" w:fill="auto"/>
              <w:spacing w:line="240" w:lineRule="auto"/>
              <w:ind w:left="60"/>
              <w:jc w:val="left"/>
            </w:pPr>
            <w:r>
              <w:t>Всего по программе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140"/>
            </w:pPr>
            <w:r>
              <w:t>219168,541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60"/>
            </w:pPr>
            <w:r>
              <w:t>1 904,141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both"/>
            </w:pPr>
            <w:r>
              <w:t>10853,0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80"/>
            </w:pPr>
            <w:r>
              <w:t>1051,0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jc w:val="both"/>
            </w:pPr>
            <w:r>
              <w:t>84742,3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260"/>
            </w:pPr>
            <w:r>
              <w:t>1114,6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D71" w:rsidRDefault="00DF0D71" w:rsidP="009E3909">
            <w:pPr>
              <w:pStyle w:val="40"/>
              <w:shd w:val="clear" w:color="auto" w:fill="auto"/>
              <w:spacing w:line="240" w:lineRule="auto"/>
              <w:ind w:left="320"/>
            </w:pPr>
            <w:r>
              <w:t>119503,5</w:t>
            </w:r>
          </w:p>
        </w:tc>
      </w:tr>
    </w:tbl>
    <w:p w:rsidR="00506F6F" w:rsidRPr="00DF0D71" w:rsidRDefault="00DF0D71" w:rsidP="00DF0D71">
      <w:pPr>
        <w:tabs>
          <w:tab w:val="left" w:pos="3360"/>
          <w:tab w:val="center" w:pos="7285"/>
        </w:tabs>
        <w:jc w:val="left"/>
      </w:pPr>
      <w:r>
        <w:tab/>
      </w:r>
      <w:r>
        <w:tab/>
      </w:r>
      <w:r>
        <w:tab/>
      </w:r>
    </w:p>
    <w:sectPr w:rsidR="00506F6F" w:rsidRPr="00DF0D71" w:rsidSect="00DF0D7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D71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27A93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0D71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7"/>
    <w:rPr>
      <w:bCs/>
      <w:sz w:val="24"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bCs w:val="0"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customStyle="1" w:styleId="a3">
    <w:name w:val="Основной текст_"/>
    <w:basedOn w:val="a0"/>
    <w:link w:val="11"/>
    <w:rsid w:val="00DF0D71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DF0D71"/>
    <w:pPr>
      <w:shd w:val="clear" w:color="auto" w:fill="FFFFFF"/>
      <w:spacing w:line="0" w:lineRule="atLeast"/>
      <w:jc w:val="left"/>
    </w:pPr>
    <w:rPr>
      <w:bCs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DF0D71"/>
    <w:rPr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DF0D71"/>
    <w:rPr>
      <w:sz w:val="25"/>
      <w:szCs w:val="2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F0D71"/>
    <w:rPr>
      <w:sz w:val="22"/>
      <w:szCs w:val="22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F0D71"/>
    <w:rPr>
      <w:sz w:val="13"/>
      <w:szCs w:val="1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0D71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F0D71"/>
    <w:pPr>
      <w:shd w:val="clear" w:color="auto" w:fill="FFFFFF"/>
      <w:spacing w:line="480" w:lineRule="exact"/>
    </w:pPr>
    <w:rPr>
      <w:bCs w:val="0"/>
      <w:sz w:val="27"/>
      <w:szCs w:val="27"/>
    </w:rPr>
  </w:style>
  <w:style w:type="paragraph" w:customStyle="1" w:styleId="32">
    <w:name w:val="Основной текст (3)"/>
    <w:basedOn w:val="a"/>
    <w:link w:val="31"/>
    <w:rsid w:val="00DF0D71"/>
    <w:pPr>
      <w:shd w:val="clear" w:color="auto" w:fill="FFFFFF"/>
      <w:spacing w:line="0" w:lineRule="atLeast"/>
      <w:jc w:val="left"/>
    </w:pPr>
    <w:rPr>
      <w:bCs w:val="0"/>
      <w:sz w:val="25"/>
      <w:szCs w:val="25"/>
    </w:rPr>
  </w:style>
  <w:style w:type="paragraph" w:customStyle="1" w:styleId="40">
    <w:name w:val="Основной текст (4)"/>
    <w:basedOn w:val="a"/>
    <w:link w:val="4"/>
    <w:rsid w:val="00DF0D71"/>
    <w:pPr>
      <w:shd w:val="clear" w:color="auto" w:fill="FFFFFF"/>
      <w:spacing w:line="0" w:lineRule="atLeast"/>
      <w:jc w:val="left"/>
    </w:pPr>
    <w:rPr>
      <w:bCs w:val="0"/>
      <w:sz w:val="22"/>
      <w:szCs w:val="22"/>
    </w:rPr>
  </w:style>
  <w:style w:type="paragraph" w:customStyle="1" w:styleId="70">
    <w:name w:val="Основной текст (7)"/>
    <w:basedOn w:val="a"/>
    <w:link w:val="7"/>
    <w:rsid w:val="00DF0D71"/>
    <w:pPr>
      <w:shd w:val="clear" w:color="auto" w:fill="FFFFFF"/>
      <w:spacing w:before="120" w:line="0" w:lineRule="atLeast"/>
      <w:jc w:val="left"/>
    </w:pPr>
    <w:rPr>
      <w:bCs w:val="0"/>
      <w:sz w:val="13"/>
      <w:szCs w:val="13"/>
    </w:rPr>
  </w:style>
  <w:style w:type="paragraph" w:customStyle="1" w:styleId="50">
    <w:name w:val="Основной текст (5)"/>
    <w:basedOn w:val="a"/>
    <w:link w:val="5"/>
    <w:rsid w:val="00DF0D71"/>
    <w:pPr>
      <w:shd w:val="clear" w:color="auto" w:fill="FFFFFF"/>
      <w:spacing w:line="0" w:lineRule="atLeast"/>
      <w:jc w:val="left"/>
    </w:pPr>
    <w:rPr>
      <w:bCs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2014-01-10T00:39:00Z</dcterms:created>
  <dcterms:modified xsi:type="dcterms:W3CDTF">2014-01-10T00:41:00Z</dcterms:modified>
</cp:coreProperties>
</file>