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6A9A" w:rsidRDefault="003B679F">
      <w:pPr>
        <w:pStyle w:val="11"/>
        <w:keepNext/>
        <w:keepLines/>
        <w:shd w:val="clear" w:color="auto" w:fill="auto"/>
        <w:spacing w:after="349"/>
        <w:ind w:left="40"/>
        <w:rPr>
          <w:lang w:val="ru-RU"/>
        </w:rPr>
      </w:pPr>
      <w:bookmarkStart w:id="0" w:name="bookmark0"/>
      <w:r>
        <w:t xml:space="preserve">Российская Федерация </w:t>
      </w:r>
    </w:p>
    <w:p w:rsidR="00B96A9A" w:rsidRDefault="003B679F">
      <w:pPr>
        <w:pStyle w:val="11"/>
        <w:keepNext/>
        <w:keepLines/>
        <w:shd w:val="clear" w:color="auto" w:fill="auto"/>
        <w:spacing w:after="349"/>
        <w:ind w:left="40"/>
        <w:rPr>
          <w:lang w:val="ru-RU"/>
        </w:rPr>
      </w:pPr>
      <w:r>
        <w:t xml:space="preserve">Красноярский край </w:t>
      </w:r>
    </w:p>
    <w:p w:rsidR="00A37C59" w:rsidRDefault="003B679F">
      <w:pPr>
        <w:pStyle w:val="11"/>
        <w:keepNext/>
        <w:keepLines/>
        <w:shd w:val="clear" w:color="auto" w:fill="auto"/>
        <w:spacing w:after="349"/>
        <w:ind w:left="40"/>
      </w:pPr>
      <w:r>
        <w:t>Администрация города Назарово</w:t>
      </w:r>
      <w:bookmarkEnd w:id="0"/>
    </w:p>
    <w:p w:rsidR="00A37C59" w:rsidRDefault="003B679F">
      <w:pPr>
        <w:pStyle w:val="11"/>
        <w:keepNext/>
        <w:keepLines/>
        <w:shd w:val="clear" w:color="auto" w:fill="auto"/>
        <w:spacing w:after="597" w:line="260" w:lineRule="exact"/>
        <w:ind w:left="40"/>
      </w:pPr>
      <w:bookmarkStart w:id="1" w:name="bookmark1"/>
      <w:r>
        <w:t>ПОСТАНОВЛЕНИЕ</w:t>
      </w:r>
      <w:bookmarkEnd w:id="1"/>
    </w:p>
    <w:p w:rsidR="00A37C59" w:rsidRPr="005F09DE" w:rsidRDefault="005F09DE">
      <w:pPr>
        <w:pStyle w:val="1"/>
        <w:shd w:val="clear" w:color="auto" w:fill="auto"/>
        <w:tabs>
          <w:tab w:val="left" w:leader="underscore" w:pos="582"/>
          <w:tab w:val="left" w:leader="underscore" w:pos="1417"/>
          <w:tab w:val="left" w:pos="4052"/>
          <w:tab w:val="left" w:pos="7998"/>
          <w:tab w:val="left" w:leader="underscore" w:pos="9102"/>
        </w:tabs>
        <w:spacing w:before="0" w:after="321" w:line="260" w:lineRule="exact"/>
        <w:ind w:left="20"/>
        <w:rPr>
          <w:lang w:val="ru-RU"/>
        </w:rPr>
      </w:pPr>
      <w:r>
        <w:rPr>
          <w:lang w:val="ru-RU"/>
        </w:rPr>
        <w:t>«06</w:t>
      </w:r>
      <w:r w:rsidR="003B679F">
        <w:t>»</w:t>
      </w:r>
      <w:r>
        <w:rPr>
          <w:lang w:val="ru-RU"/>
        </w:rPr>
        <w:t xml:space="preserve"> 11. 20</w:t>
      </w:r>
      <w:r w:rsidR="003B679F">
        <w:t>13 г.</w:t>
      </w:r>
      <w:r w:rsidR="003B679F">
        <w:tab/>
        <w:t>г. Назарово</w:t>
      </w:r>
      <w:r w:rsidR="003B679F">
        <w:tab/>
        <w:t xml:space="preserve">№ </w:t>
      </w:r>
      <w:r>
        <w:rPr>
          <w:lang w:val="ru-RU"/>
        </w:rPr>
        <w:t>2153-п</w:t>
      </w:r>
    </w:p>
    <w:p w:rsidR="00A37C59" w:rsidRDefault="003B679F">
      <w:pPr>
        <w:pStyle w:val="1"/>
        <w:shd w:val="clear" w:color="auto" w:fill="auto"/>
        <w:spacing w:before="0" w:after="296" w:line="317" w:lineRule="exact"/>
        <w:ind w:left="20" w:right="60"/>
      </w:pPr>
      <w:r>
        <w:t>О внесении изменения в постановление администрации города Назарово от 15.11.2011 № 1714-п «Об утверждении долгосрочной городской целевой программы «Безопасное материнство и детство на территории муниципального образования город Назарово на 2012-2014 годы»</w:t>
      </w:r>
    </w:p>
    <w:p w:rsidR="00A37C59" w:rsidRDefault="003B679F">
      <w:pPr>
        <w:pStyle w:val="1"/>
        <w:shd w:val="clear" w:color="auto" w:fill="auto"/>
        <w:spacing w:before="0" w:after="300" w:line="322" w:lineRule="exact"/>
        <w:ind w:left="20" w:right="60" w:firstLine="700"/>
      </w:pPr>
      <w:r>
        <w:t>На основании Закона Красноярского края от 16.12.2006 № 21-5664 «О краевой целевой программе «Дети» 2007-2009 г.», Закона Красноярского края от 25.01.2006 № 21-5775 «О краевой целевой программе «Улучшение демографической ситуации в Красноярском крае на 2007</w:t>
      </w:r>
      <w:r>
        <w:t>-2009 г.», руководствуясь Уставом города,</w:t>
      </w:r>
    </w:p>
    <w:p w:rsidR="00A37C59" w:rsidRDefault="003B679F">
      <w:pPr>
        <w:pStyle w:val="1"/>
        <w:shd w:val="clear" w:color="auto" w:fill="auto"/>
        <w:spacing w:before="0" w:after="0" w:line="322" w:lineRule="exact"/>
        <w:ind w:left="20"/>
      </w:pPr>
      <w:r>
        <w:t>ПОСТАНОВЛЯЮ:</w:t>
      </w:r>
    </w:p>
    <w:p w:rsidR="00A37C59" w:rsidRDefault="003B679F">
      <w:pPr>
        <w:pStyle w:val="1"/>
        <w:numPr>
          <w:ilvl w:val="0"/>
          <w:numId w:val="1"/>
        </w:numPr>
        <w:shd w:val="clear" w:color="auto" w:fill="auto"/>
        <w:tabs>
          <w:tab w:val="left" w:pos="370"/>
        </w:tabs>
        <w:spacing w:before="0" w:after="0" w:line="322" w:lineRule="exact"/>
        <w:ind w:left="20" w:right="60"/>
      </w:pPr>
      <w:r>
        <w:t>Внести изменение в постановление администрации города Назарово от 15.11.2011 № 1714-п «Об утверждении долгосрочной городской целевой программы «Безопасное материнство и детство на территории муниципаль</w:t>
      </w:r>
      <w:r>
        <w:t>ного образования город Назарово на 2012-2014 годы»:</w:t>
      </w:r>
    </w:p>
    <w:p w:rsidR="00A37C59" w:rsidRDefault="003B679F">
      <w:pPr>
        <w:pStyle w:val="1"/>
        <w:numPr>
          <w:ilvl w:val="1"/>
          <w:numId w:val="1"/>
        </w:numPr>
        <w:shd w:val="clear" w:color="auto" w:fill="auto"/>
        <w:tabs>
          <w:tab w:val="left" w:pos="606"/>
        </w:tabs>
        <w:spacing w:before="0" w:after="0" w:line="322" w:lineRule="exact"/>
        <w:ind w:left="20" w:right="60"/>
      </w:pPr>
      <w:r>
        <w:t>Наименование приложения к постановлению изложить в следующей редакции:</w:t>
      </w:r>
    </w:p>
    <w:p w:rsidR="00A37C59" w:rsidRDefault="003B679F">
      <w:pPr>
        <w:pStyle w:val="1"/>
        <w:shd w:val="clear" w:color="auto" w:fill="auto"/>
        <w:spacing w:before="0" w:after="0" w:line="322" w:lineRule="exact"/>
        <w:ind w:left="20" w:right="60"/>
      </w:pPr>
      <w:r>
        <w:t>Долгосрочная городская целевая программа «Безопасное материнство и детство на территории муниципального образования города Назарово на 2012-2014 годы».</w:t>
      </w:r>
    </w:p>
    <w:p w:rsidR="00A37C59" w:rsidRDefault="003B679F">
      <w:pPr>
        <w:pStyle w:val="1"/>
        <w:numPr>
          <w:ilvl w:val="1"/>
          <w:numId w:val="1"/>
        </w:numPr>
        <w:shd w:val="clear" w:color="auto" w:fill="auto"/>
        <w:tabs>
          <w:tab w:val="left" w:pos="486"/>
        </w:tabs>
        <w:spacing w:before="0" w:after="0" w:line="322" w:lineRule="exact"/>
        <w:ind w:left="20"/>
      </w:pPr>
      <w:r>
        <w:t>П. 6 приложения к постановлению изложить в следующей редакции:</w:t>
      </w:r>
    </w:p>
    <w:p w:rsidR="00A37C59" w:rsidRDefault="003B679F">
      <w:pPr>
        <w:pStyle w:val="1"/>
        <w:shd w:val="clear" w:color="auto" w:fill="auto"/>
        <w:spacing w:before="0" w:after="0" w:line="322" w:lineRule="exact"/>
        <w:ind w:left="20" w:right="60"/>
      </w:pPr>
      <w:r>
        <w:t xml:space="preserve">«1. Приобретение внутриматочных </w:t>
      </w:r>
      <w:proofErr w:type="spellStart"/>
      <w:r>
        <w:t>контрацеп</w:t>
      </w:r>
      <w:r>
        <w:t>тивов</w:t>
      </w:r>
      <w:proofErr w:type="spellEnd"/>
      <w:r>
        <w:t xml:space="preserve"> для социально незащищенных женщин и оральных </w:t>
      </w:r>
      <w:proofErr w:type="spellStart"/>
      <w:r>
        <w:t>контрацептивов</w:t>
      </w:r>
      <w:proofErr w:type="spellEnd"/>
      <w:r>
        <w:t xml:space="preserve"> для подростков за счет средств местного бюджета</w:t>
      </w:r>
    </w:p>
    <w:p w:rsidR="00A37C59" w:rsidRDefault="003B679F">
      <w:pPr>
        <w:pStyle w:val="1"/>
        <w:numPr>
          <w:ilvl w:val="2"/>
          <w:numId w:val="1"/>
        </w:numPr>
        <w:shd w:val="clear" w:color="auto" w:fill="auto"/>
        <w:tabs>
          <w:tab w:val="left" w:pos="658"/>
        </w:tabs>
        <w:spacing w:before="0" w:after="0" w:line="322" w:lineRule="exact"/>
        <w:ind w:left="20"/>
      </w:pPr>
      <w:r>
        <w:t>г. - на 100 тыс. руб. ОК</w:t>
      </w:r>
    </w:p>
    <w:p w:rsidR="00A37C59" w:rsidRDefault="003B679F">
      <w:pPr>
        <w:pStyle w:val="1"/>
        <w:numPr>
          <w:ilvl w:val="2"/>
          <w:numId w:val="1"/>
        </w:numPr>
        <w:shd w:val="clear" w:color="auto" w:fill="auto"/>
        <w:tabs>
          <w:tab w:val="left" w:pos="706"/>
        </w:tabs>
        <w:spacing w:before="0" w:after="0" w:line="322" w:lineRule="exact"/>
        <w:ind w:left="20" w:right="60"/>
      </w:pPr>
      <w:proofErr w:type="gramStart"/>
      <w:r>
        <w:t xml:space="preserve">г. - на 100 тыс. руб. ОК, погашение кредиторской задолженности за приобретенные </w:t>
      </w:r>
      <w:proofErr w:type="spellStart"/>
      <w:r>
        <w:t>контрацептивы</w:t>
      </w:r>
      <w:proofErr w:type="spellEnd"/>
      <w:r>
        <w:t xml:space="preserve"> в 2012 году -91,014 тыс</w:t>
      </w:r>
      <w:r>
        <w:t>. руб.</w:t>
      </w:r>
      <w:proofErr w:type="gramEnd"/>
    </w:p>
    <w:p w:rsidR="00A37C59" w:rsidRDefault="003B679F">
      <w:pPr>
        <w:pStyle w:val="1"/>
        <w:numPr>
          <w:ilvl w:val="2"/>
          <w:numId w:val="1"/>
        </w:numPr>
        <w:shd w:val="clear" w:color="auto" w:fill="auto"/>
        <w:tabs>
          <w:tab w:val="left" w:pos="654"/>
        </w:tabs>
        <w:spacing w:before="0" w:after="0" w:line="322" w:lineRule="exact"/>
        <w:ind w:left="20"/>
      </w:pPr>
      <w:r>
        <w:rPr>
          <w:rStyle w:val="2pt"/>
        </w:rPr>
        <w:t>г.-0</w:t>
      </w:r>
      <w:r>
        <w:t xml:space="preserve"> руб.»</w:t>
      </w:r>
    </w:p>
    <w:p w:rsidR="00A37C59" w:rsidRDefault="003B679F">
      <w:pPr>
        <w:pStyle w:val="1"/>
        <w:numPr>
          <w:ilvl w:val="3"/>
          <w:numId w:val="1"/>
        </w:numPr>
        <w:shd w:val="clear" w:color="auto" w:fill="auto"/>
        <w:tabs>
          <w:tab w:val="left" w:pos="447"/>
        </w:tabs>
        <w:spacing w:before="0" w:after="0" w:line="322" w:lineRule="exact"/>
        <w:ind w:left="20" w:right="60"/>
      </w:pPr>
      <w:proofErr w:type="gramStart"/>
      <w:r>
        <w:t>Контроль за</w:t>
      </w:r>
      <w:proofErr w:type="gramEnd"/>
      <w:r>
        <w:t xml:space="preserve"> исполнением настоящего постановления возложить на заместителя руководителя администрации города Стриженко Т.В.</w:t>
      </w:r>
    </w:p>
    <w:p w:rsidR="00A37C59" w:rsidRDefault="003B679F">
      <w:pPr>
        <w:pStyle w:val="1"/>
        <w:framePr w:h="271" w:wrap="around" w:vAnchor="text" w:hAnchor="margin" w:x="7094" w:y="1535"/>
        <w:shd w:val="clear" w:color="auto" w:fill="auto"/>
        <w:spacing w:before="0" w:after="0" w:line="260" w:lineRule="exact"/>
        <w:ind w:left="100"/>
        <w:jc w:val="left"/>
      </w:pPr>
      <w:r>
        <w:t>Е.А. Мережников</w:t>
      </w:r>
    </w:p>
    <w:p w:rsidR="00A37C59" w:rsidRDefault="003B679F">
      <w:pPr>
        <w:pStyle w:val="1"/>
        <w:numPr>
          <w:ilvl w:val="3"/>
          <w:numId w:val="1"/>
        </w:numPr>
        <w:shd w:val="clear" w:color="auto" w:fill="auto"/>
        <w:tabs>
          <w:tab w:val="left" w:pos="342"/>
        </w:tabs>
        <w:spacing w:before="0" w:after="589" w:line="322" w:lineRule="exact"/>
        <w:ind w:left="20" w:right="60"/>
      </w:pPr>
      <w:r>
        <w:t>Настоящее постановление подлежит опубликованию в газете «Советское Причулымье», размещению на официальном сайте администрации города в сети Интернет.</w:t>
      </w:r>
    </w:p>
    <w:p w:rsidR="00A37C59" w:rsidRDefault="003B679F">
      <w:pPr>
        <w:pStyle w:val="1"/>
        <w:shd w:val="clear" w:color="auto" w:fill="auto"/>
        <w:spacing w:before="0" w:after="0" w:line="260" w:lineRule="exact"/>
        <w:ind w:left="20"/>
      </w:pPr>
      <w:r>
        <w:t>Руководитель администрации города</w:t>
      </w:r>
    </w:p>
    <w:sectPr w:rsidR="00A37C59" w:rsidSect="00A37C59">
      <w:type w:val="continuous"/>
      <w:pgSz w:w="11905" w:h="16837"/>
      <w:pgMar w:top="841" w:right="240" w:bottom="841" w:left="2304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B679F" w:rsidRDefault="003B679F" w:rsidP="00A37C59">
      <w:r>
        <w:separator/>
      </w:r>
    </w:p>
  </w:endnote>
  <w:endnote w:type="continuationSeparator" w:id="0">
    <w:p w:rsidR="003B679F" w:rsidRDefault="003B679F" w:rsidP="00A37C5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B679F" w:rsidRDefault="003B679F"/>
  </w:footnote>
  <w:footnote w:type="continuationSeparator" w:id="0">
    <w:p w:rsidR="003B679F" w:rsidRDefault="003B679F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D12F86"/>
    <w:multiLevelType w:val="multilevel"/>
    <w:tmpl w:val="D90429C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/>
      </w:rPr>
    </w:lvl>
    <w:lvl w:ilvl="2">
      <w:start w:val="2012"/>
      <w:numFmt w:val="decimal"/>
      <w:lvlText w:val="%3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/>
      </w:rPr>
    </w:lvl>
    <w:lvl w:ilvl="3">
      <w:start w:val="2"/>
      <w:numFmt w:val="decimal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A37C59"/>
    <w:rsid w:val="003B679F"/>
    <w:rsid w:val="005F09DE"/>
    <w:rsid w:val="00A37C59"/>
    <w:rsid w:val="00B96A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37C59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A37C59"/>
    <w:rPr>
      <w:color w:val="000080"/>
      <w:u w:val="single"/>
    </w:rPr>
  </w:style>
  <w:style w:type="character" w:customStyle="1" w:styleId="a4">
    <w:name w:val="Основной текст_"/>
    <w:basedOn w:val="a0"/>
    <w:link w:val="1"/>
    <w:rsid w:val="00A37C5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10">
    <w:name w:val="Заголовок №1_"/>
    <w:basedOn w:val="a0"/>
    <w:link w:val="11"/>
    <w:rsid w:val="00A37C5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2pt">
    <w:name w:val="Основной текст + Интервал 2 pt"/>
    <w:basedOn w:val="a4"/>
    <w:rsid w:val="00A37C59"/>
    <w:rPr>
      <w:spacing w:val="40"/>
    </w:rPr>
  </w:style>
  <w:style w:type="paragraph" w:customStyle="1" w:styleId="1">
    <w:name w:val="Основной текст1"/>
    <w:basedOn w:val="a"/>
    <w:link w:val="a4"/>
    <w:rsid w:val="00A37C59"/>
    <w:pPr>
      <w:shd w:val="clear" w:color="auto" w:fill="FFFFFF"/>
      <w:spacing w:before="660" w:after="420" w:line="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11">
    <w:name w:val="Заголовок №1"/>
    <w:basedOn w:val="a"/>
    <w:link w:val="10"/>
    <w:rsid w:val="00A37C59"/>
    <w:pPr>
      <w:shd w:val="clear" w:color="auto" w:fill="FFFFFF"/>
      <w:spacing w:after="300" w:line="322" w:lineRule="exact"/>
      <w:jc w:val="center"/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278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2013-11-07T00:57:00Z</dcterms:created>
  <dcterms:modified xsi:type="dcterms:W3CDTF">2013-11-07T01:28:00Z</dcterms:modified>
</cp:coreProperties>
</file>